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8BEB1" w14:textId="77777777" w:rsidR="00B14469" w:rsidRDefault="00B14469" w:rsidP="00B14469">
      <w:pPr>
        <w:pStyle w:val="TOCHeading"/>
      </w:pPr>
      <w:r w:rsidRPr="00525C16">
        <w:rPr>
          <w:vanish/>
          <w:color w:val="BFBFBF" w:themeColor="background1" w:themeShade="BF"/>
        </w:rPr>
        <w:t>Cover</w:t>
      </w:r>
      <w:r w:rsidRPr="00DA6168">
        <w:t xml:space="preserve"> </w:t>
      </w:r>
    </w:p>
    <w:p w14:paraId="50834A78" w14:textId="749CDB51" w:rsidR="00C66B99" w:rsidRPr="00A37A0D" w:rsidRDefault="00424AC5" w:rsidP="00C66B99">
      <w:pPr>
        <w:pStyle w:val="ManualTitle"/>
      </w:pPr>
      <w:r>
        <w:fldChar w:fldCharType="begin"/>
      </w:r>
      <w:r>
        <w:instrText xml:space="preserve"> DOCPROPERTY  Subject  \* MERGEFORMAT </w:instrText>
      </w:r>
      <w:r>
        <w:fldChar w:fldCharType="separate"/>
      </w:r>
      <w:r w:rsidR="00B77012">
        <w:t>smartPX</w:t>
      </w:r>
      <w:r>
        <w:fldChar w:fldCharType="end"/>
      </w:r>
    </w:p>
    <w:p w14:paraId="385697FF" w14:textId="3D32C651" w:rsidR="007B1161" w:rsidRDefault="004E6DCD" w:rsidP="00C66B99">
      <w:pPr>
        <w:pStyle w:val="ManualSubtitle"/>
      </w:pPr>
      <w:r>
        <w:t>6</w:t>
      </w:r>
      <w:r w:rsidR="00407AA5">
        <w:t>-Axis</w:t>
      </w:r>
      <w:r w:rsidR="00C66B99" w:rsidRPr="00576A0F">
        <w:t xml:space="preserve"> Drive</w:t>
      </w:r>
    </w:p>
    <w:p w14:paraId="7268A161" w14:textId="6DE597F6" w:rsidR="004E6DCD" w:rsidRDefault="00424AC5" w:rsidP="004E6DCD">
      <w:pPr>
        <w:pStyle w:val="ManualTitle"/>
      </w:pPr>
      <w:r>
        <w:fldChar w:fldCharType="begin"/>
      </w:r>
      <w:r>
        <w:instrText xml:space="preserve"> DOCPROPERTY  Title  \* MERGEFORMAT </w:instrText>
      </w:r>
      <w:r>
        <w:fldChar w:fldCharType="separate"/>
      </w:r>
      <w:r w:rsidR="00B77012">
        <w:t>Quick Start Guide</w:t>
      </w:r>
      <w:r>
        <w:fldChar w:fldCharType="end"/>
      </w:r>
      <w:r w:rsidR="004E6DCD">
        <w:t xml:space="preserve"> </w:t>
      </w:r>
    </w:p>
    <w:p w14:paraId="1D83D2A3" w14:textId="3E680A0E" w:rsidR="00C66B99" w:rsidRPr="00C3485E" w:rsidRDefault="00C66B99" w:rsidP="00C66B99">
      <w:pPr>
        <w:pStyle w:val="TableHead"/>
      </w:pPr>
      <w:r w:rsidRPr="00C3485E">
        <w:t>ORIGINAL DOCUMENT</w:t>
      </w:r>
    </w:p>
    <w:p w14:paraId="653488BC" w14:textId="7C9DF0C2" w:rsidR="00C66B99" w:rsidRPr="003746B2" w:rsidRDefault="00C66B99" w:rsidP="00C66B99">
      <w:pPr>
        <w:pStyle w:val="TableHead"/>
        <w:rPr>
          <w:b/>
          <w:bCs w:val="0"/>
        </w:rPr>
      </w:pPr>
      <w:r w:rsidRPr="00C3485E">
        <w:t xml:space="preserve">Manual Revision: </w:t>
      </w:r>
      <w:r w:rsidR="00407AA5">
        <w:t>1</w:t>
      </w:r>
      <w:r w:rsidRPr="00C3485E">
        <w:t>.</w:t>
      </w:r>
      <w:r w:rsidR="00424AC5">
        <w:t>2</w:t>
      </w:r>
    </w:p>
    <w:p w14:paraId="1403E97A" w14:textId="7080A08E" w:rsidR="007208D9" w:rsidRPr="00B77012" w:rsidRDefault="00C66B99" w:rsidP="00C66B99">
      <w:pPr>
        <w:pStyle w:val="TableHead"/>
      </w:pPr>
      <w:r w:rsidRPr="00B77012">
        <w:t xml:space="preserve">Software Version: </w:t>
      </w:r>
      <w:r w:rsidR="00BA1800" w:rsidRPr="00B77012">
        <w:t>3.7.</w:t>
      </w:r>
      <w:r w:rsidR="00C23B2A" w:rsidRPr="00B77012">
        <w:t>5</w:t>
      </w:r>
    </w:p>
    <w:p w14:paraId="5B84B1AA" w14:textId="3538A54F" w:rsidR="007E2CD4" w:rsidRDefault="007E2CD4" w:rsidP="00C66B99">
      <w:pPr>
        <w:pStyle w:val="TableHead"/>
        <w:rPr>
          <w:rtl/>
        </w:rPr>
      </w:pPr>
      <w:r w:rsidRPr="00B77012">
        <w:t>Firmware Version: 3.0.1.8</w:t>
      </w:r>
    </w:p>
    <w:p w14:paraId="7520A3B7" w14:textId="77777777" w:rsidR="007208D9" w:rsidRDefault="007208D9" w:rsidP="00C66B99">
      <w:pPr>
        <w:pStyle w:val="TableText"/>
      </w:pPr>
    </w:p>
    <w:p w14:paraId="7D5A49DE" w14:textId="77777777" w:rsidR="007B1161" w:rsidRDefault="007B1161" w:rsidP="00C66B99">
      <w:pPr>
        <w:pStyle w:val="TableText"/>
      </w:pPr>
    </w:p>
    <w:p w14:paraId="2812CB68" w14:textId="76D5CF7A" w:rsidR="00D20980" w:rsidRDefault="00D20980" w:rsidP="004A648B">
      <w:pPr>
        <w:pStyle w:val="TableText"/>
        <w:jc w:val="center"/>
      </w:pPr>
      <w:r>
        <w:rPr>
          <w:noProof/>
        </w:rPr>
        <w:drawing>
          <wp:inline distT="0" distB="0" distL="0" distR="0" wp14:anchorId="03856DBD" wp14:editId="1471E179">
            <wp:extent cx="3960000" cy="3509187"/>
            <wp:effectExtent l="0" t="0" r="2540" b="0"/>
            <wp:docPr id="723873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73352" name="Picture 7238733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0000" cy="3509187"/>
                    </a:xfrm>
                    <a:prstGeom prst="rect">
                      <a:avLst/>
                    </a:prstGeom>
                  </pic:spPr>
                </pic:pic>
              </a:graphicData>
            </a:graphic>
          </wp:inline>
        </w:drawing>
      </w:r>
    </w:p>
    <w:p w14:paraId="627D6C19" w14:textId="77777777" w:rsidR="0027569C" w:rsidRDefault="0027569C" w:rsidP="00C66B99">
      <w:pPr>
        <w:pStyle w:val="TableText"/>
      </w:pPr>
    </w:p>
    <w:p w14:paraId="7DC31AB5" w14:textId="5FDC852A" w:rsidR="00AB0095" w:rsidRDefault="00AB0095" w:rsidP="0027569C">
      <w:pPr>
        <w:spacing w:after="160" w:line="259" w:lineRule="auto"/>
        <w:rPr>
          <w:rFonts w:ascii="Segoe UI" w:eastAsia="MS Mincho" w:hAnsi="Segoe UI" w:cs="Segoe UI"/>
          <w:sz w:val="20"/>
          <w:szCs w:val="20"/>
        </w:rPr>
      </w:pPr>
      <w:r>
        <w:br w:type="page"/>
      </w:r>
    </w:p>
    <w:p w14:paraId="281B8D3E" w14:textId="76CB37D6" w:rsidR="00C66B99" w:rsidRPr="00B84190" w:rsidRDefault="00C66B99" w:rsidP="00B84190">
      <w:pPr>
        <w:pStyle w:val="H-5"/>
      </w:pPr>
      <w:r w:rsidRPr="00B84190">
        <w:lastRenderedPageBreak/>
        <w:t>Revision History</w:t>
      </w:r>
    </w:p>
    <w:tbl>
      <w:tblPr>
        <w:tblStyle w:val="STXTable3"/>
        <w:tblW w:w="8218" w:type="dxa"/>
        <w:tblLook w:val="0660" w:firstRow="1" w:lastRow="1" w:firstColumn="0" w:lastColumn="0" w:noHBand="1" w:noVBand="1"/>
      </w:tblPr>
      <w:tblGrid>
        <w:gridCol w:w="1120"/>
        <w:gridCol w:w="1287"/>
        <w:gridCol w:w="5811"/>
      </w:tblGrid>
      <w:tr w:rsidR="00C66B99" w:rsidRPr="00A37A0D" w14:paraId="5978DE07" w14:textId="77777777" w:rsidTr="003919BD">
        <w:trPr>
          <w:cnfStyle w:val="100000000000" w:firstRow="1" w:lastRow="0" w:firstColumn="0" w:lastColumn="0" w:oddVBand="0" w:evenVBand="0" w:oddHBand="0" w:evenHBand="0" w:firstRowFirstColumn="0" w:firstRowLastColumn="0" w:lastRowFirstColumn="0" w:lastRowLastColumn="0"/>
        </w:trPr>
        <w:tc>
          <w:tcPr>
            <w:tcW w:w="1120" w:type="dxa"/>
            <w:hideMark/>
          </w:tcPr>
          <w:p w14:paraId="4406429D" w14:textId="77777777" w:rsidR="00C66B99" w:rsidRPr="00A37A0D" w:rsidRDefault="00C66B99" w:rsidP="00E07248">
            <w:pPr>
              <w:pStyle w:val="TableHead"/>
            </w:pPr>
            <w:r w:rsidRPr="00A37A0D">
              <w:t>Doc. Rev.</w:t>
            </w:r>
          </w:p>
        </w:tc>
        <w:tc>
          <w:tcPr>
            <w:tcW w:w="1287" w:type="dxa"/>
            <w:hideMark/>
          </w:tcPr>
          <w:p w14:paraId="3F3658A0" w14:textId="77777777" w:rsidR="00C66B99" w:rsidRPr="00A37A0D" w:rsidRDefault="00C66B99" w:rsidP="00E07248">
            <w:pPr>
              <w:pStyle w:val="TableHead"/>
            </w:pPr>
            <w:r w:rsidRPr="00A37A0D">
              <w:t>Date</w:t>
            </w:r>
          </w:p>
        </w:tc>
        <w:tc>
          <w:tcPr>
            <w:tcW w:w="5811" w:type="dxa"/>
            <w:hideMark/>
          </w:tcPr>
          <w:p w14:paraId="22F2D8EE" w14:textId="77777777" w:rsidR="00C66B99" w:rsidRPr="00A37A0D" w:rsidRDefault="00C66B99" w:rsidP="00E07248">
            <w:pPr>
              <w:pStyle w:val="TableHead"/>
            </w:pPr>
            <w:r w:rsidRPr="00A37A0D">
              <w:t>Remarks</w:t>
            </w:r>
          </w:p>
        </w:tc>
      </w:tr>
      <w:tr w:rsidR="005E1707" w:rsidRPr="00A37A0D" w14:paraId="795E0364" w14:textId="77777777" w:rsidTr="003919BD">
        <w:tc>
          <w:tcPr>
            <w:tcW w:w="1120" w:type="dxa"/>
          </w:tcPr>
          <w:p w14:paraId="714A86C6" w14:textId="0C980556" w:rsidR="005E1707" w:rsidRPr="00A37A0D" w:rsidRDefault="005E1707" w:rsidP="005E1707">
            <w:pPr>
              <w:pStyle w:val="TableText"/>
            </w:pPr>
            <w:r>
              <w:t>1.2</w:t>
            </w:r>
          </w:p>
        </w:tc>
        <w:tc>
          <w:tcPr>
            <w:tcW w:w="1287" w:type="dxa"/>
          </w:tcPr>
          <w:p w14:paraId="53213C03" w14:textId="3BAECA30" w:rsidR="005E1707" w:rsidRPr="00A37A0D" w:rsidRDefault="005E1707" w:rsidP="005E1707">
            <w:pPr>
              <w:pStyle w:val="TableText"/>
            </w:pPr>
            <w:r>
              <w:t>12 Feb. 2024</w:t>
            </w:r>
          </w:p>
        </w:tc>
        <w:tc>
          <w:tcPr>
            <w:tcW w:w="5811" w:type="dxa"/>
          </w:tcPr>
          <w:p w14:paraId="3D081016" w14:textId="503B0001" w:rsidR="005E1707" w:rsidRPr="00A37A0D" w:rsidRDefault="005E1707" w:rsidP="005E1707">
            <w:pPr>
              <w:pStyle w:val="TableText"/>
            </w:pPr>
            <w:r>
              <w:t>Minor corrections in Warnings and Faults chapter</w:t>
            </w:r>
          </w:p>
        </w:tc>
      </w:tr>
      <w:tr w:rsidR="00E67ABB" w:rsidRPr="00A37A0D" w14:paraId="2FDDDDF0" w14:textId="77777777" w:rsidTr="003919BD">
        <w:tc>
          <w:tcPr>
            <w:tcW w:w="1120" w:type="dxa"/>
          </w:tcPr>
          <w:p w14:paraId="45FE7F7A" w14:textId="18D98CC3" w:rsidR="00E67ABB" w:rsidRPr="00436F2A" w:rsidRDefault="00E67ABB" w:rsidP="00E67ABB">
            <w:pPr>
              <w:pStyle w:val="TableText"/>
            </w:pPr>
            <w:r w:rsidRPr="00436F2A">
              <w:t>1.1</w:t>
            </w:r>
          </w:p>
        </w:tc>
        <w:tc>
          <w:tcPr>
            <w:tcW w:w="1287" w:type="dxa"/>
          </w:tcPr>
          <w:p w14:paraId="4F6D3AF8" w14:textId="3FAE7A4B" w:rsidR="00E67ABB" w:rsidRPr="00436F2A" w:rsidRDefault="004351A6" w:rsidP="00E67ABB">
            <w:pPr>
              <w:pStyle w:val="TableText"/>
            </w:pPr>
            <w:r w:rsidRPr="00436F2A">
              <w:t>31</w:t>
            </w:r>
            <w:r w:rsidR="003819A0" w:rsidRPr="00436F2A">
              <w:t xml:space="preserve"> Jan. 2024</w:t>
            </w:r>
          </w:p>
        </w:tc>
        <w:tc>
          <w:tcPr>
            <w:tcW w:w="5811" w:type="dxa"/>
          </w:tcPr>
          <w:p w14:paraId="2C7C1928" w14:textId="341F3434" w:rsidR="00E67ABB" w:rsidRPr="00436F2A" w:rsidRDefault="00E67ABB" w:rsidP="00E67ABB">
            <w:pPr>
              <w:pStyle w:val="TableText"/>
            </w:pPr>
            <w:r w:rsidRPr="00436F2A">
              <w:t>Added Warnin</w:t>
            </w:r>
            <w:r w:rsidR="003573D9" w:rsidRPr="00436F2A">
              <w:t>gs</w:t>
            </w:r>
            <w:r w:rsidR="004351A6" w:rsidRPr="00436F2A">
              <w:t>,</w:t>
            </w:r>
            <w:r w:rsidR="003573D9" w:rsidRPr="00436F2A">
              <w:t xml:space="preserve"> Faults</w:t>
            </w:r>
            <w:r w:rsidR="004351A6" w:rsidRPr="00436F2A">
              <w:t>, Inhibits</w:t>
            </w:r>
            <w:r w:rsidR="00436F2A" w:rsidRPr="00436F2A">
              <w:t>.</w:t>
            </w:r>
          </w:p>
        </w:tc>
      </w:tr>
      <w:tr w:rsidR="00C66B99" w:rsidRPr="00A37A0D" w14:paraId="2EE01545" w14:textId="77777777" w:rsidTr="003919BD">
        <w:trPr>
          <w:cnfStyle w:val="010000000000" w:firstRow="0" w:lastRow="1" w:firstColumn="0" w:lastColumn="0" w:oddVBand="0" w:evenVBand="0" w:oddHBand="0" w:evenHBand="0" w:firstRowFirstColumn="0" w:firstRowLastColumn="0" w:lastRowFirstColumn="0" w:lastRowLastColumn="0"/>
        </w:trPr>
        <w:tc>
          <w:tcPr>
            <w:tcW w:w="1120" w:type="dxa"/>
          </w:tcPr>
          <w:p w14:paraId="069A36B0" w14:textId="61619C87" w:rsidR="00C66B99" w:rsidRPr="0032428A" w:rsidRDefault="00254FA9" w:rsidP="00E07248">
            <w:pPr>
              <w:pStyle w:val="TableText"/>
            </w:pPr>
            <w:r w:rsidRPr="0032428A">
              <w:t>1.0</w:t>
            </w:r>
          </w:p>
        </w:tc>
        <w:tc>
          <w:tcPr>
            <w:tcW w:w="1287" w:type="dxa"/>
          </w:tcPr>
          <w:p w14:paraId="6530A68C" w14:textId="204A1F51" w:rsidR="00C66B99" w:rsidRPr="0032428A" w:rsidRDefault="003919BD" w:rsidP="00E07248">
            <w:pPr>
              <w:pStyle w:val="TableText"/>
            </w:pPr>
            <w:r>
              <w:t>1 Nov. 2023</w:t>
            </w:r>
          </w:p>
        </w:tc>
        <w:tc>
          <w:tcPr>
            <w:tcW w:w="5811" w:type="dxa"/>
          </w:tcPr>
          <w:p w14:paraId="363F20F5" w14:textId="2EAD53AE" w:rsidR="00C66B99" w:rsidRPr="00A37A0D" w:rsidRDefault="0032428A" w:rsidP="00E07248">
            <w:pPr>
              <w:pStyle w:val="TableText"/>
            </w:pPr>
            <w:r w:rsidRPr="0032428A">
              <w:t>Preliminary release.</w:t>
            </w:r>
          </w:p>
        </w:tc>
      </w:tr>
    </w:tbl>
    <w:p w14:paraId="659CCFBB" w14:textId="45FE437E" w:rsidR="00C66B99" w:rsidRPr="00A37A0D" w:rsidRDefault="00C66B99" w:rsidP="00B84190">
      <w:pPr>
        <w:pStyle w:val="H-5"/>
      </w:pPr>
      <w:r w:rsidRPr="00A37A0D">
        <w:t>Copyright</w:t>
      </w:r>
    </w:p>
    <w:p w14:paraId="4BDA26B4" w14:textId="7AE6E9CC" w:rsidR="00C66B99" w:rsidRPr="00A37A0D" w:rsidRDefault="00C66B99" w:rsidP="00C66B99">
      <w:pPr>
        <w:pStyle w:val="BodyText"/>
      </w:pPr>
      <w:r w:rsidRPr="00A37A0D">
        <w:t xml:space="preserve">© </w:t>
      </w:r>
      <w:r>
        <w:fldChar w:fldCharType="begin"/>
      </w:r>
      <w:r>
        <w:instrText xml:space="preserve"> DATE  \@ "yyyy"  \* MERGEFORMAT </w:instrText>
      </w:r>
      <w:r>
        <w:fldChar w:fldCharType="separate"/>
      </w:r>
      <w:r w:rsidR="00424AC5">
        <w:rPr>
          <w:noProof/>
        </w:rPr>
        <w:t>2024</w:t>
      </w:r>
      <w:r>
        <w:fldChar w:fldCharType="end"/>
      </w:r>
      <w:r>
        <w:t xml:space="preserve"> </w:t>
      </w:r>
      <w:r w:rsidR="00424AC5">
        <w:fldChar w:fldCharType="begin"/>
      </w:r>
      <w:r w:rsidR="00424AC5">
        <w:instrText xml:space="preserve"> DOCPROPERTY  Author  \* MERGEFORMAT </w:instrText>
      </w:r>
      <w:r w:rsidR="00424AC5">
        <w:fldChar w:fldCharType="separate"/>
      </w:r>
      <w:r w:rsidR="00B77012">
        <w:t>Servotronix Motion Control Ltd.</w:t>
      </w:r>
      <w:r w:rsidR="00424AC5">
        <w:fldChar w:fldCharType="end"/>
      </w:r>
      <w:r w:rsidRPr="00A37A0D">
        <w:t xml:space="preserve"> </w:t>
      </w:r>
    </w:p>
    <w:p w14:paraId="0B0BA534" w14:textId="25F14801" w:rsidR="00C66B99" w:rsidRPr="00A37A0D" w:rsidRDefault="00C66B99" w:rsidP="00445254">
      <w:pPr>
        <w:pStyle w:val="BodyText"/>
      </w:pPr>
      <w:r w:rsidRPr="00A37A0D">
        <w:t xml:space="preserve">All rights reserved. No part of this work may be reproduced or transmitted in any form or by any means without prior written permission of </w:t>
      </w:r>
      <w:r w:rsidR="00424AC5">
        <w:fldChar w:fldCharType="begin"/>
      </w:r>
      <w:r w:rsidR="00424AC5">
        <w:instrText xml:space="preserve"> DOCPROPERTY  Author  \* MERGEFORMAT </w:instrText>
      </w:r>
      <w:r w:rsidR="00424AC5">
        <w:fldChar w:fldCharType="separate"/>
      </w:r>
      <w:r w:rsidR="00B77012">
        <w:t>Servotronix Motion Control Ltd.</w:t>
      </w:r>
      <w:r w:rsidR="00424AC5">
        <w:fldChar w:fldCharType="end"/>
      </w:r>
    </w:p>
    <w:p w14:paraId="58CD7F40" w14:textId="77777777" w:rsidR="00C66B99" w:rsidRPr="00A37A0D" w:rsidRDefault="00C66B99" w:rsidP="00B84190">
      <w:pPr>
        <w:pStyle w:val="H-5"/>
      </w:pPr>
      <w:r w:rsidRPr="00A37A0D">
        <w:t>Disclaimer</w:t>
      </w:r>
    </w:p>
    <w:p w14:paraId="5E979F67" w14:textId="0050511C" w:rsidR="00C66B99" w:rsidRPr="00A37A0D" w:rsidRDefault="00C66B99" w:rsidP="006F17F9">
      <w:pPr>
        <w:pStyle w:val="FigurewithCaptionBelow"/>
      </w:pPr>
      <w:r w:rsidRPr="00A37A0D">
        <w:t xml:space="preserve">This product documentation was accurate and reliable at the time of its release. </w:t>
      </w:r>
      <w:r w:rsidR="00424AC5">
        <w:fldChar w:fldCharType="begin"/>
      </w:r>
      <w:r w:rsidR="00424AC5">
        <w:instrText xml:space="preserve"> DOCPROPERTY  Author  \* MERGEFORMAT </w:instrText>
      </w:r>
      <w:r w:rsidR="00424AC5">
        <w:fldChar w:fldCharType="separate"/>
      </w:r>
      <w:r w:rsidR="00B77012">
        <w:t>Servotronix Motion Control Ltd.</w:t>
      </w:r>
      <w:r w:rsidR="00424AC5">
        <w:fldChar w:fldCharType="end"/>
      </w:r>
      <w:r w:rsidRPr="00A37A0D">
        <w:t xml:space="preserve"> reserves the right to change the specifications of the product described in this manual without notice at any time. </w:t>
      </w:r>
    </w:p>
    <w:p w14:paraId="79CB147F" w14:textId="5D1812E1" w:rsidR="00C66B99" w:rsidRDefault="00C66B99" w:rsidP="00B84190">
      <w:pPr>
        <w:pStyle w:val="H-5"/>
      </w:pPr>
      <w:r w:rsidRPr="00A37A0D">
        <w:t>Trademarks</w:t>
      </w:r>
    </w:p>
    <w:p w14:paraId="322AF2C3" w14:textId="6167FAD7" w:rsidR="00197C5A" w:rsidRPr="009A3103" w:rsidRDefault="00424AC5" w:rsidP="0091358D">
      <w:pPr>
        <w:pStyle w:val="BodyText"/>
        <w:spacing w:after="0"/>
      </w:pPr>
      <w:r>
        <w:fldChar w:fldCharType="begin"/>
      </w:r>
      <w:r>
        <w:instrText xml:space="preserve"> SUBJECT   \* MERGEFORMAT </w:instrText>
      </w:r>
      <w:r>
        <w:fldChar w:fldCharType="separate"/>
      </w:r>
      <w:r w:rsidR="00B77012">
        <w:t>smartPX</w:t>
      </w:r>
      <w:r>
        <w:fldChar w:fldCharType="end"/>
      </w:r>
      <w:r w:rsidR="00C63412" w:rsidRPr="007B76B2">
        <w:t xml:space="preserve">, </w:t>
      </w:r>
      <w:r>
        <w:fldChar w:fldCharType="begin"/>
      </w:r>
      <w:r>
        <w:instrText xml:space="preserve"> DOCPROPERTY  Manager  \* MERGEFORMAT </w:instrText>
      </w:r>
      <w:r>
        <w:fldChar w:fldCharType="separate"/>
      </w:r>
      <w:r w:rsidR="00B77012">
        <w:t>ServoStudio+</w:t>
      </w:r>
      <w:r>
        <w:fldChar w:fldCharType="end"/>
      </w:r>
      <w:r w:rsidR="00197C5A" w:rsidRPr="007B76B2">
        <w:t xml:space="preserve"> </w:t>
      </w:r>
      <w:r w:rsidR="00710684" w:rsidRPr="007B76B2">
        <w:t xml:space="preserve">and sensAR </w:t>
      </w:r>
      <w:r w:rsidR="00197C5A" w:rsidRPr="007B76B2">
        <w:t xml:space="preserve">are trademarks of </w:t>
      </w:r>
      <w:r>
        <w:fldChar w:fldCharType="begin"/>
      </w:r>
      <w:r>
        <w:instrText xml:space="preserve"> DOCPROPERTY  Author  \* MERGEFORMAT </w:instrText>
      </w:r>
      <w:r>
        <w:fldChar w:fldCharType="separate"/>
      </w:r>
      <w:r w:rsidR="00B77012">
        <w:t>Servotronix Motion Control Ltd.</w:t>
      </w:r>
      <w:r>
        <w:fldChar w:fldCharType="end"/>
      </w:r>
    </w:p>
    <w:p w14:paraId="4E52072A" w14:textId="73B77482" w:rsidR="007B76B2" w:rsidRPr="00015AEB" w:rsidRDefault="007B76B2" w:rsidP="0091358D">
      <w:pPr>
        <w:pStyle w:val="BodyText"/>
        <w:spacing w:after="0"/>
      </w:pPr>
      <w:r w:rsidRPr="00015AEB">
        <w:t>CANopen and CiA are registered trademarks of the CAN in Automation User's Group</w:t>
      </w:r>
      <w:r w:rsidR="003C4005">
        <w:t>.</w:t>
      </w:r>
    </w:p>
    <w:p w14:paraId="433FE02F" w14:textId="104846E2" w:rsidR="003C4005" w:rsidRDefault="007B76B2" w:rsidP="003C4005">
      <w:pPr>
        <w:pStyle w:val="BodyText"/>
        <w:spacing w:after="0"/>
      </w:pPr>
      <w:r w:rsidRPr="00015AEB">
        <w:t>EtherCAT is a registered trademark of Beckhoff Automation GmbH</w:t>
      </w:r>
      <w:r w:rsidR="003C4005">
        <w:t>.</w:t>
      </w:r>
      <w:r w:rsidR="003C4005">
        <w:br/>
      </w:r>
      <w:r w:rsidR="003C4005" w:rsidRPr="005B629B">
        <w:t>Windows is a registered trademark of Microsoft Corporation</w:t>
      </w:r>
      <w:r w:rsidR="003C4005">
        <w:t>.</w:t>
      </w:r>
    </w:p>
    <w:p w14:paraId="574D6562" w14:textId="77777777" w:rsidR="00C66B99" w:rsidRPr="00A37A0D" w:rsidRDefault="00C66B99" w:rsidP="00B84190">
      <w:pPr>
        <w:pStyle w:val="H-5"/>
      </w:pPr>
      <w:r w:rsidRPr="00A37A0D">
        <w:t>Contact Information</w:t>
      </w:r>
    </w:p>
    <w:p w14:paraId="4F3734E5" w14:textId="7C8F4094" w:rsidR="00C66B99" w:rsidRPr="00A37A0D" w:rsidRDefault="00424AC5" w:rsidP="00C66B99">
      <w:pPr>
        <w:pStyle w:val="BodyText"/>
      </w:pPr>
      <w:r>
        <w:fldChar w:fldCharType="begin"/>
      </w:r>
      <w:r>
        <w:instrText xml:space="preserve"> DOCPROPERTY  Author  \* MERGEFORMAT </w:instrText>
      </w:r>
      <w:r>
        <w:fldChar w:fldCharType="separate"/>
      </w:r>
      <w:r w:rsidR="00B77012">
        <w:t>Servotronix Motion Control Ltd.</w:t>
      </w:r>
      <w:r>
        <w:fldChar w:fldCharType="end"/>
      </w:r>
      <w:r w:rsidR="00C66B99" w:rsidRPr="00A37A0D">
        <w:br/>
        <w:t>21C Yagia Kapayim Street</w:t>
      </w:r>
      <w:r w:rsidR="00C66B99" w:rsidRPr="00A37A0D">
        <w:br/>
        <w:t>Petach Tikva 49130 Israel</w:t>
      </w:r>
      <w:r w:rsidR="00C66B99" w:rsidRPr="00A37A0D">
        <w:br/>
        <w:t>Tel: +972 (3) 927 3800</w:t>
      </w:r>
      <w:r w:rsidR="00C66B99" w:rsidRPr="00A37A0D">
        <w:br/>
        <w:t>Fax: +972 (3) 922 8075</w:t>
      </w:r>
      <w:r w:rsidR="00C66B99" w:rsidRPr="00A37A0D">
        <w:br/>
        <w:t>Website:</w:t>
      </w:r>
      <w:r w:rsidR="00C66B99" w:rsidRPr="00A37A0D">
        <w:rPr>
          <w:rStyle w:val="Referenceblue"/>
        </w:rPr>
        <w:t xml:space="preserve"> </w:t>
      </w:r>
      <w:hyperlink r:id="rId10" w:history="1">
        <w:r w:rsidR="00C66B99" w:rsidRPr="00A37A0D">
          <w:rPr>
            <w:rStyle w:val="Referenceblue"/>
            <w:bdr w:val="none" w:sz="0" w:space="0" w:color="auto" w:frame="1"/>
          </w:rPr>
          <w:t>www.servotronix.com</w:t>
        </w:r>
      </w:hyperlink>
      <w:r w:rsidR="00C66B99" w:rsidRPr="00A37A0D">
        <w:t xml:space="preserve"> </w:t>
      </w:r>
    </w:p>
    <w:p w14:paraId="13F51C4C" w14:textId="77777777" w:rsidR="00C66B99" w:rsidRPr="00A37A0D" w:rsidRDefault="00C66B99" w:rsidP="00B84190">
      <w:pPr>
        <w:pStyle w:val="H-5"/>
      </w:pPr>
      <w:r w:rsidRPr="00A37A0D">
        <w:t>Technical Support</w:t>
      </w:r>
    </w:p>
    <w:p w14:paraId="3D4B40B0" w14:textId="73A840F0" w:rsidR="00C66B99" w:rsidRPr="00A37A0D" w:rsidRDefault="00C66B99" w:rsidP="00C66B99">
      <w:pPr>
        <w:pStyle w:val="BodyText"/>
        <w:rPr>
          <w:rStyle w:val="Referenceblue"/>
          <w:bdr w:val="none" w:sz="0" w:space="0" w:color="auto" w:frame="1"/>
        </w:rPr>
      </w:pPr>
      <w:r w:rsidRPr="00A37A0D">
        <w:t xml:space="preserve">If you need assistance with the installation and configuration of the product, contact </w:t>
      </w:r>
      <w:r w:rsidR="00424AC5">
        <w:fldChar w:fldCharType="begin"/>
      </w:r>
      <w:r w:rsidR="00424AC5">
        <w:instrText xml:space="preserve"> DOCPROPERTY  Company  \* MERGEFORMAT </w:instrText>
      </w:r>
      <w:r w:rsidR="00424AC5">
        <w:fldChar w:fldCharType="separate"/>
      </w:r>
      <w:r w:rsidR="00B77012">
        <w:t>Servotronix</w:t>
      </w:r>
      <w:r w:rsidR="00424AC5">
        <w:fldChar w:fldCharType="end"/>
      </w:r>
      <w:r w:rsidRPr="00A37A0D">
        <w:t xml:space="preserve"> technical support: </w:t>
      </w:r>
      <w:hyperlink r:id="rId11" w:history="1">
        <w:r w:rsidRPr="00A37A0D">
          <w:rPr>
            <w:rStyle w:val="Referenceblue"/>
            <w:bdr w:val="none" w:sz="0" w:space="0" w:color="auto" w:frame="1"/>
          </w:rPr>
          <w:t>tech.support@servotronix.com</w:t>
        </w:r>
      </w:hyperlink>
    </w:p>
    <w:p w14:paraId="3BB69569" w14:textId="77777777" w:rsidR="00B14469" w:rsidRDefault="00B14469" w:rsidP="00B14469">
      <w:pPr>
        <w:pStyle w:val="TOCHeading"/>
      </w:pPr>
      <w:r w:rsidRPr="005B3795">
        <w:t>Contents</w:t>
      </w:r>
    </w:p>
    <w:p w14:paraId="37B8EC4F" w14:textId="15EA90D4" w:rsidR="00436F2A" w:rsidRDefault="007D7907">
      <w:pPr>
        <w:pStyle w:val="TOC1"/>
        <w:rPr>
          <w:rFonts w:asciiTheme="minorHAnsi" w:eastAsiaTheme="minorEastAsia" w:hAnsiTheme="minorHAnsi"/>
          <w:bCs w:val="0"/>
          <w:kern w:val="2"/>
          <w:sz w:val="22"/>
          <w:lang w:eastAsia="en-US"/>
          <w14:ligatures w14:val="standardContextual"/>
        </w:rPr>
      </w:pPr>
      <w:r w:rsidRPr="00E02FC1">
        <w:rPr>
          <w:rFonts w:cs="Arial"/>
        </w:rPr>
        <w:fldChar w:fldCharType="begin"/>
      </w:r>
      <w:r w:rsidRPr="00E02FC1">
        <w:instrText xml:space="preserve"> TOC \o "1-3" \n"1-1" \h \z \u </w:instrText>
      </w:r>
      <w:r w:rsidRPr="00E02FC1">
        <w:rPr>
          <w:rFonts w:cs="Arial"/>
        </w:rPr>
        <w:fldChar w:fldCharType="separate"/>
      </w:r>
      <w:hyperlink w:anchor="_Toc157591952" w:history="1">
        <w:r w:rsidR="00436F2A" w:rsidRPr="00D471D0">
          <w:rPr>
            <w:rStyle w:val="Hyperlink"/>
          </w:rPr>
          <w:t>1</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Introduction</w:t>
        </w:r>
      </w:hyperlink>
    </w:p>
    <w:p w14:paraId="4C4E6E56" w14:textId="27FBA7E2" w:rsidR="00436F2A" w:rsidRDefault="00424AC5">
      <w:pPr>
        <w:pStyle w:val="TOC2"/>
        <w:rPr>
          <w:rFonts w:asciiTheme="minorHAnsi" w:eastAsiaTheme="minorEastAsia" w:hAnsiTheme="minorHAnsi" w:cstheme="minorBidi"/>
          <w:kern w:val="2"/>
          <w:sz w:val="22"/>
          <w:szCs w:val="22"/>
          <w14:ligatures w14:val="standardContextual"/>
        </w:rPr>
      </w:pPr>
      <w:hyperlink w:anchor="_Toc157591953" w:history="1">
        <w:r w:rsidR="00436F2A" w:rsidRPr="00D471D0">
          <w:rPr>
            <w:rStyle w:val="Hyperlink"/>
          </w:rPr>
          <w:t>1.1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smartPX Product Description</w:t>
        </w:r>
        <w:r w:rsidR="00436F2A">
          <w:rPr>
            <w:webHidden/>
          </w:rPr>
          <w:tab/>
        </w:r>
        <w:r w:rsidR="00436F2A">
          <w:rPr>
            <w:webHidden/>
          </w:rPr>
          <w:fldChar w:fldCharType="begin"/>
        </w:r>
        <w:r w:rsidR="00436F2A">
          <w:rPr>
            <w:webHidden/>
          </w:rPr>
          <w:instrText xml:space="preserve"> PAGEREF _Toc157591953 \h </w:instrText>
        </w:r>
        <w:r w:rsidR="00436F2A">
          <w:rPr>
            <w:webHidden/>
          </w:rPr>
        </w:r>
        <w:r w:rsidR="00436F2A">
          <w:rPr>
            <w:webHidden/>
          </w:rPr>
          <w:fldChar w:fldCharType="separate"/>
        </w:r>
        <w:r w:rsidR="005B40CA">
          <w:rPr>
            <w:webHidden/>
          </w:rPr>
          <w:t>5</w:t>
        </w:r>
        <w:r w:rsidR="00436F2A">
          <w:rPr>
            <w:webHidden/>
          </w:rPr>
          <w:fldChar w:fldCharType="end"/>
        </w:r>
      </w:hyperlink>
    </w:p>
    <w:p w14:paraId="77EBB8B3" w14:textId="2E017998" w:rsidR="00436F2A" w:rsidRDefault="00424AC5">
      <w:pPr>
        <w:pStyle w:val="TOC2"/>
        <w:rPr>
          <w:rFonts w:asciiTheme="minorHAnsi" w:eastAsiaTheme="minorEastAsia" w:hAnsiTheme="minorHAnsi" w:cstheme="minorBidi"/>
          <w:kern w:val="2"/>
          <w:sz w:val="22"/>
          <w:szCs w:val="22"/>
          <w14:ligatures w14:val="standardContextual"/>
        </w:rPr>
      </w:pPr>
      <w:hyperlink w:anchor="_Toc157591954" w:history="1">
        <w:r w:rsidR="00436F2A" w:rsidRPr="00D471D0">
          <w:rPr>
            <w:rStyle w:val="Hyperlink"/>
          </w:rPr>
          <w:t>1.2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Ordering Information</w:t>
        </w:r>
        <w:r w:rsidR="00436F2A">
          <w:rPr>
            <w:webHidden/>
          </w:rPr>
          <w:tab/>
        </w:r>
        <w:r w:rsidR="00436F2A">
          <w:rPr>
            <w:webHidden/>
          </w:rPr>
          <w:fldChar w:fldCharType="begin"/>
        </w:r>
        <w:r w:rsidR="00436F2A">
          <w:rPr>
            <w:webHidden/>
          </w:rPr>
          <w:instrText xml:space="preserve"> PAGEREF _Toc157591954 \h </w:instrText>
        </w:r>
        <w:r w:rsidR="00436F2A">
          <w:rPr>
            <w:webHidden/>
          </w:rPr>
        </w:r>
        <w:r w:rsidR="00436F2A">
          <w:rPr>
            <w:webHidden/>
          </w:rPr>
          <w:fldChar w:fldCharType="separate"/>
        </w:r>
        <w:r w:rsidR="005B40CA">
          <w:rPr>
            <w:webHidden/>
          </w:rPr>
          <w:t>6</w:t>
        </w:r>
        <w:r w:rsidR="00436F2A">
          <w:rPr>
            <w:webHidden/>
          </w:rPr>
          <w:fldChar w:fldCharType="end"/>
        </w:r>
      </w:hyperlink>
    </w:p>
    <w:p w14:paraId="2919949A" w14:textId="38954679" w:rsidR="00436F2A" w:rsidRDefault="00424AC5">
      <w:pPr>
        <w:pStyle w:val="TOC2"/>
        <w:rPr>
          <w:rFonts w:asciiTheme="minorHAnsi" w:eastAsiaTheme="minorEastAsia" w:hAnsiTheme="minorHAnsi" w:cstheme="minorBidi"/>
          <w:kern w:val="2"/>
          <w:sz w:val="22"/>
          <w:szCs w:val="22"/>
          <w14:ligatures w14:val="standardContextual"/>
        </w:rPr>
      </w:pPr>
      <w:hyperlink w:anchor="_Toc157591955" w:history="1">
        <w:r w:rsidR="00436F2A" w:rsidRPr="00D471D0">
          <w:rPr>
            <w:rStyle w:val="Hyperlink"/>
          </w:rPr>
          <w:t>1.3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Product Package</w:t>
        </w:r>
        <w:r w:rsidR="00436F2A">
          <w:rPr>
            <w:webHidden/>
          </w:rPr>
          <w:tab/>
        </w:r>
        <w:r w:rsidR="00436F2A">
          <w:rPr>
            <w:webHidden/>
          </w:rPr>
          <w:fldChar w:fldCharType="begin"/>
        </w:r>
        <w:r w:rsidR="00436F2A">
          <w:rPr>
            <w:webHidden/>
          </w:rPr>
          <w:instrText xml:space="preserve"> PAGEREF _Toc157591955 \h </w:instrText>
        </w:r>
        <w:r w:rsidR="00436F2A">
          <w:rPr>
            <w:webHidden/>
          </w:rPr>
        </w:r>
        <w:r w:rsidR="00436F2A">
          <w:rPr>
            <w:webHidden/>
          </w:rPr>
          <w:fldChar w:fldCharType="separate"/>
        </w:r>
        <w:r w:rsidR="005B40CA">
          <w:rPr>
            <w:webHidden/>
          </w:rPr>
          <w:t>7</w:t>
        </w:r>
        <w:r w:rsidR="00436F2A">
          <w:rPr>
            <w:webHidden/>
          </w:rPr>
          <w:fldChar w:fldCharType="end"/>
        </w:r>
      </w:hyperlink>
    </w:p>
    <w:p w14:paraId="5566AF3C" w14:textId="77777777" w:rsidR="00436F2A" w:rsidRDefault="00424AC5">
      <w:pPr>
        <w:pStyle w:val="TOC1"/>
        <w:rPr>
          <w:rFonts w:asciiTheme="minorHAnsi" w:eastAsiaTheme="minorEastAsia" w:hAnsiTheme="minorHAnsi"/>
          <w:bCs w:val="0"/>
          <w:kern w:val="2"/>
          <w:sz w:val="22"/>
          <w:lang w:eastAsia="en-US"/>
          <w14:ligatures w14:val="standardContextual"/>
        </w:rPr>
      </w:pPr>
      <w:hyperlink w:anchor="_Toc157591956" w:history="1">
        <w:r w:rsidR="00436F2A" w:rsidRPr="00D471D0">
          <w:rPr>
            <w:rStyle w:val="Hyperlink"/>
          </w:rPr>
          <w:t>2</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Safety and Standards</w:t>
        </w:r>
      </w:hyperlink>
    </w:p>
    <w:p w14:paraId="5F5D8216" w14:textId="6A5CCB1B" w:rsidR="00436F2A" w:rsidRDefault="00424AC5">
      <w:pPr>
        <w:pStyle w:val="TOC2"/>
        <w:rPr>
          <w:rFonts w:asciiTheme="minorHAnsi" w:eastAsiaTheme="minorEastAsia" w:hAnsiTheme="minorHAnsi" w:cstheme="minorBidi"/>
          <w:kern w:val="2"/>
          <w:sz w:val="22"/>
          <w:szCs w:val="22"/>
          <w14:ligatures w14:val="standardContextual"/>
        </w:rPr>
      </w:pPr>
      <w:hyperlink w:anchor="_Toc157591957" w:history="1">
        <w:r w:rsidR="00436F2A" w:rsidRPr="00D471D0">
          <w:rPr>
            <w:rStyle w:val="Hyperlink"/>
          </w:rPr>
          <w:t>2.1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Safety Symbols</w:t>
        </w:r>
        <w:r w:rsidR="00436F2A">
          <w:rPr>
            <w:webHidden/>
          </w:rPr>
          <w:tab/>
        </w:r>
        <w:r w:rsidR="00436F2A">
          <w:rPr>
            <w:webHidden/>
          </w:rPr>
          <w:fldChar w:fldCharType="begin"/>
        </w:r>
        <w:r w:rsidR="00436F2A">
          <w:rPr>
            <w:webHidden/>
          </w:rPr>
          <w:instrText xml:space="preserve"> PAGEREF _Toc157591957 \h </w:instrText>
        </w:r>
        <w:r w:rsidR="00436F2A">
          <w:rPr>
            <w:webHidden/>
          </w:rPr>
        </w:r>
        <w:r w:rsidR="00436F2A">
          <w:rPr>
            <w:webHidden/>
          </w:rPr>
          <w:fldChar w:fldCharType="separate"/>
        </w:r>
        <w:r w:rsidR="005B40CA">
          <w:rPr>
            <w:webHidden/>
          </w:rPr>
          <w:t>8</w:t>
        </w:r>
        <w:r w:rsidR="00436F2A">
          <w:rPr>
            <w:webHidden/>
          </w:rPr>
          <w:fldChar w:fldCharType="end"/>
        </w:r>
      </w:hyperlink>
    </w:p>
    <w:p w14:paraId="21547869" w14:textId="714E08EF" w:rsidR="00436F2A" w:rsidRDefault="00424AC5">
      <w:pPr>
        <w:pStyle w:val="TOC2"/>
        <w:rPr>
          <w:rFonts w:asciiTheme="minorHAnsi" w:eastAsiaTheme="minorEastAsia" w:hAnsiTheme="minorHAnsi" w:cstheme="minorBidi"/>
          <w:kern w:val="2"/>
          <w:sz w:val="22"/>
          <w:szCs w:val="22"/>
          <w14:ligatures w14:val="standardContextual"/>
        </w:rPr>
      </w:pPr>
      <w:hyperlink w:anchor="_Toc157591958" w:history="1">
        <w:r w:rsidR="00436F2A" w:rsidRPr="00D471D0">
          <w:rPr>
            <w:rStyle w:val="Hyperlink"/>
          </w:rPr>
          <w:t>2.2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Safety Guidelines</w:t>
        </w:r>
        <w:r w:rsidR="00436F2A">
          <w:rPr>
            <w:webHidden/>
          </w:rPr>
          <w:tab/>
        </w:r>
        <w:r w:rsidR="00436F2A">
          <w:rPr>
            <w:webHidden/>
          </w:rPr>
          <w:fldChar w:fldCharType="begin"/>
        </w:r>
        <w:r w:rsidR="00436F2A">
          <w:rPr>
            <w:webHidden/>
          </w:rPr>
          <w:instrText xml:space="preserve"> PAGEREF _Toc157591958 \h </w:instrText>
        </w:r>
        <w:r w:rsidR="00436F2A">
          <w:rPr>
            <w:webHidden/>
          </w:rPr>
        </w:r>
        <w:r w:rsidR="00436F2A">
          <w:rPr>
            <w:webHidden/>
          </w:rPr>
          <w:fldChar w:fldCharType="separate"/>
        </w:r>
        <w:r w:rsidR="005B40CA">
          <w:rPr>
            <w:webHidden/>
          </w:rPr>
          <w:t>8</w:t>
        </w:r>
        <w:r w:rsidR="00436F2A">
          <w:rPr>
            <w:webHidden/>
          </w:rPr>
          <w:fldChar w:fldCharType="end"/>
        </w:r>
      </w:hyperlink>
    </w:p>
    <w:p w14:paraId="409C15A2" w14:textId="40E002A0" w:rsidR="00436F2A" w:rsidRDefault="00424AC5">
      <w:pPr>
        <w:pStyle w:val="TOC3"/>
        <w:rPr>
          <w:rFonts w:asciiTheme="minorHAnsi" w:eastAsiaTheme="minorEastAsia" w:hAnsiTheme="minorHAnsi" w:cstheme="minorBidi"/>
          <w:kern w:val="2"/>
          <w:sz w:val="22"/>
          <w:szCs w:val="22"/>
          <w14:ligatures w14:val="standardContextual"/>
        </w:rPr>
      </w:pPr>
      <w:hyperlink w:anchor="_Toc157591959" w:history="1">
        <w:r w:rsidR="00436F2A" w:rsidRPr="00D471D0">
          <w:rPr>
            <w:rStyle w:val="Hyperlink"/>
          </w:rPr>
          <w:t>2.2.1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Installation Safety</w:t>
        </w:r>
        <w:r w:rsidR="00436F2A">
          <w:rPr>
            <w:webHidden/>
          </w:rPr>
          <w:tab/>
        </w:r>
        <w:r w:rsidR="00436F2A">
          <w:rPr>
            <w:webHidden/>
          </w:rPr>
          <w:fldChar w:fldCharType="begin"/>
        </w:r>
        <w:r w:rsidR="00436F2A">
          <w:rPr>
            <w:webHidden/>
          </w:rPr>
          <w:instrText xml:space="preserve"> PAGEREF _Toc157591959 \h </w:instrText>
        </w:r>
        <w:r w:rsidR="00436F2A">
          <w:rPr>
            <w:webHidden/>
          </w:rPr>
        </w:r>
        <w:r w:rsidR="00436F2A">
          <w:rPr>
            <w:webHidden/>
          </w:rPr>
          <w:fldChar w:fldCharType="separate"/>
        </w:r>
        <w:r w:rsidR="005B40CA">
          <w:rPr>
            <w:webHidden/>
          </w:rPr>
          <w:t>9</w:t>
        </w:r>
        <w:r w:rsidR="00436F2A">
          <w:rPr>
            <w:webHidden/>
          </w:rPr>
          <w:fldChar w:fldCharType="end"/>
        </w:r>
      </w:hyperlink>
    </w:p>
    <w:p w14:paraId="3EF6B840" w14:textId="3B4C106A" w:rsidR="00436F2A" w:rsidRDefault="00424AC5">
      <w:pPr>
        <w:pStyle w:val="TOC3"/>
        <w:rPr>
          <w:rFonts w:asciiTheme="minorHAnsi" w:eastAsiaTheme="minorEastAsia" w:hAnsiTheme="minorHAnsi" w:cstheme="minorBidi"/>
          <w:kern w:val="2"/>
          <w:sz w:val="22"/>
          <w:szCs w:val="22"/>
          <w14:ligatures w14:val="standardContextual"/>
        </w:rPr>
      </w:pPr>
      <w:hyperlink w:anchor="_Toc157591960" w:history="1">
        <w:r w:rsidR="00436F2A" w:rsidRPr="00D471D0">
          <w:rPr>
            <w:rStyle w:val="Hyperlink"/>
          </w:rPr>
          <w:t>2.2.2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Operational Safety</w:t>
        </w:r>
        <w:r w:rsidR="00436F2A">
          <w:rPr>
            <w:webHidden/>
          </w:rPr>
          <w:tab/>
        </w:r>
        <w:r w:rsidR="00436F2A">
          <w:rPr>
            <w:webHidden/>
          </w:rPr>
          <w:fldChar w:fldCharType="begin"/>
        </w:r>
        <w:r w:rsidR="00436F2A">
          <w:rPr>
            <w:webHidden/>
          </w:rPr>
          <w:instrText xml:space="preserve"> PAGEREF _Toc157591960 \h </w:instrText>
        </w:r>
        <w:r w:rsidR="00436F2A">
          <w:rPr>
            <w:webHidden/>
          </w:rPr>
        </w:r>
        <w:r w:rsidR="00436F2A">
          <w:rPr>
            <w:webHidden/>
          </w:rPr>
          <w:fldChar w:fldCharType="separate"/>
        </w:r>
        <w:r w:rsidR="005B40CA">
          <w:rPr>
            <w:webHidden/>
          </w:rPr>
          <w:t>9</w:t>
        </w:r>
        <w:r w:rsidR="00436F2A">
          <w:rPr>
            <w:webHidden/>
          </w:rPr>
          <w:fldChar w:fldCharType="end"/>
        </w:r>
      </w:hyperlink>
    </w:p>
    <w:p w14:paraId="1A074545" w14:textId="605F73F7" w:rsidR="00436F2A" w:rsidRDefault="00424AC5">
      <w:pPr>
        <w:pStyle w:val="TOC3"/>
        <w:rPr>
          <w:rFonts w:asciiTheme="minorHAnsi" w:eastAsiaTheme="minorEastAsia" w:hAnsiTheme="minorHAnsi" w:cstheme="minorBidi"/>
          <w:kern w:val="2"/>
          <w:sz w:val="22"/>
          <w:szCs w:val="22"/>
          <w14:ligatures w14:val="standardContextual"/>
        </w:rPr>
      </w:pPr>
      <w:hyperlink w:anchor="_Toc157591961" w:history="1">
        <w:r w:rsidR="00436F2A" w:rsidRPr="00D471D0">
          <w:rPr>
            <w:rStyle w:val="Hyperlink"/>
          </w:rPr>
          <w:t>2.2.3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Maintenance Safety</w:t>
        </w:r>
        <w:r w:rsidR="00436F2A">
          <w:rPr>
            <w:webHidden/>
          </w:rPr>
          <w:tab/>
        </w:r>
        <w:r w:rsidR="00436F2A">
          <w:rPr>
            <w:webHidden/>
          </w:rPr>
          <w:fldChar w:fldCharType="begin"/>
        </w:r>
        <w:r w:rsidR="00436F2A">
          <w:rPr>
            <w:webHidden/>
          </w:rPr>
          <w:instrText xml:space="preserve"> PAGEREF _Toc157591961 \h </w:instrText>
        </w:r>
        <w:r w:rsidR="00436F2A">
          <w:rPr>
            <w:webHidden/>
          </w:rPr>
        </w:r>
        <w:r w:rsidR="00436F2A">
          <w:rPr>
            <w:webHidden/>
          </w:rPr>
          <w:fldChar w:fldCharType="separate"/>
        </w:r>
        <w:r w:rsidR="005B40CA">
          <w:rPr>
            <w:webHidden/>
          </w:rPr>
          <w:t>10</w:t>
        </w:r>
        <w:r w:rsidR="00436F2A">
          <w:rPr>
            <w:webHidden/>
          </w:rPr>
          <w:fldChar w:fldCharType="end"/>
        </w:r>
      </w:hyperlink>
    </w:p>
    <w:p w14:paraId="23F92FA0" w14:textId="77777777" w:rsidR="00436F2A" w:rsidRDefault="00424AC5">
      <w:pPr>
        <w:pStyle w:val="TOC1"/>
        <w:rPr>
          <w:rFonts w:asciiTheme="minorHAnsi" w:eastAsiaTheme="minorEastAsia" w:hAnsiTheme="minorHAnsi"/>
          <w:bCs w:val="0"/>
          <w:kern w:val="2"/>
          <w:sz w:val="22"/>
          <w:lang w:eastAsia="en-US"/>
          <w14:ligatures w14:val="standardContextual"/>
        </w:rPr>
      </w:pPr>
      <w:hyperlink w:anchor="_Toc157591962" w:history="1">
        <w:r w:rsidR="00436F2A" w:rsidRPr="00D471D0">
          <w:rPr>
            <w:rStyle w:val="Hyperlink"/>
          </w:rPr>
          <w:t>3</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Specifications</w:t>
        </w:r>
      </w:hyperlink>
    </w:p>
    <w:p w14:paraId="29A4D283" w14:textId="56C31A39" w:rsidR="00436F2A" w:rsidRDefault="00424AC5">
      <w:pPr>
        <w:pStyle w:val="TOC2"/>
        <w:rPr>
          <w:rFonts w:asciiTheme="minorHAnsi" w:eastAsiaTheme="minorEastAsia" w:hAnsiTheme="minorHAnsi" w:cstheme="minorBidi"/>
          <w:kern w:val="2"/>
          <w:sz w:val="22"/>
          <w:szCs w:val="22"/>
          <w14:ligatures w14:val="standardContextual"/>
        </w:rPr>
      </w:pPr>
      <w:hyperlink w:anchor="_Toc157591963" w:history="1">
        <w:r w:rsidR="00436F2A" w:rsidRPr="00D471D0">
          <w:rPr>
            <w:rStyle w:val="Hyperlink"/>
            <w:spacing w:val="-2"/>
          </w:rPr>
          <w:t>3.1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Dimensions</w:t>
        </w:r>
        <w:r w:rsidR="00436F2A">
          <w:rPr>
            <w:webHidden/>
          </w:rPr>
          <w:tab/>
        </w:r>
        <w:r w:rsidR="00436F2A">
          <w:rPr>
            <w:webHidden/>
          </w:rPr>
          <w:fldChar w:fldCharType="begin"/>
        </w:r>
        <w:r w:rsidR="00436F2A">
          <w:rPr>
            <w:webHidden/>
          </w:rPr>
          <w:instrText xml:space="preserve"> PAGEREF _Toc157591963 \h </w:instrText>
        </w:r>
        <w:r w:rsidR="00436F2A">
          <w:rPr>
            <w:webHidden/>
          </w:rPr>
        </w:r>
        <w:r w:rsidR="00436F2A">
          <w:rPr>
            <w:webHidden/>
          </w:rPr>
          <w:fldChar w:fldCharType="separate"/>
        </w:r>
        <w:r w:rsidR="005B40CA">
          <w:rPr>
            <w:webHidden/>
          </w:rPr>
          <w:t>11</w:t>
        </w:r>
        <w:r w:rsidR="00436F2A">
          <w:rPr>
            <w:webHidden/>
          </w:rPr>
          <w:fldChar w:fldCharType="end"/>
        </w:r>
      </w:hyperlink>
    </w:p>
    <w:p w14:paraId="332CA6B6" w14:textId="2E544834" w:rsidR="00436F2A" w:rsidRDefault="00424AC5">
      <w:pPr>
        <w:pStyle w:val="TOC2"/>
        <w:rPr>
          <w:rFonts w:asciiTheme="minorHAnsi" w:eastAsiaTheme="minorEastAsia" w:hAnsiTheme="minorHAnsi" w:cstheme="minorBidi"/>
          <w:kern w:val="2"/>
          <w:sz w:val="22"/>
          <w:szCs w:val="22"/>
          <w14:ligatures w14:val="standardContextual"/>
        </w:rPr>
      </w:pPr>
      <w:hyperlink w:anchor="_Toc157591964" w:history="1">
        <w:r w:rsidR="00436F2A" w:rsidRPr="00D471D0">
          <w:rPr>
            <w:rStyle w:val="Hyperlink"/>
          </w:rPr>
          <w:t>3.2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Electrical and Mechanical Specifications</w:t>
        </w:r>
        <w:r w:rsidR="00436F2A">
          <w:rPr>
            <w:webHidden/>
          </w:rPr>
          <w:tab/>
        </w:r>
        <w:r w:rsidR="00436F2A">
          <w:rPr>
            <w:webHidden/>
          </w:rPr>
          <w:fldChar w:fldCharType="begin"/>
        </w:r>
        <w:r w:rsidR="00436F2A">
          <w:rPr>
            <w:webHidden/>
          </w:rPr>
          <w:instrText xml:space="preserve"> PAGEREF _Toc157591964 \h </w:instrText>
        </w:r>
        <w:r w:rsidR="00436F2A">
          <w:rPr>
            <w:webHidden/>
          </w:rPr>
        </w:r>
        <w:r w:rsidR="00436F2A">
          <w:rPr>
            <w:webHidden/>
          </w:rPr>
          <w:fldChar w:fldCharType="separate"/>
        </w:r>
        <w:r w:rsidR="005B40CA">
          <w:rPr>
            <w:webHidden/>
          </w:rPr>
          <w:t>12</w:t>
        </w:r>
        <w:r w:rsidR="00436F2A">
          <w:rPr>
            <w:webHidden/>
          </w:rPr>
          <w:fldChar w:fldCharType="end"/>
        </w:r>
      </w:hyperlink>
    </w:p>
    <w:p w14:paraId="530453A8" w14:textId="53A56FFC" w:rsidR="00436F2A" w:rsidRDefault="00424AC5">
      <w:pPr>
        <w:pStyle w:val="TOC2"/>
        <w:rPr>
          <w:rFonts w:asciiTheme="minorHAnsi" w:eastAsiaTheme="minorEastAsia" w:hAnsiTheme="minorHAnsi" w:cstheme="minorBidi"/>
          <w:kern w:val="2"/>
          <w:sz w:val="22"/>
          <w:szCs w:val="22"/>
          <w14:ligatures w14:val="standardContextual"/>
        </w:rPr>
      </w:pPr>
      <w:hyperlink w:anchor="_Toc157591965" w:history="1">
        <w:r w:rsidR="00436F2A" w:rsidRPr="00D471D0">
          <w:rPr>
            <w:rStyle w:val="Hyperlink"/>
          </w:rPr>
          <w:t>3.3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Control Specifications</w:t>
        </w:r>
        <w:r w:rsidR="00436F2A">
          <w:rPr>
            <w:webHidden/>
          </w:rPr>
          <w:tab/>
        </w:r>
        <w:r w:rsidR="00436F2A">
          <w:rPr>
            <w:webHidden/>
          </w:rPr>
          <w:fldChar w:fldCharType="begin"/>
        </w:r>
        <w:r w:rsidR="00436F2A">
          <w:rPr>
            <w:webHidden/>
          </w:rPr>
          <w:instrText xml:space="preserve"> PAGEREF _Toc157591965 \h </w:instrText>
        </w:r>
        <w:r w:rsidR="00436F2A">
          <w:rPr>
            <w:webHidden/>
          </w:rPr>
        </w:r>
        <w:r w:rsidR="00436F2A">
          <w:rPr>
            <w:webHidden/>
          </w:rPr>
          <w:fldChar w:fldCharType="separate"/>
        </w:r>
        <w:r w:rsidR="005B40CA">
          <w:rPr>
            <w:webHidden/>
          </w:rPr>
          <w:t>13</w:t>
        </w:r>
        <w:r w:rsidR="00436F2A">
          <w:rPr>
            <w:webHidden/>
          </w:rPr>
          <w:fldChar w:fldCharType="end"/>
        </w:r>
      </w:hyperlink>
    </w:p>
    <w:p w14:paraId="680A2F11" w14:textId="208CD8AC" w:rsidR="00436F2A" w:rsidRDefault="00424AC5">
      <w:pPr>
        <w:pStyle w:val="TOC2"/>
        <w:rPr>
          <w:rFonts w:asciiTheme="minorHAnsi" w:eastAsiaTheme="minorEastAsia" w:hAnsiTheme="minorHAnsi" w:cstheme="minorBidi"/>
          <w:kern w:val="2"/>
          <w:sz w:val="22"/>
          <w:szCs w:val="22"/>
          <w14:ligatures w14:val="standardContextual"/>
        </w:rPr>
      </w:pPr>
      <w:hyperlink w:anchor="_Toc157591966" w:history="1">
        <w:r w:rsidR="00436F2A" w:rsidRPr="00D471D0">
          <w:rPr>
            <w:rStyle w:val="Hyperlink"/>
          </w:rPr>
          <w:t>3.4</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Environmental</w:t>
        </w:r>
        <w:r w:rsidR="00436F2A" w:rsidRPr="00D471D0">
          <w:rPr>
            <w:rStyle w:val="Hyperlink"/>
            <w:spacing w:val="-3"/>
          </w:rPr>
          <w:t xml:space="preserve"> </w:t>
        </w:r>
        <w:r w:rsidR="00436F2A" w:rsidRPr="00D471D0">
          <w:rPr>
            <w:rStyle w:val="Hyperlink"/>
          </w:rPr>
          <w:t>Specifications</w:t>
        </w:r>
        <w:r w:rsidR="00436F2A">
          <w:rPr>
            <w:webHidden/>
          </w:rPr>
          <w:tab/>
        </w:r>
        <w:r w:rsidR="00436F2A">
          <w:rPr>
            <w:webHidden/>
          </w:rPr>
          <w:fldChar w:fldCharType="begin"/>
        </w:r>
        <w:r w:rsidR="00436F2A">
          <w:rPr>
            <w:webHidden/>
          </w:rPr>
          <w:instrText xml:space="preserve"> PAGEREF _Toc157591966 \h </w:instrText>
        </w:r>
        <w:r w:rsidR="00436F2A">
          <w:rPr>
            <w:webHidden/>
          </w:rPr>
        </w:r>
        <w:r w:rsidR="00436F2A">
          <w:rPr>
            <w:webHidden/>
          </w:rPr>
          <w:fldChar w:fldCharType="separate"/>
        </w:r>
        <w:r w:rsidR="005B40CA">
          <w:rPr>
            <w:webHidden/>
          </w:rPr>
          <w:t>14</w:t>
        </w:r>
        <w:r w:rsidR="00436F2A">
          <w:rPr>
            <w:webHidden/>
          </w:rPr>
          <w:fldChar w:fldCharType="end"/>
        </w:r>
      </w:hyperlink>
    </w:p>
    <w:p w14:paraId="69BC939D" w14:textId="650EC3E9" w:rsidR="00436F2A" w:rsidRDefault="00424AC5">
      <w:pPr>
        <w:pStyle w:val="TOC2"/>
        <w:rPr>
          <w:rFonts w:asciiTheme="minorHAnsi" w:eastAsiaTheme="minorEastAsia" w:hAnsiTheme="minorHAnsi" w:cstheme="minorBidi"/>
          <w:kern w:val="2"/>
          <w:sz w:val="22"/>
          <w:szCs w:val="22"/>
          <w14:ligatures w14:val="standardContextual"/>
        </w:rPr>
      </w:pPr>
      <w:hyperlink w:anchor="_Toc157591967" w:history="1">
        <w:r w:rsidR="00436F2A" w:rsidRPr="00D471D0">
          <w:rPr>
            <w:rStyle w:val="Hyperlink"/>
          </w:rPr>
          <w:t>3.5</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STO/Functional Safety Specifications</w:t>
        </w:r>
        <w:r w:rsidR="00436F2A">
          <w:rPr>
            <w:webHidden/>
          </w:rPr>
          <w:tab/>
        </w:r>
        <w:r w:rsidR="00436F2A">
          <w:rPr>
            <w:webHidden/>
          </w:rPr>
          <w:fldChar w:fldCharType="begin"/>
        </w:r>
        <w:r w:rsidR="00436F2A">
          <w:rPr>
            <w:webHidden/>
          </w:rPr>
          <w:instrText xml:space="preserve"> PAGEREF _Toc157591967 \h </w:instrText>
        </w:r>
        <w:r w:rsidR="00436F2A">
          <w:rPr>
            <w:webHidden/>
          </w:rPr>
        </w:r>
        <w:r w:rsidR="00436F2A">
          <w:rPr>
            <w:webHidden/>
          </w:rPr>
          <w:fldChar w:fldCharType="separate"/>
        </w:r>
        <w:r w:rsidR="005B40CA">
          <w:rPr>
            <w:webHidden/>
          </w:rPr>
          <w:t>14</w:t>
        </w:r>
        <w:r w:rsidR="00436F2A">
          <w:rPr>
            <w:webHidden/>
          </w:rPr>
          <w:fldChar w:fldCharType="end"/>
        </w:r>
      </w:hyperlink>
    </w:p>
    <w:p w14:paraId="0277D238" w14:textId="503C1D68" w:rsidR="00436F2A" w:rsidRDefault="00424AC5">
      <w:pPr>
        <w:pStyle w:val="TOC2"/>
        <w:rPr>
          <w:rFonts w:asciiTheme="minorHAnsi" w:eastAsiaTheme="minorEastAsia" w:hAnsiTheme="minorHAnsi" w:cstheme="minorBidi"/>
          <w:kern w:val="2"/>
          <w:sz w:val="22"/>
          <w:szCs w:val="22"/>
          <w14:ligatures w14:val="standardContextual"/>
        </w:rPr>
      </w:pPr>
      <w:hyperlink w:anchor="_Toc157591968" w:history="1">
        <w:r w:rsidR="00436F2A" w:rsidRPr="00D471D0">
          <w:rPr>
            <w:rStyle w:val="Hyperlink"/>
          </w:rPr>
          <w:t>3.6</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Communication Specifications</w:t>
        </w:r>
        <w:r w:rsidR="00436F2A">
          <w:rPr>
            <w:webHidden/>
          </w:rPr>
          <w:tab/>
        </w:r>
        <w:r w:rsidR="00436F2A">
          <w:rPr>
            <w:webHidden/>
          </w:rPr>
          <w:fldChar w:fldCharType="begin"/>
        </w:r>
        <w:r w:rsidR="00436F2A">
          <w:rPr>
            <w:webHidden/>
          </w:rPr>
          <w:instrText xml:space="preserve"> PAGEREF _Toc157591968 \h </w:instrText>
        </w:r>
        <w:r w:rsidR="00436F2A">
          <w:rPr>
            <w:webHidden/>
          </w:rPr>
        </w:r>
        <w:r w:rsidR="00436F2A">
          <w:rPr>
            <w:webHidden/>
          </w:rPr>
          <w:fldChar w:fldCharType="separate"/>
        </w:r>
        <w:r w:rsidR="005B40CA">
          <w:rPr>
            <w:webHidden/>
          </w:rPr>
          <w:t>14</w:t>
        </w:r>
        <w:r w:rsidR="00436F2A">
          <w:rPr>
            <w:webHidden/>
          </w:rPr>
          <w:fldChar w:fldCharType="end"/>
        </w:r>
      </w:hyperlink>
    </w:p>
    <w:p w14:paraId="49C85C33" w14:textId="2F5E2225" w:rsidR="00436F2A" w:rsidRDefault="00424AC5">
      <w:pPr>
        <w:pStyle w:val="TOC2"/>
        <w:rPr>
          <w:rFonts w:asciiTheme="minorHAnsi" w:eastAsiaTheme="minorEastAsia" w:hAnsiTheme="minorHAnsi" w:cstheme="minorBidi"/>
          <w:kern w:val="2"/>
          <w:sz w:val="22"/>
          <w:szCs w:val="22"/>
          <w14:ligatures w14:val="standardContextual"/>
        </w:rPr>
      </w:pPr>
      <w:hyperlink w:anchor="_Toc157591969" w:history="1">
        <w:r w:rsidR="00436F2A" w:rsidRPr="00D471D0">
          <w:rPr>
            <w:rStyle w:val="Hyperlink"/>
          </w:rPr>
          <w:t>3.7</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I/O Specifications</w:t>
        </w:r>
        <w:r w:rsidR="00436F2A">
          <w:rPr>
            <w:webHidden/>
          </w:rPr>
          <w:tab/>
        </w:r>
        <w:r w:rsidR="00436F2A">
          <w:rPr>
            <w:webHidden/>
          </w:rPr>
          <w:fldChar w:fldCharType="begin"/>
        </w:r>
        <w:r w:rsidR="00436F2A">
          <w:rPr>
            <w:webHidden/>
          </w:rPr>
          <w:instrText xml:space="preserve"> PAGEREF _Toc157591969 \h </w:instrText>
        </w:r>
        <w:r w:rsidR="00436F2A">
          <w:rPr>
            <w:webHidden/>
          </w:rPr>
        </w:r>
        <w:r w:rsidR="00436F2A">
          <w:rPr>
            <w:webHidden/>
          </w:rPr>
          <w:fldChar w:fldCharType="separate"/>
        </w:r>
        <w:r w:rsidR="005B40CA">
          <w:rPr>
            <w:webHidden/>
          </w:rPr>
          <w:t>15</w:t>
        </w:r>
        <w:r w:rsidR="00436F2A">
          <w:rPr>
            <w:webHidden/>
          </w:rPr>
          <w:fldChar w:fldCharType="end"/>
        </w:r>
      </w:hyperlink>
    </w:p>
    <w:p w14:paraId="2685F0AA" w14:textId="3A9315A6" w:rsidR="00436F2A" w:rsidRDefault="00424AC5">
      <w:pPr>
        <w:pStyle w:val="TOC2"/>
        <w:rPr>
          <w:rFonts w:asciiTheme="minorHAnsi" w:eastAsiaTheme="minorEastAsia" w:hAnsiTheme="minorHAnsi" w:cstheme="minorBidi"/>
          <w:kern w:val="2"/>
          <w:sz w:val="22"/>
          <w:szCs w:val="22"/>
          <w14:ligatures w14:val="standardContextual"/>
        </w:rPr>
      </w:pPr>
      <w:hyperlink w:anchor="_Toc157591970" w:history="1">
        <w:r w:rsidR="00436F2A" w:rsidRPr="00D471D0">
          <w:rPr>
            <w:rStyle w:val="Hyperlink"/>
          </w:rPr>
          <w:t>3.8</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Motor Feedback Specifications</w:t>
        </w:r>
        <w:r w:rsidR="00436F2A">
          <w:rPr>
            <w:webHidden/>
          </w:rPr>
          <w:tab/>
        </w:r>
        <w:r w:rsidR="00436F2A">
          <w:rPr>
            <w:webHidden/>
          </w:rPr>
          <w:fldChar w:fldCharType="begin"/>
        </w:r>
        <w:r w:rsidR="00436F2A">
          <w:rPr>
            <w:webHidden/>
          </w:rPr>
          <w:instrText xml:space="preserve"> PAGEREF _Toc157591970 \h </w:instrText>
        </w:r>
        <w:r w:rsidR="00436F2A">
          <w:rPr>
            <w:webHidden/>
          </w:rPr>
        </w:r>
        <w:r w:rsidR="00436F2A">
          <w:rPr>
            <w:webHidden/>
          </w:rPr>
          <w:fldChar w:fldCharType="separate"/>
        </w:r>
        <w:r w:rsidR="005B40CA">
          <w:rPr>
            <w:webHidden/>
          </w:rPr>
          <w:t>16</w:t>
        </w:r>
        <w:r w:rsidR="00436F2A">
          <w:rPr>
            <w:webHidden/>
          </w:rPr>
          <w:fldChar w:fldCharType="end"/>
        </w:r>
      </w:hyperlink>
    </w:p>
    <w:p w14:paraId="7B6E75F5" w14:textId="77777777" w:rsidR="00436F2A" w:rsidRDefault="00424AC5">
      <w:pPr>
        <w:pStyle w:val="TOC1"/>
        <w:rPr>
          <w:rFonts w:asciiTheme="minorHAnsi" w:eastAsiaTheme="minorEastAsia" w:hAnsiTheme="minorHAnsi"/>
          <w:bCs w:val="0"/>
          <w:kern w:val="2"/>
          <w:sz w:val="22"/>
          <w:lang w:eastAsia="en-US"/>
          <w14:ligatures w14:val="standardContextual"/>
        </w:rPr>
      </w:pPr>
      <w:hyperlink w:anchor="_Toc157591971" w:history="1">
        <w:r w:rsidR="00436F2A" w:rsidRPr="00D471D0">
          <w:rPr>
            <w:rStyle w:val="Hyperlink"/>
          </w:rPr>
          <w:t>4</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Installation</w:t>
        </w:r>
      </w:hyperlink>
    </w:p>
    <w:p w14:paraId="57B02DCA" w14:textId="4CB37667" w:rsidR="00436F2A" w:rsidRDefault="00424AC5">
      <w:pPr>
        <w:pStyle w:val="TOC2"/>
        <w:rPr>
          <w:rFonts w:asciiTheme="minorHAnsi" w:eastAsiaTheme="minorEastAsia" w:hAnsiTheme="minorHAnsi" w:cstheme="minorBidi"/>
          <w:kern w:val="2"/>
          <w:sz w:val="22"/>
          <w:szCs w:val="22"/>
          <w14:ligatures w14:val="standardContextual"/>
        </w:rPr>
      </w:pPr>
      <w:hyperlink w:anchor="_Toc157591972" w:history="1">
        <w:r w:rsidR="00436F2A" w:rsidRPr="00D471D0">
          <w:rPr>
            <w:rStyle w:val="Hyperlink"/>
          </w:rPr>
          <w:t>4.1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Installation Overview</w:t>
        </w:r>
        <w:r w:rsidR="00436F2A">
          <w:rPr>
            <w:webHidden/>
          </w:rPr>
          <w:tab/>
        </w:r>
        <w:r w:rsidR="00436F2A">
          <w:rPr>
            <w:webHidden/>
          </w:rPr>
          <w:fldChar w:fldCharType="begin"/>
        </w:r>
        <w:r w:rsidR="00436F2A">
          <w:rPr>
            <w:webHidden/>
          </w:rPr>
          <w:instrText xml:space="preserve"> PAGEREF _Toc157591972 \h </w:instrText>
        </w:r>
        <w:r w:rsidR="00436F2A">
          <w:rPr>
            <w:webHidden/>
          </w:rPr>
        </w:r>
        <w:r w:rsidR="00436F2A">
          <w:rPr>
            <w:webHidden/>
          </w:rPr>
          <w:fldChar w:fldCharType="separate"/>
        </w:r>
        <w:r w:rsidR="005B40CA">
          <w:rPr>
            <w:webHidden/>
          </w:rPr>
          <w:t>17</w:t>
        </w:r>
        <w:r w:rsidR="00436F2A">
          <w:rPr>
            <w:webHidden/>
          </w:rPr>
          <w:fldChar w:fldCharType="end"/>
        </w:r>
      </w:hyperlink>
    </w:p>
    <w:p w14:paraId="1CD98CE8" w14:textId="68E27904" w:rsidR="00436F2A" w:rsidRDefault="00424AC5">
      <w:pPr>
        <w:pStyle w:val="TOC2"/>
        <w:rPr>
          <w:rFonts w:asciiTheme="minorHAnsi" w:eastAsiaTheme="minorEastAsia" w:hAnsiTheme="minorHAnsi" w:cstheme="minorBidi"/>
          <w:kern w:val="2"/>
          <w:sz w:val="22"/>
          <w:szCs w:val="22"/>
          <w14:ligatures w14:val="standardContextual"/>
        </w:rPr>
      </w:pPr>
      <w:hyperlink w:anchor="_Toc157591973" w:history="1">
        <w:r w:rsidR="00436F2A" w:rsidRPr="00D471D0">
          <w:rPr>
            <w:rStyle w:val="Hyperlink"/>
          </w:rPr>
          <w:t>4.2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System Wiring Guidelines</w:t>
        </w:r>
        <w:r w:rsidR="00436F2A">
          <w:rPr>
            <w:webHidden/>
          </w:rPr>
          <w:tab/>
        </w:r>
        <w:r w:rsidR="00436F2A">
          <w:rPr>
            <w:webHidden/>
          </w:rPr>
          <w:fldChar w:fldCharType="begin"/>
        </w:r>
        <w:r w:rsidR="00436F2A">
          <w:rPr>
            <w:webHidden/>
          </w:rPr>
          <w:instrText xml:space="preserve"> PAGEREF _Toc157591973 \h </w:instrText>
        </w:r>
        <w:r w:rsidR="00436F2A">
          <w:rPr>
            <w:webHidden/>
          </w:rPr>
        </w:r>
        <w:r w:rsidR="00436F2A">
          <w:rPr>
            <w:webHidden/>
          </w:rPr>
          <w:fldChar w:fldCharType="separate"/>
        </w:r>
        <w:r w:rsidR="005B40CA">
          <w:rPr>
            <w:webHidden/>
          </w:rPr>
          <w:t>18</w:t>
        </w:r>
        <w:r w:rsidR="00436F2A">
          <w:rPr>
            <w:webHidden/>
          </w:rPr>
          <w:fldChar w:fldCharType="end"/>
        </w:r>
      </w:hyperlink>
    </w:p>
    <w:p w14:paraId="60FF50AF" w14:textId="45F00BDA" w:rsidR="00436F2A" w:rsidRDefault="00424AC5">
      <w:pPr>
        <w:pStyle w:val="TOC3"/>
        <w:rPr>
          <w:rFonts w:asciiTheme="minorHAnsi" w:eastAsiaTheme="minorEastAsia" w:hAnsiTheme="minorHAnsi" w:cstheme="minorBidi"/>
          <w:kern w:val="2"/>
          <w:sz w:val="22"/>
          <w:szCs w:val="22"/>
          <w14:ligatures w14:val="standardContextual"/>
        </w:rPr>
      </w:pPr>
      <w:hyperlink w:anchor="_Toc157591974" w:history="1">
        <w:r w:rsidR="00436F2A" w:rsidRPr="00D471D0">
          <w:rPr>
            <w:rStyle w:val="Hyperlink"/>
          </w:rPr>
          <w:t>4.2.1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Grounding</w:t>
        </w:r>
        <w:r w:rsidR="00436F2A">
          <w:rPr>
            <w:webHidden/>
          </w:rPr>
          <w:tab/>
        </w:r>
        <w:r w:rsidR="00436F2A">
          <w:rPr>
            <w:webHidden/>
          </w:rPr>
          <w:fldChar w:fldCharType="begin"/>
        </w:r>
        <w:r w:rsidR="00436F2A">
          <w:rPr>
            <w:webHidden/>
          </w:rPr>
          <w:instrText xml:space="preserve"> PAGEREF _Toc157591974 \h </w:instrText>
        </w:r>
        <w:r w:rsidR="00436F2A">
          <w:rPr>
            <w:webHidden/>
          </w:rPr>
        </w:r>
        <w:r w:rsidR="00436F2A">
          <w:rPr>
            <w:webHidden/>
          </w:rPr>
          <w:fldChar w:fldCharType="separate"/>
        </w:r>
        <w:r w:rsidR="005B40CA">
          <w:rPr>
            <w:webHidden/>
          </w:rPr>
          <w:t>19</w:t>
        </w:r>
        <w:r w:rsidR="00436F2A">
          <w:rPr>
            <w:webHidden/>
          </w:rPr>
          <w:fldChar w:fldCharType="end"/>
        </w:r>
      </w:hyperlink>
    </w:p>
    <w:p w14:paraId="3DC73074" w14:textId="142C3097" w:rsidR="00436F2A" w:rsidRDefault="00424AC5">
      <w:pPr>
        <w:pStyle w:val="TOC3"/>
        <w:rPr>
          <w:rFonts w:asciiTheme="minorHAnsi" w:eastAsiaTheme="minorEastAsia" w:hAnsiTheme="minorHAnsi" w:cstheme="minorBidi"/>
          <w:kern w:val="2"/>
          <w:sz w:val="22"/>
          <w:szCs w:val="22"/>
          <w14:ligatures w14:val="standardContextual"/>
        </w:rPr>
      </w:pPr>
      <w:hyperlink w:anchor="_Toc157591975" w:history="1">
        <w:r w:rsidR="00436F2A" w:rsidRPr="00D471D0">
          <w:rPr>
            <w:rStyle w:val="Hyperlink"/>
          </w:rPr>
          <w:t>4.2.2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Shielding and Bonding</w:t>
        </w:r>
        <w:r w:rsidR="00436F2A">
          <w:rPr>
            <w:webHidden/>
          </w:rPr>
          <w:tab/>
        </w:r>
        <w:r w:rsidR="00436F2A">
          <w:rPr>
            <w:webHidden/>
          </w:rPr>
          <w:fldChar w:fldCharType="begin"/>
        </w:r>
        <w:r w:rsidR="00436F2A">
          <w:rPr>
            <w:webHidden/>
          </w:rPr>
          <w:instrText xml:space="preserve"> PAGEREF _Toc157591975 \h </w:instrText>
        </w:r>
        <w:r w:rsidR="00436F2A">
          <w:rPr>
            <w:webHidden/>
          </w:rPr>
        </w:r>
        <w:r w:rsidR="00436F2A">
          <w:rPr>
            <w:webHidden/>
          </w:rPr>
          <w:fldChar w:fldCharType="separate"/>
        </w:r>
        <w:r w:rsidR="005B40CA">
          <w:rPr>
            <w:webHidden/>
          </w:rPr>
          <w:t>20</w:t>
        </w:r>
        <w:r w:rsidR="00436F2A">
          <w:rPr>
            <w:webHidden/>
          </w:rPr>
          <w:fldChar w:fldCharType="end"/>
        </w:r>
      </w:hyperlink>
    </w:p>
    <w:p w14:paraId="1D9A94AE" w14:textId="7BE79E48" w:rsidR="00436F2A" w:rsidRDefault="00424AC5">
      <w:pPr>
        <w:pStyle w:val="TOC3"/>
        <w:rPr>
          <w:rFonts w:asciiTheme="minorHAnsi" w:eastAsiaTheme="minorEastAsia" w:hAnsiTheme="minorHAnsi" w:cstheme="minorBidi"/>
          <w:kern w:val="2"/>
          <w:sz w:val="22"/>
          <w:szCs w:val="22"/>
          <w14:ligatures w14:val="standardContextual"/>
        </w:rPr>
      </w:pPr>
      <w:hyperlink w:anchor="_Toc157591976" w:history="1">
        <w:r w:rsidR="00436F2A" w:rsidRPr="00D471D0">
          <w:rPr>
            <w:rStyle w:val="Hyperlink"/>
          </w:rPr>
          <w:t>4.2.3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Input Power Filtering</w:t>
        </w:r>
        <w:r w:rsidR="00436F2A">
          <w:rPr>
            <w:webHidden/>
          </w:rPr>
          <w:tab/>
        </w:r>
        <w:r w:rsidR="00436F2A">
          <w:rPr>
            <w:webHidden/>
          </w:rPr>
          <w:fldChar w:fldCharType="begin"/>
        </w:r>
        <w:r w:rsidR="00436F2A">
          <w:rPr>
            <w:webHidden/>
          </w:rPr>
          <w:instrText xml:space="preserve"> PAGEREF _Toc157591976 \h </w:instrText>
        </w:r>
        <w:r w:rsidR="00436F2A">
          <w:rPr>
            <w:webHidden/>
          </w:rPr>
        </w:r>
        <w:r w:rsidR="00436F2A">
          <w:rPr>
            <w:webHidden/>
          </w:rPr>
          <w:fldChar w:fldCharType="separate"/>
        </w:r>
        <w:r w:rsidR="005B40CA">
          <w:rPr>
            <w:webHidden/>
          </w:rPr>
          <w:t>20</w:t>
        </w:r>
        <w:r w:rsidR="00436F2A">
          <w:rPr>
            <w:webHidden/>
          </w:rPr>
          <w:fldChar w:fldCharType="end"/>
        </w:r>
      </w:hyperlink>
    </w:p>
    <w:p w14:paraId="4E469613" w14:textId="220BAFE6" w:rsidR="00436F2A" w:rsidRDefault="00424AC5">
      <w:pPr>
        <w:pStyle w:val="TOC2"/>
        <w:rPr>
          <w:rFonts w:asciiTheme="minorHAnsi" w:eastAsiaTheme="minorEastAsia" w:hAnsiTheme="minorHAnsi" w:cstheme="minorBidi"/>
          <w:kern w:val="2"/>
          <w:sz w:val="22"/>
          <w:szCs w:val="22"/>
          <w14:ligatures w14:val="standardContextual"/>
        </w:rPr>
      </w:pPr>
      <w:hyperlink w:anchor="_Toc157591977" w:history="1">
        <w:r w:rsidR="00436F2A" w:rsidRPr="00D471D0">
          <w:rPr>
            <w:rStyle w:val="Hyperlink"/>
          </w:rPr>
          <w:t>4.3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Regeneration</w:t>
        </w:r>
        <w:r w:rsidR="00436F2A">
          <w:rPr>
            <w:webHidden/>
          </w:rPr>
          <w:tab/>
        </w:r>
        <w:r w:rsidR="00436F2A">
          <w:rPr>
            <w:webHidden/>
          </w:rPr>
          <w:fldChar w:fldCharType="begin"/>
        </w:r>
        <w:r w:rsidR="00436F2A">
          <w:rPr>
            <w:webHidden/>
          </w:rPr>
          <w:instrText xml:space="preserve"> PAGEREF _Toc157591977 \h </w:instrText>
        </w:r>
        <w:r w:rsidR="00436F2A">
          <w:rPr>
            <w:webHidden/>
          </w:rPr>
        </w:r>
        <w:r w:rsidR="00436F2A">
          <w:rPr>
            <w:webHidden/>
          </w:rPr>
          <w:fldChar w:fldCharType="separate"/>
        </w:r>
        <w:r w:rsidR="005B40CA">
          <w:rPr>
            <w:webHidden/>
          </w:rPr>
          <w:t>20</w:t>
        </w:r>
        <w:r w:rsidR="00436F2A">
          <w:rPr>
            <w:webHidden/>
          </w:rPr>
          <w:fldChar w:fldCharType="end"/>
        </w:r>
      </w:hyperlink>
    </w:p>
    <w:p w14:paraId="04F83FF5" w14:textId="6BDA5D92" w:rsidR="00436F2A" w:rsidRDefault="00424AC5">
      <w:pPr>
        <w:pStyle w:val="TOC2"/>
        <w:rPr>
          <w:rFonts w:asciiTheme="minorHAnsi" w:eastAsiaTheme="minorEastAsia" w:hAnsiTheme="minorHAnsi" w:cstheme="minorBidi"/>
          <w:kern w:val="2"/>
          <w:sz w:val="22"/>
          <w:szCs w:val="22"/>
          <w14:ligatures w14:val="standardContextual"/>
        </w:rPr>
      </w:pPr>
      <w:hyperlink w:anchor="_Toc157591978" w:history="1">
        <w:r w:rsidR="00436F2A" w:rsidRPr="00D471D0">
          <w:rPr>
            <w:rStyle w:val="Hyperlink"/>
          </w:rPr>
          <w:t>4.4</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Mounting</w:t>
        </w:r>
        <w:r w:rsidR="00436F2A">
          <w:rPr>
            <w:webHidden/>
          </w:rPr>
          <w:tab/>
        </w:r>
        <w:r w:rsidR="00436F2A">
          <w:rPr>
            <w:webHidden/>
          </w:rPr>
          <w:fldChar w:fldCharType="begin"/>
        </w:r>
        <w:r w:rsidR="00436F2A">
          <w:rPr>
            <w:webHidden/>
          </w:rPr>
          <w:instrText xml:space="preserve"> PAGEREF _Toc157591978 \h </w:instrText>
        </w:r>
        <w:r w:rsidR="00436F2A">
          <w:rPr>
            <w:webHidden/>
          </w:rPr>
        </w:r>
        <w:r w:rsidR="00436F2A">
          <w:rPr>
            <w:webHidden/>
          </w:rPr>
          <w:fldChar w:fldCharType="separate"/>
        </w:r>
        <w:r w:rsidR="005B40CA">
          <w:rPr>
            <w:webHidden/>
          </w:rPr>
          <w:t>21</w:t>
        </w:r>
        <w:r w:rsidR="00436F2A">
          <w:rPr>
            <w:webHidden/>
          </w:rPr>
          <w:fldChar w:fldCharType="end"/>
        </w:r>
      </w:hyperlink>
    </w:p>
    <w:p w14:paraId="42BA4071" w14:textId="77777777" w:rsidR="00436F2A" w:rsidRDefault="00424AC5">
      <w:pPr>
        <w:pStyle w:val="TOC1"/>
        <w:rPr>
          <w:rFonts w:asciiTheme="minorHAnsi" w:eastAsiaTheme="minorEastAsia" w:hAnsiTheme="minorHAnsi"/>
          <w:bCs w:val="0"/>
          <w:kern w:val="2"/>
          <w:sz w:val="22"/>
          <w:lang w:eastAsia="en-US"/>
          <w14:ligatures w14:val="standardContextual"/>
        </w:rPr>
      </w:pPr>
      <w:hyperlink w:anchor="_Toc157591979" w:history="1">
        <w:r w:rsidR="00436F2A" w:rsidRPr="00D471D0">
          <w:rPr>
            <w:rStyle w:val="Hyperlink"/>
          </w:rPr>
          <w:t>5</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Interfaces</w:t>
        </w:r>
      </w:hyperlink>
    </w:p>
    <w:p w14:paraId="7E470FDB" w14:textId="69FF3864" w:rsidR="00436F2A" w:rsidRDefault="00424AC5">
      <w:pPr>
        <w:pStyle w:val="TOC2"/>
        <w:rPr>
          <w:rFonts w:asciiTheme="minorHAnsi" w:eastAsiaTheme="minorEastAsia" w:hAnsiTheme="minorHAnsi" w:cstheme="minorBidi"/>
          <w:kern w:val="2"/>
          <w:sz w:val="22"/>
          <w:szCs w:val="22"/>
          <w14:ligatures w14:val="standardContextual"/>
        </w:rPr>
      </w:pPr>
      <w:hyperlink w:anchor="_Toc157591980" w:history="1">
        <w:r w:rsidR="00436F2A" w:rsidRPr="00D471D0">
          <w:rPr>
            <w:rStyle w:val="Hyperlink"/>
          </w:rPr>
          <w:t>5.1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Control Board</w:t>
        </w:r>
        <w:r w:rsidR="00436F2A">
          <w:rPr>
            <w:webHidden/>
          </w:rPr>
          <w:tab/>
        </w:r>
        <w:r w:rsidR="00436F2A">
          <w:rPr>
            <w:webHidden/>
          </w:rPr>
          <w:fldChar w:fldCharType="begin"/>
        </w:r>
        <w:r w:rsidR="00436F2A">
          <w:rPr>
            <w:webHidden/>
          </w:rPr>
          <w:instrText xml:space="preserve"> PAGEREF _Toc157591980 \h </w:instrText>
        </w:r>
        <w:r w:rsidR="00436F2A">
          <w:rPr>
            <w:webHidden/>
          </w:rPr>
        </w:r>
        <w:r w:rsidR="00436F2A">
          <w:rPr>
            <w:webHidden/>
          </w:rPr>
          <w:fldChar w:fldCharType="separate"/>
        </w:r>
        <w:r w:rsidR="005B40CA">
          <w:rPr>
            <w:webHidden/>
          </w:rPr>
          <w:t>23</w:t>
        </w:r>
        <w:r w:rsidR="00436F2A">
          <w:rPr>
            <w:webHidden/>
          </w:rPr>
          <w:fldChar w:fldCharType="end"/>
        </w:r>
      </w:hyperlink>
    </w:p>
    <w:p w14:paraId="0738387A" w14:textId="08AE1FBF" w:rsidR="00436F2A" w:rsidRDefault="00424AC5">
      <w:pPr>
        <w:pStyle w:val="TOC3"/>
        <w:rPr>
          <w:rFonts w:asciiTheme="minorHAnsi" w:eastAsiaTheme="minorEastAsia" w:hAnsiTheme="minorHAnsi" w:cstheme="minorBidi"/>
          <w:kern w:val="2"/>
          <w:sz w:val="22"/>
          <w:szCs w:val="22"/>
          <w14:ligatures w14:val="standardContextual"/>
        </w:rPr>
      </w:pPr>
      <w:hyperlink w:anchor="_Toc157591981" w:history="1">
        <w:r w:rsidR="00436F2A" w:rsidRPr="00D471D0">
          <w:rPr>
            <w:rStyle w:val="Hyperlink"/>
            <w:spacing w:val="-4"/>
          </w:rPr>
          <w:t>5.1.1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Interface C4 – Digital Inputs</w:t>
        </w:r>
        <w:r w:rsidR="00436F2A" w:rsidRPr="00D471D0">
          <w:rPr>
            <w:rStyle w:val="Hyperlink"/>
            <w:spacing w:val="-5"/>
          </w:rPr>
          <w:t xml:space="preserve"> </w:t>
        </w:r>
        <w:r w:rsidR="00436F2A" w:rsidRPr="00D471D0">
          <w:rPr>
            <w:rStyle w:val="Hyperlink"/>
          </w:rPr>
          <w:t>and</w:t>
        </w:r>
        <w:r w:rsidR="00436F2A" w:rsidRPr="00D471D0">
          <w:rPr>
            <w:rStyle w:val="Hyperlink"/>
            <w:spacing w:val="-4"/>
          </w:rPr>
          <w:t xml:space="preserve"> Digital </w:t>
        </w:r>
        <w:r w:rsidR="00436F2A" w:rsidRPr="00D471D0">
          <w:rPr>
            <w:rStyle w:val="Hyperlink"/>
          </w:rPr>
          <w:t>Outputs</w:t>
        </w:r>
        <w:r w:rsidR="00436F2A">
          <w:rPr>
            <w:webHidden/>
          </w:rPr>
          <w:tab/>
        </w:r>
        <w:r w:rsidR="00436F2A">
          <w:rPr>
            <w:webHidden/>
          </w:rPr>
          <w:fldChar w:fldCharType="begin"/>
        </w:r>
        <w:r w:rsidR="00436F2A">
          <w:rPr>
            <w:webHidden/>
          </w:rPr>
          <w:instrText xml:space="preserve"> PAGEREF _Toc157591981 \h </w:instrText>
        </w:r>
        <w:r w:rsidR="00436F2A">
          <w:rPr>
            <w:webHidden/>
          </w:rPr>
        </w:r>
        <w:r w:rsidR="00436F2A">
          <w:rPr>
            <w:webHidden/>
          </w:rPr>
          <w:fldChar w:fldCharType="separate"/>
        </w:r>
        <w:r w:rsidR="005B40CA">
          <w:rPr>
            <w:webHidden/>
          </w:rPr>
          <w:t>23</w:t>
        </w:r>
        <w:r w:rsidR="00436F2A">
          <w:rPr>
            <w:webHidden/>
          </w:rPr>
          <w:fldChar w:fldCharType="end"/>
        </w:r>
      </w:hyperlink>
    </w:p>
    <w:p w14:paraId="12DB53CD" w14:textId="1B0A048B" w:rsidR="00436F2A" w:rsidRDefault="00424AC5">
      <w:pPr>
        <w:pStyle w:val="TOC3"/>
        <w:rPr>
          <w:rFonts w:asciiTheme="minorHAnsi" w:eastAsiaTheme="minorEastAsia" w:hAnsiTheme="minorHAnsi" w:cstheme="minorBidi"/>
          <w:kern w:val="2"/>
          <w:sz w:val="22"/>
          <w:szCs w:val="22"/>
          <w14:ligatures w14:val="standardContextual"/>
        </w:rPr>
      </w:pPr>
      <w:hyperlink w:anchor="_Toc157591982" w:history="1">
        <w:r w:rsidR="00436F2A" w:rsidRPr="00D471D0">
          <w:rPr>
            <w:rStyle w:val="Hyperlink"/>
          </w:rPr>
          <w:t>5.1.2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Interface C5 – Motor</w:t>
        </w:r>
        <w:r w:rsidR="00436F2A" w:rsidRPr="00D471D0">
          <w:rPr>
            <w:rStyle w:val="Hyperlink"/>
            <w:spacing w:val="-10"/>
          </w:rPr>
          <w:t xml:space="preserve"> </w:t>
        </w:r>
        <w:r w:rsidR="00436F2A" w:rsidRPr="00D471D0">
          <w:rPr>
            <w:rStyle w:val="Hyperlink"/>
          </w:rPr>
          <w:t>Brake</w:t>
        </w:r>
        <w:r w:rsidR="00436F2A">
          <w:rPr>
            <w:webHidden/>
          </w:rPr>
          <w:tab/>
        </w:r>
        <w:r w:rsidR="00436F2A">
          <w:rPr>
            <w:webHidden/>
          </w:rPr>
          <w:fldChar w:fldCharType="begin"/>
        </w:r>
        <w:r w:rsidR="00436F2A">
          <w:rPr>
            <w:webHidden/>
          </w:rPr>
          <w:instrText xml:space="preserve"> PAGEREF _Toc157591982 \h </w:instrText>
        </w:r>
        <w:r w:rsidR="00436F2A">
          <w:rPr>
            <w:webHidden/>
          </w:rPr>
        </w:r>
        <w:r w:rsidR="00436F2A">
          <w:rPr>
            <w:webHidden/>
          </w:rPr>
          <w:fldChar w:fldCharType="separate"/>
        </w:r>
        <w:r w:rsidR="005B40CA">
          <w:rPr>
            <w:webHidden/>
          </w:rPr>
          <w:t>24</w:t>
        </w:r>
        <w:r w:rsidR="00436F2A">
          <w:rPr>
            <w:webHidden/>
          </w:rPr>
          <w:fldChar w:fldCharType="end"/>
        </w:r>
      </w:hyperlink>
    </w:p>
    <w:p w14:paraId="032A8AC9" w14:textId="101DE463" w:rsidR="00436F2A" w:rsidRDefault="00424AC5">
      <w:pPr>
        <w:pStyle w:val="TOC3"/>
        <w:rPr>
          <w:rFonts w:asciiTheme="minorHAnsi" w:eastAsiaTheme="minorEastAsia" w:hAnsiTheme="minorHAnsi" w:cstheme="minorBidi"/>
          <w:kern w:val="2"/>
          <w:sz w:val="22"/>
          <w:szCs w:val="22"/>
          <w14:ligatures w14:val="standardContextual"/>
        </w:rPr>
      </w:pPr>
      <w:hyperlink w:anchor="_Toc157591983" w:history="1">
        <w:r w:rsidR="00436F2A" w:rsidRPr="00D471D0">
          <w:rPr>
            <w:rStyle w:val="Hyperlink"/>
          </w:rPr>
          <w:t>5.1.3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Interface C6 – Encoder (Motor</w:t>
        </w:r>
        <w:r w:rsidR="00436F2A" w:rsidRPr="00D471D0">
          <w:rPr>
            <w:rStyle w:val="Hyperlink"/>
            <w:spacing w:val="-10"/>
          </w:rPr>
          <w:t xml:space="preserve"> </w:t>
        </w:r>
        <w:r w:rsidR="00436F2A" w:rsidRPr="00D471D0">
          <w:rPr>
            <w:rStyle w:val="Hyperlink"/>
          </w:rPr>
          <w:t>Feedback)</w:t>
        </w:r>
        <w:r w:rsidR="00436F2A">
          <w:rPr>
            <w:webHidden/>
          </w:rPr>
          <w:tab/>
        </w:r>
        <w:r w:rsidR="00436F2A">
          <w:rPr>
            <w:webHidden/>
          </w:rPr>
          <w:fldChar w:fldCharType="begin"/>
        </w:r>
        <w:r w:rsidR="00436F2A">
          <w:rPr>
            <w:webHidden/>
          </w:rPr>
          <w:instrText xml:space="preserve"> PAGEREF _Toc157591983 \h </w:instrText>
        </w:r>
        <w:r w:rsidR="00436F2A">
          <w:rPr>
            <w:webHidden/>
          </w:rPr>
        </w:r>
        <w:r w:rsidR="00436F2A">
          <w:rPr>
            <w:webHidden/>
          </w:rPr>
          <w:fldChar w:fldCharType="separate"/>
        </w:r>
        <w:r w:rsidR="005B40CA">
          <w:rPr>
            <w:webHidden/>
          </w:rPr>
          <w:t>25</w:t>
        </w:r>
        <w:r w:rsidR="00436F2A">
          <w:rPr>
            <w:webHidden/>
          </w:rPr>
          <w:fldChar w:fldCharType="end"/>
        </w:r>
      </w:hyperlink>
    </w:p>
    <w:p w14:paraId="121AF40D" w14:textId="5E38159E" w:rsidR="00436F2A" w:rsidRDefault="00424AC5">
      <w:pPr>
        <w:pStyle w:val="TOC3"/>
        <w:rPr>
          <w:rFonts w:asciiTheme="minorHAnsi" w:eastAsiaTheme="minorEastAsia" w:hAnsiTheme="minorHAnsi" w:cstheme="minorBidi"/>
          <w:kern w:val="2"/>
          <w:sz w:val="22"/>
          <w:szCs w:val="22"/>
          <w14:ligatures w14:val="standardContextual"/>
        </w:rPr>
      </w:pPr>
      <w:hyperlink w:anchor="_Toc157591984" w:history="1">
        <w:r w:rsidR="00436F2A" w:rsidRPr="00D471D0">
          <w:rPr>
            <w:rStyle w:val="Hyperlink"/>
            <w:i/>
            <w:iCs/>
          </w:rPr>
          <w:t>5.1.4</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 xml:space="preserve">Interface C7 – Safety I/Os – </w:t>
        </w:r>
        <w:r w:rsidR="00436F2A" w:rsidRPr="00D471D0">
          <w:rPr>
            <w:rStyle w:val="Hyperlink"/>
            <w:i/>
            <w:iCs/>
          </w:rPr>
          <w:t>not yet implemented</w:t>
        </w:r>
        <w:r w:rsidR="00436F2A">
          <w:rPr>
            <w:webHidden/>
          </w:rPr>
          <w:tab/>
        </w:r>
        <w:r w:rsidR="00436F2A">
          <w:rPr>
            <w:webHidden/>
          </w:rPr>
          <w:fldChar w:fldCharType="begin"/>
        </w:r>
        <w:r w:rsidR="00436F2A">
          <w:rPr>
            <w:webHidden/>
          </w:rPr>
          <w:instrText xml:space="preserve"> PAGEREF _Toc157591984 \h </w:instrText>
        </w:r>
        <w:r w:rsidR="00436F2A">
          <w:rPr>
            <w:webHidden/>
          </w:rPr>
        </w:r>
        <w:r w:rsidR="00436F2A">
          <w:rPr>
            <w:webHidden/>
          </w:rPr>
          <w:fldChar w:fldCharType="separate"/>
        </w:r>
        <w:r w:rsidR="005B40CA">
          <w:rPr>
            <w:webHidden/>
          </w:rPr>
          <w:t>26</w:t>
        </w:r>
        <w:r w:rsidR="00436F2A">
          <w:rPr>
            <w:webHidden/>
          </w:rPr>
          <w:fldChar w:fldCharType="end"/>
        </w:r>
      </w:hyperlink>
    </w:p>
    <w:p w14:paraId="2F113E97" w14:textId="74F08426" w:rsidR="00436F2A" w:rsidRDefault="00424AC5">
      <w:pPr>
        <w:pStyle w:val="TOC3"/>
        <w:rPr>
          <w:rFonts w:asciiTheme="minorHAnsi" w:eastAsiaTheme="minorEastAsia" w:hAnsiTheme="minorHAnsi" w:cstheme="minorBidi"/>
          <w:kern w:val="2"/>
          <w:sz w:val="22"/>
          <w:szCs w:val="22"/>
          <w14:ligatures w14:val="standardContextual"/>
        </w:rPr>
      </w:pPr>
      <w:hyperlink w:anchor="_Toc157591985" w:history="1">
        <w:r w:rsidR="00436F2A" w:rsidRPr="00D471D0">
          <w:rPr>
            <w:rStyle w:val="Hyperlink"/>
          </w:rPr>
          <w:t>5.1.5</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Interfaces C1, C2, C3 – Fieldbus</w:t>
        </w:r>
        <w:r w:rsidR="00436F2A" w:rsidRPr="00D471D0">
          <w:rPr>
            <w:rStyle w:val="Hyperlink"/>
            <w:spacing w:val="5"/>
          </w:rPr>
          <w:t xml:space="preserve"> </w:t>
        </w:r>
        <w:r w:rsidR="00436F2A" w:rsidRPr="00D471D0">
          <w:rPr>
            <w:rStyle w:val="Hyperlink"/>
          </w:rPr>
          <w:t>Communication</w:t>
        </w:r>
        <w:r w:rsidR="00436F2A">
          <w:rPr>
            <w:webHidden/>
          </w:rPr>
          <w:tab/>
        </w:r>
        <w:r w:rsidR="00436F2A">
          <w:rPr>
            <w:webHidden/>
          </w:rPr>
          <w:fldChar w:fldCharType="begin"/>
        </w:r>
        <w:r w:rsidR="00436F2A">
          <w:rPr>
            <w:webHidden/>
          </w:rPr>
          <w:instrText xml:space="preserve"> PAGEREF _Toc157591985 \h </w:instrText>
        </w:r>
        <w:r w:rsidR="00436F2A">
          <w:rPr>
            <w:webHidden/>
          </w:rPr>
        </w:r>
        <w:r w:rsidR="00436F2A">
          <w:rPr>
            <w:webHidden/>
          </w:rPr>
          <w:fldChar w:fldCharType="separate"/>
        </w:r>
        <w:r w:rsidR="005B40CA">
          <w:rPr>
            <w:webHidden/>
          </w:rPr>
          <w:t>27</w:t>
        </w:r>
        <w:r w:rsidR="00436F2A">
          <w:rPr>
            <w:webHidden/>
          </w:rPr>
          <w:fldChar w:fldCharType="end"/>
        </w:r>
      </w:hyperlink>
    </w:p>
    <w:p w14:paraId="439AE33F" w14:textId="1602674E" w:rsidR="00436F2A" w:rsidRDefault="00424AC5">
      <w:pPr>
        <w:pStyle w:val="TOC2"/>
        <w:rPr>
          <w:rFonts w:asciiTheme="minorHAnsi" w:eastAsiaTheme="minorEastAsia" w:hAnsiTheme="minorHAnsi" w:cstheme="minorBidi"/>
          <w:kern w:val="2"/>
          <w:sz w:val="22"/>
          <w:szCs w:val="22"/>
          <w14:ligatures w14:val="standardContextual"/>
        </w:rPr>
      </w:pPr>
      <w:hyperlink w:anchor="_Toc157591986" w:history="1">
        <w:r w:rsidR="00436F2A" w:rsidRPr="00D471D0">
          <w:rPr>
            <w:rStyle w:val="Hyperlink"/>
          </w:rPr>
          <w:t>5.2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Power Board</w:t>
        </w:r>
        <w:r w:rsidR="00436F2A">
          <w:rPr>
            <w:webHidden/>
          </w:rPr>
          <w:tab/>
        </w:r>
        <w:r w:rsidR="00436F2A">
          <w:rPr>
            <w:webHidden/>
          </w:rPr>
          <w:fldChar w:fldCharType="begin"/>
        </w:r>
        <w:r w:rsidR="00436F2A">
          <w:rPr>
            <w:webHidden/>
          </w:rPr>
          <w:instrText xml:space="preserve"> PAGEREF _Toc157591986 \h </w:instrText>
        </w:r>
        <w:r w:rsidR="00436F2A">
          <w:rPr>
            <w:webHidden/>
          </w:rPr>
        </w:r>
        <w:r w:rsidR="00436F2A">
          <w:rPr>
            <w:webHidden/>
          </w:rPr>
          <w:fldChar w:fldCharType="separate"/>
        </w:r>
        <w:r w:rsidR="005B40CA">
          <w:rPr>
            <w:webHidden/>
          </w:rPr>
          <w:t>28</w:t>
        </w:r>
        <w:r w:rsidR="00436F2A">
          <w:rPr>
            <w:webHidden/>
          </w:rPr>
          <w:fldChar w:fldCharType="end"/>
        </w:r>
      </w:hyperlink>
    </w:p>
    <w:p w14:paraId="280CD12A" w14:textId="77ECFBA3" w:rsidR="00436F2A" w:rsidRDefault="00424AC5">
      <w:pPr>
        <w:pStyle w:val="TOC3"/>
        <w:rPr>
          <w:rFonts w:asciiTheme="minorHAnsi" w:eastAsiaTheme="minorEastAsia" w:hAnsiTheme="minorHAnsi" w:cstheme="minorBidi"/>
          <w:kern w:val="2"/>
          <w:sz w:val="22"/>
          <w:szCs w:val="22"/>
          <w14:ligatures w14:val="standardContextual"/>
        </w:rPr>
      </w:pPr>
      <w:hyperlink w:anchor="_Toc157591987" w:history="1">
        <w:r w:rsidR="00436F2A" w:rsidRPr="00D471D0">
          <w:rPr>
            <w:rStyle w:val="Hyperlink"/>
          </w:rPr>
          <w:t>5.2.1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Interface P1 – STO</w:t>
        </w:r>
        <w:r w:rsidR="00436F2A">
          <w:rPr>
            <w:webHidden/>
          </w:rPr>
          <w:tab/>
        </w:r>
        <w:r w:rsidR="00436F2A">
          <w:rPr>
            <w:webHidden/>
          </w:rPr>
          <w:fldChar w:fldCharType="begin"/>
        </w:r>
        <w:r w:rsidR="00436F2A">
          <w:rPr>
            <w:webHidden/>
          </w:rPr>
          <w:instrText xml:space="preserve"> PAGEREF _Toc157591987 \h </w:instrText>
        </w:r>
        <w:r w:rsidR="00436F2A">
          <w:rPr>
            <w:webHidden/>
          </w:rPr>
        </w:r>
        <w:r w:rsidR="00436F2A">
          <w:rPr>
            <w:webHidden/>
          </w:rPr>
          <w:fldChar w:fldCharType="separate"/>
        </w:r>
        <w:r w:rsidR="005B40CA">
          <w:rPr>
            <w:webHidden/>
          </w:rPr>
          <w:t>28</w:t>
        </w:r>
        <w:r w:rsidR="00436F2A">
          <w:rPr>
            <w:webHidden/>
          </w:rPr>
          <w:fldChar w:fldCharType="end"/>
        </w:r>
      </w:hyperlink>
    </w:p>
    <w:p w14:paraId="0EC0F39B" w14:textId="691B486D" w:rsidR="00436F2A" w:rsidRDefault="00424AC5">
      <w:pPr>
        <w:pStyle w:val="TOC3"/>
        <w:rPr>
          <w:rFonts w:asciiTheme="minorHAnsi" w:eastAsiaTheme="minorEastAsia" w:hAnsiTheme="minorHAnsi" w:cstheme="minorBidi"/>
          <w:kern w:val="2"/>
          <w:sz w:val="22"/>
          <w:szCs w:val="22"/>
          <w14:ligatures w14:val="standardContextual"/>
        </w:rPr>
      </w:pPr>
      <w:hyperlink w:anchor="_Toc157591988" w:history="1">
        <w:r w:rsidR="00436F2A" w:rsidRPr="00D471D0">
          <w:rPr>
            <w:rStyle w:val="Hyperlink"/>
            <w:spacing w:val="-3"/>
          </w:rPr>
          <w:t>5.2.2</w:t>
        </w:r>
        <w:r w:rsidR="00436F2A">
          <w:rPr>
            <w:rFonts w:asciiTheme="minorHAnsi" w:eastAsiaTheme="minorEastAsia" w:hAnsiTheme="minorHAnsi" w:cstheme="minorBidi"/>
            <w:kern w:val="2"/>
            <w:sz w:val="22"/>
            <w:szCs w:val="22"/>
            <w14:ligatures w14:val="standardContextual"/>
          </w:rPr>
          <w:tab/>
        </w:r>
        <w:r w:rsidR="00436F2A" w:rsidRPr="00D471D0">
          <w:rPr>
            <w:rStyle w:val="Hyperlink"/>
            <w:spacing w:val="-3"/>
          </w:rPr>
          <w:t>Interface P2 – Power</w:t>
        </w:r>
        <w:r w:rsidR="00436F2A">
          <w:rPr>
            <w:webHidden/>
          </w:rPr>
          <w:tab/>
        </w:r>
        <w:r w:rsidR="00436F2A">
          <w:rPr>
            <w:webHidden/>
          </w:rPr>
          <w:fldChar w:fldCharType="begin"/>
        </w:r>
        <w:r w:rsidR="00436F2A">
          <w:rPr>
            <w:webHidden/>
          </w:rPr>
          <w:instrText xml:space="preserve"> PAGEREF _Toc157591988 \h </w:instrText>
        </w:r>
        <w:r w:rsidR="00436F2A">
          <w:rPr>
            <w:webHidden/>
          </w:rPr>
        </w:r>
        <w:r w:rsidR="00436F2A">
          <w:rPr>
            <w:webHidden/>
          </w:rPr>
          <w:fldChar w:fldCharType="separate"/>
        </w:r>
        <w:r w:rsidR="005B40CA">
          <w:rPr>
            <w:webHidden/>
          </w:rPr>
          <w:t>29</w:t>
        </w:r>
        <w:r w:rsidR="00436F2A">
          <w:rPr>
            <w:webHidden/>
          </w:rPr>
          <w:fldChar w:fldCharType="end"/>
        </w:r>
      </w:hyperlink>
    </w:p>
    <w:p w14:paraId="1B4E2F64" w14:textId="3024E8BE" w:rsidR="00436F2A" w:rsidRDefault="00424AC5">
      <w:pPr>
        <w:pStyle w:val="TOC3"/>
        <w:rPr>
          <w:rFonts w:asciiTheme="minorHAnsi" w:eastAsiaTheme="minorEastAsia" w:hAnsiTheme="minorHAnsi" w:cstheme="minorBidi"/>
          <w:kern w:val="2"/>
          <w:sz w:val="22"/>
          <w:szCs w:val="22"/>
          <w14:ligatures w14:val="standardContextual"/>
        </w:rPr>
      </w:pPr>
      <w:hyperlink w:anchor="_Toc157591989" w:history="1">
        <w:r w:rsidR="00436F2A" w:rsidRPr="00D471D0">
          <w:rPr>
            <w:rStyle w:val="Hyperlink"/>
            <w:spacing w:val="-4"/>
          </w:rPr>
          <w:t>5.2.3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Interfaces X1 – X6 – Motor</w:t>
        </w:r>
        <w:r w:rsidR="00436F2A" w:rsidRPr="00D471D0">
          <w:rPr>
            <w:rStyle w:val="Hyperlink"/>
            <w:spacing w:val="-12"/>
          </w:rPr>
          <w:t xml:space="preserve"> </w:t>
        </w:r>
        <w:r w:rsidR="00436F2A" w:rsidRPr="00D471D0">
          <w:rPr>
            <w:rStyle w:val="Hyperlink"/>
            <w:spacing w:val="-4"/>
          </w:rPr>
          <w:t>Power</w:t>
        </w:r>
        <w:r w:rsidR="00436F2A">
          <w:rPr>
            <w:webHidden/>
          </w:rPr>
          <w:tab/>
        </w:r>
        <w:r w:rsidR="00436F2A">
          <w:rPr>
            <w:webHidden/>
          </w:rPr>
          <w:fldChar w:fldCharType="begin"/>
        </w:r>
        <w:r w:rsidR="00436F2A">
          <w:rPr>
            <w:webHidden/>
          </w:rPr>
          <w:instrText xml:space="preserve"> PAGEREF _Toc157591989 \h </w:instrText>
        </w:r>
        <w:r w:rsidR="00436F2A">
          <w:rPr>
            <w:webHidden/>
          </w:rPr>
        </w:r>
        <w:r w:rsidR="00436F2A">
          <w:rPr>
            <w:webHidden/>
          </w:rPr>
          <w:fldChar w:fldCharType="separate"/>
        </w:r>
        <w:r w:rsidR="005B40CA">
          <w:rPr>
            <w:webHidden/>
          </w:rPr>
          <w:t>30</w:t>
        </w:r>
        <w:r w:rsidR="00436F2A">
          <w:rPr>
            <w:webHidden/>
          </w:rPr>
          <w:fldChar w:fldCharType="end"/>
        </w:r>
      </w:hyperlink>
    </w:p>
    <w:p w14:paraId="217CDE01" w14:textId="3F3486BE" w:rsidR="00436F2A" w:rsidRDefault="00424AC5">
      <w:pPr>
        <w:pStyle w:val="TOC3"/>
        <w:rPr>
          <w:rFonts w:asciiTheme="minorHAnsi" w:eastAsiaTheme="minorEastAsia" w:hAnsiTheme="minorHAnsi" w:cstheme="minorBidi"/>
          <w:kern w:val="2"/>
          <w:sz w:val="22"/>
          <w:szCs w:val="22"/>
          <w14:ligatures w14:val="standardContextual"/>
        </w:rPr>
      </w:pPr>
      <w:hyperlink w:anchor="_Toc157591990" w:history="1">
        <w:r w:rsidR="00436F2A" w:rsidRPr="00D471D0">
          <w:rPr>
            <w:rStyle w:val="Hyperlink"/>
          </w:rPr>
          <w:t>5.2.4</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Interface C8 – USB</w:t>
        </w:r>
        <w:r w:rsidR="00436F2A">
          <w:rPr>
            <w:webHidden/>
          </w:rPr>
          <w:tab/>
        </w:r>
        <w:r w:rsidR="00436F2A">
          <w:rPr>
            <w:webHidden/>
          </w:rPr>
          <w:fldChar w:fldCharType="begin"/>
        </w:r>
        <w:r w:rsidR="00436F2A">
          <w:rPr>
            <w:webHidden/>
          </w:rPr>
          <w:instrText xml:space="preserve"> PAGEREF _Toc157591990 \h </w:instrText>
        </w:r>
        <w:r w:rsidR="00436F2A">
          <w:rPr>
            <w:webHidden/>
          </w:rPr>
        </w:r>
        <w:r w:rsidR="00436F2A">
          <w:rPr>
            <w:webHidden/>
          </w:rPr>
          <w:fldChar w:fldCharType="separate"/>
        </w:r>
        <w:r w:rsidR="005B40CA">
          <w:rPr>
            <w:webHidden/>
          </w:rPr>
          <w:t>31</w:t>
        </w:r>
        <w:r w:rsidR="00436F2A">
          <w:rPr>
            <w:webHidden/>
          </w:rPr>
          <w:fldChar w:fldCharType="end"/>
        </w:r>
      </w:hyperlink>
    </w:p>
    <w:p w14:paraId="4E5D9B90" w14:textId="7C515269" w:rsidR="00436F2A" w:rsidRDefault="00424AC5">
      <w:pPr>
        <w:pStyle w:val="TOC2"/>
        <w:rPr>
          <w:rFonts w:asciiTheme="minorHAnsi" w:eastAsiaTheme="minorEastAsia" w:hAnsiTheme="minorHAnsi" w:cstheme="minorBidi"/>
          <w:kern w:val="2"/>
          <w:sz w:val="22"/>
          <w:szCs w:val="22"/>
          <w14:ligatures w14:val="standardContextual"/>
        </w:rPr>
      </w:pPr>
      <w:hyperlink w:anchor="_Toc157591991" w:history="1">
        <w:r w:rsidR="00436F2A" w:rsidRPr="00D471D0">
          <w:rPr>
            <w:rStyle w:val="Hyperlink"/>
          </w:rPr>
          <w:t>5.3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Status LEDs</w:t>
        </w:r>
        <w:r w:rsidR="00436F2A">
          <w:rPr>
            <w:webHidden/>
          </w:rPr>
          <w:tab/>
        </w:r>
        <w:r w:rsidR="00436F2A">
          <w:rPr>
            <w:webHidden/>
          </w:rPr>
          <w:fldChar w:fldCharType="begin"/>
        </w:r>
        <w:r w:rsidR="00436F2A">
          <w:rPr>
            <w:webHidden/>
          </w:rPr>
          <w:instrText xml:space="preserve"> PAGEREF _Toc157591991 \h </w:instrText>
        </w:r>
        <w:r w:rsidR="00436F2A">
          <w:rPr>
            <w:webHidden/>
          </w:rPr>
        </w:r>
        <w:r w:rsidR="00436F2A">
          <w:rPr>
            <w:webHidden/>
          </w:rPr>
          <w:fldChar w:fldCharType="separate"/>
        </w:r>
        <w:r w:rsidR="005B40CA">
          <w:rPr>
            <w:webHidden/>
          </w:rPr>
          <w:t>31</w:t>
        </w:r>
        <w:r w:rsidR="00436F2A">
          <w:rPr>
            <w:webHidden/>
          </w:rPr>
          <w:fldChar w:fldCharType="end"/>
        </w:r>
      </w:hyperlink>
    </w:p>
    <w:p w14:paraId="7825BCEC" w14:textId="0C00F438" w:rsidR="00436F2A" w:rsidRDefault="00424AC5">
      <w:pPr>
        <w:pStyle w:val="TOC2"/>
        <w:rPr>
          <w:rFonts w:asciiTheme="minorHAnsi" w:eastAsiaTheme="minorEastAsia" w:hAnsiTheme="minorHAnsi" w:cstheme="minorBidi"/>
          <w:kern w:val="2"/>
          <w:sz w:val="22"/>
          <w:szCs w:val="22"/>
          <w14:ligatures w14:val="standardContextual"/>
        </w:rPr>
      </w:pPr>
      <w:hyperlink w:anchor="_Toc157591992" w:history="1">
        <w:r w:rsidR="00436F2A" w:rsidRPr="00D471D0">
          <w:rPr>
            <w:rStyle w:val="Hyperlink"/>
          </w:rPr>
          <w:t>5.4</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Power</w:t>
        </w:r>
        <w:r w:rsidR="00436F2A" w:rsidRPr="00D471D0">
          <w:rPr>
            <w:rStyle w:val="Hyperlink"/>
            <w:spacing w:val="-3"/>
          </w:rPr>
          <w:t xml:space="preserve"> </w:t>
        </w:r>
        <w:r w:rsidR="00436F2A" w:rsidRPr="00D471D0">
          <w:rPr>
            <w:rStyle w:val="Hyperlink"/>
            <w:spacing w:val="-5"/>
          </w:rPr>
          <w:t>Up</w:t>
        </w:r>
        <w:r w:rsidR="00436F2A">
          <w:rPr>
            <w:webHidden/>
          </w:rPr>
          <w:tab/>
        </w:r>
        <w:r w:rsidR="00436F2A">
          <w:rPr>
            <w:webHidden/>
          </w:rPr>
          <w:fldChar w:fldCharType="begin"/>
        </w:r>
        <w:r w:rsidR="00436F2A">
          <w:rPr>
            <w:webHidden/>
          </w:rPr>
          <w:instrText xml:space="preserve"> PAGEREF _Toc157591992 \h </w:instrText>
        </w:r>
        <w:r w:rsidR="00436F2A">
          <w:rPr>
            <w:webHidden/>
          </w:rPr>
        </w:r>
        <w:r w:rsidR="00436F2A">
          <w:rPr>
            <w:webHidden/>
          </w:rPr>
          <w:fldChar w:fldCharType="separate"/>
        </w:r>
        <w:r w:rsidR="005B40CA">
          <w:rPr>
            <w:webHidden/>
          </w:rPr>
          <w:t>32</w:t>
        </w:r>
        <w:r w:rsidR="00436F2A">
          <w:rPr>
            <w:webHidden/>
          </w:rPr>
          <w:fldChar w:fldCharType="end"/>
        </w:r>
      </w:hyperlink>
    </w:p>
    <w:p w14:paraId="5ACDB33A" w14:textId="77777777" w:rsidR="00436F2A" w:rsidRDefault="00424AC5" w:rsidP="005B40CA">
      <w:pPr>
        <w:pStyle w:val="TOC1"/>
        <w:pageBreakBefore/>
        <w:rPr>
          <w:rFonts w:asciiTheme="minorHAnsi" w:eastAsiaTheme="minorEastAsia" w:hAnsiTheme="minorHAnsi"/>
          <w:bCs w:val="0"/>
          <w:kern w:val="2"/>
          <w:sz w:val="22"/>
          <w:lang w:eastAsia="en-US"/>
          <w14:ligatures w14:val="standardContextual"/>
        </w:rPr>
      </w:pPr>
      <w:hyperlink w:anchor="_Toc157591993" w:history="1">
        <w:r w:rsidR="00436F2A" w:rsidRPr="00D471D0">
          <w:rPr>
            <w:rStyle w:val="Hyperlink"/>
          </w:rPr>
          <w:t>6</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Interface Circuitry</w:t>
        </w:r>
      </w:hyperlink>
    </w:p>
    <w:p w14:paraId="20619DE6" w14:textId="3EA4EA29" w:rsidR="00436F2A" w:rsidRDefault="00424AC5">
      <w:pPr>
        <w:pStyle w:val="TOC2"/>
        <w:rPr>
          <w:rFonts w:asciiTheme="minorHAnsi" w:eastAsiaTheme="minorEastAsia" w:hAnsiTheme="minorHAnsi" w:cstheme="minorBidi"/>
          <w:kern w:val="2"/>
          <w:sz w:val="22"/>
          <w:szCs w:val="22"/>
          <w14:ligatures w14:val="standardContextual"/>
        </w:rPr>
      </w:pPr>
      <w:hyperlink w:anchor="_Toc157591994" w:history="1">
        <w:r w:rsidR="00436F2A" w:rsidRPr="00D471D0">
          <w:rPr>
            <w:rStyle w:val="Hyperlink"/>
          </w:rPr>
          <w:t>6.1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Digital Inputs Circuitry</w:t>
        </w:r>
        <w:r w:rsidR="00436F2A">
          <w:rPr>
            <w:webHidden/>
          </w:rPr>
          <w:tab/>
        </w:r>
        <w:r w:rsidR="00436F2A">
          <w:rPr>
            <w:webHidden/>
          </w:rPr>
          <w:fldChar w:fldCharType="begin"/>
        </w:r>
        <w:r w:rsidR="00436F2A">
          <w:rPr>
            <w:webHidden/>
          </w:rPr>
          <w:instrText xml:space="preserve"> PAGEREF _Toc157591994 \h </w:instrText>
        </w:r>
        <w:r w:rsidR="00436F2A">
          <w:rPr>
            <w:webHidden/>
          </w:rPr>
        </w:r>
        <w:r w:rsidR="00436F2A">
          <w:rPr>
            <w:webHidden/>
          </w:rPr>
          <w:fldChar w:fldCharType="separate"/>
        </w:r>
        <w:r w:rsidR="005B40CA">
          <w:rPr>
            <w:webHidden/>
          </w:rPr>
          <w:t>33</w:t>
        </w:r>
        <w:r w:rsidR="00436F2A">
          <w:rPr>
            <w:webHidden/>
          </w:rPr>
          <w:fldChar w:fldCharType="end"/>
        </w:r>
      </w:hyperlink>
    </w:p>
    <w:p w14:paraId="5BF3549F" w14:textId="4A964BBC" w:rsidR="00436F2A" w:rsidRDefault="00424AC5">
      <w:pPr>
        <w:pStyle w:val="TOC2"/>
        <w:rPr>
          <w:rFonts w:asciiTheme="minorHAnsi" w:eastAsiaTheme="minorEastAsia" w:hAnsiTheme="minorHAnsi" w:cstheme="minorBidi"/>
          <w:kern w:val="2"/>
          <w:sz w:val="22"/>
          <w:szCs w:val="22"/>
          <w14:ligatures w14:val="standardContextual"/>
        </w:rPr>
      </w:pPr>
      <w:hyperlink w:anchor="_Toc157591995" w:history="1">
        <w:r w:rsidR="00436F2A" w:rsidRPr="00D471D0">
          <w:rPr>
            <w:rStyle w:val="Hyperlink"/>
          </w:rPr>
          <w:t>6.2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Digital Output Circuitry</w:t>
        </w:r>
        <w:r w:rsidR="00436F2A">
          <w:rPr>
            <w:webHidden/>
          </w:rPr>
          <w:tab/>
        </w:r>
        <w:r w:rsidR="00436F2A">
          <w:rPr>
            <w:webHidden/>
          </w:rPr>
          <w:fldChar w:fldCharType="begin"/>
        </w:r>
        <w:r w:rsidR="00436F2A">
          <w:rPr>
            <w:webHidden/>
          </w:rPr>
          <w:instrText xml:space="preserve"> PAGEREF _Toc157591995 \h </w:instrText>
        </w:r>
        <w:r w:rsidR="00436F2A">
          <w:rPr>
            <w:webHidden/>
          </w:rPr>
        </w:r>
        <w:r w:rsidR="00436F2A">
          <w:rPr>
            <w:webHidden/>
          </w:rPr>
          <w:fldChar w:fldCharType="separate"/>
        </w:r>
        <w:r w:rsidR="005B40CA">
          <w:rPr>
            <w:webHidden/>
          </w:rPr>
          <w:t>34</w:t>
        </w:r>
        <w:r w:rsidR="00436F2A">
          <w:rPr>
            <w:webHidden/>
          </w:rPr>
          <w:fldChar w:fldCharType="end"/>
        </w:r>
      </w:hyperlink>
    </w:p>
    <w:p w14:paraId="21025053" w14:textId="09544BDE" w:rsidR="00436F2A" w:rsidRDefault="00424AC5">
      <w:pPr>
        <w:pStyle w:val="TOC2"/>
        <w:rPr>
          <w:rFonts w:asciiTheme="minorHAnsi" w:eastAsiaTheme="minorEastAsia" w:hAnsiTheme="minorHAnsi" w:cstheme="minorBidi"/>
          <w:kern w:val="2"/>
          <w:sz w:val="22"/>
          <w:szCs w:val="22"/>
          <w14:ligatures w14:val="standardContextual"/>
        </w:rPr>
      </w:pPr>
      <w:hyperlink w:anchor="_Toc157591996" w:history="1">
        <w:r w:rsidR="00436F2A" w:rsidRPr="00D471D0">
          <w:rPr>
            <w:rStyle w:val="Hyperlink"/>
          </w:rPr>
          <w:t>6.3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Motor Brake Circuitry</w:t>
        </w:r>
        <w:r w:rsidR="00436F2A">
          <w:rPr>
            <w:webHidden/>
          </w:rPr>
          <w:tab/>
        </w:r>
        <w:r w:rsidR="00436F2A">
          <w:rPr>
            <w:webHidden/>
          </w:rPr>
          <w:fldChar w:fldCharType="begin"/>
        </w:r>
        <w:r w:rsidR="00436F2A">
          <w:rPr>
            <w:webHidden/>
          </w:rPr>
          <w:instrText xml:space="preserve"> PAGEREF _Toc157591996 \h </w:instrText>
        </w:r>
        <w:r w:rsidR="00436F2A">
          <w:rPr>
            <w:webHidden/>
          </w:rPr>
        </w:r>
        <w:r w:rsidR="00436F2A">
          <w:rPr>
            <w:webHidden/>
          </w:rPr>
          <w:fldChar w:fldCharType="separate"/>
        </w:r>
        <w:r w:rsidR="005B40CA">
          <w:rPr>
            <w:webHidden/>
          </w:rPr>
          <w:t>35</w:t>
        </w:r>
        <w:r w:rsidR="00436F2A">
          <w:rPr>
            <w:webHidden/>
          </w:rPr>
          <w:fldChar w:fldCharType="end"/>
        </w:r>
      </w:hyperlink>
    </w:p>
    <w:p w14:paraId="70D03D97" w14:textId="77777777" w:rsidR="00436F2A" w:rsidRDefault="00424AC5">
      <w:pPr>
        <w:pStyle w:val="TOC1"/>
        <w:rPr>
          <w:rFonts w:asciiTheme="minorHAnsi" w:eastAsiaTheme="minorEastAsia" w:hAnsiTheme="minorHAnsi"/>
          <w:bCs w:val="0"/>
          <w:kern w:val="2"/>
          <w:sz w:val="22"/>
          <w:lang w:eastAsia="en-US"/>
          <w14:ligatures w14:val="standardContextual"/>
        </w:rPr>
      </w:pPr>
      <w:hyperlink w:anchor="_Toc157591997" w:history="1">
        <w:r w:rsidR="00436F2A" w:rsidRPr="00D471D0">
          <w:rPr>
            <w:rStyle w:val="Hyperlink"/>
            <w:spacing w:val="-8"/>
          </w:rPr>
          <w:t>7</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ServoStudio+</w:t>
        </w:r>
      </w:hyperlink>
    </w:p>
    <w:p w14:paraId="7FD7C7F5" w14:textId="4F59A3DA" w:rsidR="00436F2A" w:rsidRDefault="00424AC5">
      <w:pPr>
        <w:pStyle w:val="TOC2"/>
        <w:rPr>
          <w:rFonts w:asciiTheme="minorHAnsi" w:eastAsiaTheme="minorEastAsia" w:hAnsiTheme="minorHAnsi" w:cstheme="minorBidi"/>
          <w:kern w:val="2"/>
          <w:sz w:val="22"/>
          <w:szCs w:val="22"/>
          <w14:ligatures w14:val="standardContextual"/>
        </w:rPr>
      </w:pPr>
      <w:hyperlink w:anchor="_Toc157591998" w:history="1">
        <w:r w:rsidR="00436F2A" w:rsidRPr="00D471D0">
          <w:rPr>
            <w:rStyle w:val="Hyperlink"/>
          </w:rPr>
          <w:t>7.1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Software Installation</w:t>
        </w:r>
        <w:r w:rsidR="00436F2A">
          <w:rPr>
            <w:webHidden/>
          </w:rPr>
          <w:tab/>
        </w:r>
        <w:r w:rsidR="00436F2A">
          <w:rPr>
            <w:webHidden/>
          </w:rPr>
          <w:fldChar w:fldCharType="begin"/>
        </w:r>
        <w:r w:rsidR="00436F2A">
          <w:rPr>
            <w:webHidden/>
          </w:rPr>
          <w:instrText xml:space="preserve"> PAGEREF _Toc157591998 \h </w:instrText>
        </w:r>
        <w:r w:rsidR="00436F2A">
          <w:rPr>
            <w:webHidden/>
          </w:rPr>
        </w:r>
        <w:r w:rsidR="00436F2A">
          <w:rPr>
            <w:webHidden/>
          </w:rPr>
          <w:fldChar w:fldCharType="separate"/>
        </w:r>
        <w:r w:rsidR="005B40CA">
          <w:rPr>
            <w:webHidden/>
          </w:rPr>
          <w:t>36</w:t>
        </w:r>
        <w:r w:rsidR="00436F2A">
          <w:rPr>
            <w:webHidden/>
          </w:rPr>
          <w:fldChar w:fldCharType="end"/>
        </w:r>
      </w:hyperlink>
    </w:p>
    <w:p w14:paraId="141EF6D2" w14:textId="568CC532" w:rsidR="00436F2A" w:rsidRDefault="00424AC5">
      <w:pPr>
        <w:pStyle w:val="TOC2"/>
        <w:rPr>
          <w:rFonts w:asciiTheme="minorHAnsi" w:eastAsiaTheme="minorEastAsia" w:hAnsiTheme="minorHAnsi" w:cstheme="minorBidi"/>
          <w:kern w:val="2"/>
          <w:sz w:val="22"/>
          <w:szCs w:val="22"/>
          <w14:ligatures w14:val="standardContextual"/>
        </w:rPr>
      </w:pPr>
      <w:hyperlink w:anchor="_Toc157591999" w:history="1">
        <w:r w:rsidR="00436F2A" w:rsidRPr="00D471D0">
          <w:rPr>
            <w:rStyle w:val="Hyperlink"/>
          </w:rPr>
          <w:t>7.2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Activation</w:t>
        </w:r>
        <w:r w:rsidR="00436F2A">
          <w:rPr>
            <w:webHidden/>
          </w:rPr>
          <w:tab/>
        </w:r>
        <w:r w:rsidR="00436F2A">
          <w:rPr>
            <w:webHidden/>
          </w:rPr>
          <w:fldChar w:fldCharType="begin"/>
        </w:r>
        <w:r w:rsidR="00436F2A">
          <w:rPr>
            <w:webHidden/>
          </w:rPr>
          <w:instrText xml:space="preserve"> PAGEREF _Toc157591999 \h </w:instrText>
        </w:r>
        <w:r w:rsidR="00436F2A">
          <w:rPr>
            <w:webHidden/>
          </w:rPr>
        </w:r>
        <w:r w:rsidR="00436F2A">
          <w:rPr>
            <w:webHidden/>
          </w:rPr>
          <w:fldChar w:fldCharType="separate"/>
        </w:r>
        <w:r w:rsidR="005B40CA">
          <w:rPr>
            <w:webHidden/>
          </w:rPr>
          <w:t>36</w:t>
        </w:r>
        <w:r w:rsidR="00436F2A">
          <w:rPr>
            <w:webHidden/>
          </w:rPr>
          <w:fldChar w:fldCharType="end"/>
        </w:r>
      </w:hyperlink>
    </w:p>
    <w:p w14:paraId="02EF90AA" w14:textId="52D1E489" w:rsidR="00436F2A" w:rsidRDefault="00424AC5">
      <w:pPr>
        <w:pStyle w:val="TOC2"/>
        <w:rPr>
          <w:rFonts w:asciiTheme="minorHAnsi" w:eastAsiaTheme="minorEastAsia" w:hAnsiTheme="minorHAnsi" w:cstheme="minorBidi"/>
          <w:kern w:val="2"/>
          <w:sz w:val="22"/>
          <w:szCs w:val="22"/>
          <w14:ligatures w14:val="standardContextual"/>
        </w:rPr>
      </w:pPr>
      <w:hyperlink w:anchor="_Toc157592000" w:history="1">
        <w:r w:rsidR="00436F2A" w:rsidRPr="00D471D0">
          <w:rPr>
            <w:rStyle w:val="Hyperlink"/>
          </w:rPr>
          <w:t>7.3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Parameter Values</w:t>
        </w:r>
        <w:r w:rsidR="00436F2A">
          <w:rPr>
            <w:webHidden/>
          </w:rPr>
          <w:tab/>
        </w:r>
        <w:r w:rsidR="00436F2A">
          <w:rPr>
            <w:webHidden/>
          </w:rPr>
          <w:fldChar w:fldCharType="begin"/>
        </w:r>
        <w:r w:rsidR="00436F2A">
          <w:rPr>
            <w:webHidden/>
          </w:rPr>
          <w:instrText xml:space="preserve"> PAGEREF _Toc157592000 \h </w:instrText>
        </w:r>
        <w:r w:rsidR="00436F2A">
          <w:rPr>
            <w:webHidden/>
          </w:rPr>
        </w:r>
        <w:r w:rsidR="00436F2A">
          <w:rPr>
            <w:webHidden/>
          </w:rPr>
          <w:fldChar w:fldCharType="separate"/>
        </w:r>
        <w:r w:rsidR="005B40CA">
          <w:rPr>
            <w:webHidden/>
          </w:rPr>
          <w:t>38</w:t>
        </w:r>
        <w:r w:rsidR="00436F2A">
          <w:rPr>
            <w:webHidden/>
          </w:rPr>
          <w:fldChar w:fldCharType="end"/>
        </w:r>
      </w:hyperlink>
    </w:p>
    <w:p w14:paraId="3B8D69FA" w14:textId="77777777" w:rsidR="00436F2A" w:rsidRDefault="00424AC5">
      <w:pPr>
        <w:pStyle w:val="TOC1"/>
        <w:rPr>
          <w:rFonts w:asciiTheme="minorHAnsi" w:eastAsiaTheme="minorEastAsia" w:hAnsiTheme="minorHAnsi"/>
          <w:bCs w:val="0"/>
          <w:kern w:val="2"/>
          <w:sz w:val="22"/>
          <w:lang w:eastAsia="en-US"/>
          <w14:ligatures w14:val="standardContextual"/>
        </w:rPr>
      </w:pPr>
      <w:hyperlink w:anchor="_Toc157592001" w:history="1">
        <w:r w:rsidR="00436F2A" w:rsidRPr="00D471D0">
          <w:rPr>
            <w:rStyle w:val="Hyperlink"/>
          </w:rPr>
          <w:t>8</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Drive Configuration</w:t>
        </w:r>
      </w:hyperlink>
    </w:p>
    <w:p w14:paraId="3B2779B5" w14:textId="040C64DD" w:rsidR="00436F2A" w:rsidRDefault="00424AC5">
      <w:pPr>
        <w:pStyle w:val="TOC2"/>
        <w:rPr>
          <w:rFonts w:asciiTheme="minorHAnsi" w:eastAsiaTheme="minorEastAsia" w:hAnsiTheme="minorHAnsi" w:cstheme="minorBidi"/>
          <w:kern w:val="2"/>
          <w:sz w:val="22"/>
          <w:szCs w:val="22"/>
          <w14:ligatures w14:val="standardContextual"/>
        </w:rPr>
      </w:pPr>
      <w:hyperlink w:anchor="_Toc157592002" w:history="1">
        <w:r w:rsidR="00436F2A" w:rsidRPr="00D471D0">
          <w:rPr>
            <w:rStyle w:val="Hyperlink"/>
          </w:rPr>
          <w:t>8.1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Motors</w:t>
        </w:r>
        <w:r w:rsidR="00436F2A">
          <w:rPr>
            <w:webHidden/>
          </w:rPr>
          <w:tab/>
        </w:r>
        <w:r w:rsidR="00436F2A">
          <w:rPr>
            <w:webHidden/>
          </w:rPr>
          <w:fldChar w:fldCharType="begin"/>
        </w:r>
        <w:r w:rsidR="00436F2A">
          <w:rPr>
            <w:webHidden/>
          </w:rPr>
          <w:instrText xml:space="preserve"> PAGEREF _Toc157592002 \h </w:instrText>
        </w:r>
        <w:r w:rsidR="00436F2A">
          <w:rPr>
            <w:webHidden/>
          </w:rPr>
        </w:r>
        <w:r w:rsidR="00436F2A">
          <w:rPr>
            <w:webHidden/>
          </w:rPr>
          <w:fldChar w:fldCharType="separate"/>
        </w:r>
        <w:r w:rsidR="005B40CA">
          <w:rPr>
            <w:webHidden/>
          </w:rPr>
          <w:t>39</w:t>
        </w:r>
        <w:r w:rsidR="00436F2A">
          <w:rPr>
            <w:webHidden/>
          </w:rPr>
          <w:fldChar w:fldCharType="end"/>
        </w:r>
      </w:hyperlink>
    </w:p>
    <w:p w14:paraId="7474F615" w14:textId="37243E5C" w:rsidR="00436F2A" w:rsidRDefault="00424AC5">
      <w:pPr>
        <w:pStyle w:val="TOC3"/>
        <w:rPr>
          <w:rFonts w:asciiTheme="minorHAnsi" w:eastAsiaTheme="minorEastAsia" w:hAnsiTheme="minorHAnsi" w:cstheme="minorBidi"/>
          <w:kern w:val="2"/>
          <w:sz w:val="22"/>
          <w:szCs w:val="22"/>
          <w14:ligatures w14:val="standardContextual"/>
        </w:rPr>
      </w:pPr>
      <w:hyperlink w:anchor="_Toc157592003" w:history="1">
        <w:r w:rsidR="00436F2A" w:rsidRPr="00D471D0">
          <w:rPr>
            <w:rStyle w:val="Hyperlink"/>
          </w:rPr>
          <w:t>8.1.1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Load Motor Parameters</w:t>
        </w:r>
        <w:r w:rsidR="00436F2A">
          <w:rPr>
            <w:webHidden/>
          </w:rPr>
          <w:tab/>
        </w:r>
        <w:r w:rsidR="00436F2A">
          <w:rPr>
            <w:webHidden/>
          </w:rPr>
          <w:fldChar w:fldCharType="begin"/>
        </w:r>
        <w:r w:rsidR="00436F2A">
          <w:rPr>
            <w:webHidden/>
          </w:rPr>
          <w:instrText xml:space="preserve"> PAGEREF _Toc157592003 \h </w:instrText>
        </w:r>
        <w:r w:rsidR="00436F2A">
          <w:rPr>
            <w:webHidden/>
          </w:rPr>
        </w:r>
        <w:r w:rsidR="00436F2A">
          <w:rPr>
            <w:webHidden/>
          </w:rPr>
          <w:fldChar w:fldCharType="separate"/>
        </w:r>
        <w:r w:rsidR="005B40CA">
          <w:rPr>
            <w:webHidden/>
          </w:rPr>
          <w:t>39</w:t>
        </w:r>
        <w:r w:rsidR="00436F2A">
          <w:rPr>
            <w:webHidden/>
          </w:rPr>
          <w:fldChar w:fldCharType="end"/>
        </w:r>
      </w:hyperlink>
    </w:p>
    <w:p w14:paraId="461181F5" w14:textId="33766BF3" w:rsidR="00436F2A" w:rsidRDefault="00424AC5">
      <w:pPr>
        <w:pStyle w:val="TOC3"/>
        <w:rPr>
          <w:rFonts w:asciiTheme="minorHAnsi" w:eastAsiaTheme="minorEastAsia" w:hAnsiTheme="minorHAnsi" w:cstheme="minorBidi"/>
          <w:kern w:val="2"/>
          <w:sz w:val="22"/>
          <w:szCs w:val="22"/>
          <w14:ligatures w14:val="standardContextual"/>
        </w:rPr>
      </w:pPr>
      <w:hyperlink w:anchor="_Toc157592004" w:history="1">
        <w:r w:rsidR="00436F2A" w:rsidRPr="00D471D0">
          <w:rPr>
            <w:rStyle w:val="Hyperlink"/>
          </w:rPr>
          <w:t>8.1.2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Modify Motor Parameters</w:t>
        </w:r>
        <w:r w:rsidR="00436F2A">
          <w:rPr>
            <w:webHidden/>
          </w:rPr>
          <w:tab/>
        </w:r>
        <w:r w:rsidR="00436F2A">
          <w:rPr>
            <w:webHidden/>
          </w:rPr>
          <w:fldChar w:fldCharType="begin"/>
        </w:r>
        <w:r w:rsidR="00436F2A">
          <w:rPr>
            <w:webHidden/>
          </w:rPr>
          <w:instrText xml:space="preserve"> PAGEREF _Toc157592004 \h </w:instrText>
        </w:r>
        <w:r w:rsidR="00436F2A">
          <w:rPr>
            <w:webHidden/>
          </w:rPr>
        </w:r>
        <w:r w:rsidR="00436F2A">
          <w:rPr>
            <w:webHidden/>
          </w:rPr>
          <w:fldChar w:fldCharType="separate"/>
        </w:r>
        <w:r w:rsidR="005B40CA">
          <w:rPr>
            <w:webHidden/>
          </w:rPr>
          <w:t>40</w:t>
        </w:r>
        <w:r w:rsidR="00436F2A">
          <w:rPr>
            <w:webHidden/>
          </w:rPr>
          <w:fldChar w:fldCharType="end"/>
        </w:r>
      </w:hyperlink>
    </w:p>
    <w:p w14:paraId="28B3776F" w14:textId="74085E96" w:rsidR="00436F2A" w:rsidRDefault="00424AC5">
      <w:pPr>
        <w:pStyle w:val="TOC3"/>
        <w:rPr>
          <w:rFonts w:asciiTheme="minorHAnsi" w:eastAsiaTheme="minorEastAsia" w:hAnsiTheme="minorHAnsi" w:cstheme="minorBidi"/>
          <w:kern w:val="2"/>
          <w:sz w:val="22"/>
          <w:szCs w:val="22"/>
          <w14:ligatures w14:val="standardContextual"/>
        </w:rPr>
      </w:pPr>
      <w:hyperlink w:anchor="_Toc157592005" w:history="1">
        <w:r w:rsidR="00436F2A" w:rsidRPr="00D471D0">
          <w:rPr>
            <w:rStyle w:val="Hyperlink"/>
          </w:rPr>
          <w:t>8.1.3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Copy Parameter Values to Another Motor</w:t>
        </w:r>
        <w:r w:rsidR="00436F2A">
          <w:rPr>
            <w:webHidden/>
          </w:rPr>
          <w:tab/>
        </w:r>
        <w:r w:rsidR="00436F2A">
          <w:rPr>
            <w:webHidden/>
          </w:rPr>
          <w:fldChar w:fldCharType="begin"/>
        </w:r>
        <w:r w:rsidR="00436F2A">
          <w:rPr>
            <w:webHidden/>
          </w:rPr>
          <w:instrText xml:space="preserve"> PAGEREF _Toc157592005 \h </w:instrText>
        </w:r>
        <w:r w:rsidR="00436F2A">
          <w:rPr>
            <w:webHidden/>
          </w:rPr>
        </w:r>
        <w:r w:rsidR="00436F2A">
          <w:rPr>
            <w:webHidden/>
          </w:rPr>
          <w:fldChar w:fldCharType="separate"/>
        </w:r>
        <w:r w:rsidR="005B40CA">
          <w:rPr>
            <w:webHidden/>
          </w:rPr>
          <w:t>41</w:t>
        </w:r>
        <w:r w:rsidR="00436F2A">
          <w:rPr>
            <w:webHidden/>
          </w:rPr>
          <w:fldChar w:fldCharType="end"/>
        </w:r>
      </w:hyperlink>
    </w:p>
    <w:p w14:paraId="07F9B897" w14:textId="25BF972C" w:rsidR="00436F2A" w:rsidRDefault="00424AC5">
      <w:pPr>
        <w:pStyle w:val="TOC3"/>
        <w:rPr>
          <w:rFonts w:asciiTheme="minorHAnsi" w:eastAsiaTheme="minorEastAsia" w:hAnsiTheme="minorHAnsi" w:cstheme="minorBidi"/>
          <w:kern w:val="2"/>
          <w:sz w:val="22"/>
          <w:szCs w:val="22"/>
          <w14:ligatures w14:val="standardContextual"/>
        </w:rPr>
      </w:pPr>
      <w:hyperlink w:anchor="_Toc157592006" w:history="1">
        <w:r w:rsidR="00436F2A" w:rsidRPr="00D471D0">
          <w:rPr>
            <w:rStyle w:val="Hyperlink"/>
          </w:rPr>
          <w:t>8.1.4</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Save Motor Parameters</w:t>
        </w:r>
        <w:r w:rsidR="00436F2A">
          <w:rPr>
            <w:webHidden/>
          </w:rPr>
          <w:tab/>
        </w:r>
        <w:r w:rsidR="00436F2A">
          <w:rPr>
            <w:webHidden/>
          </w:rPr>
          <w:fldChar w:fldCharType="begin"/>
        </w:r>
        <w:r w:rsidR="00436F2A">
          <w:rPr>
            <w:webHidden/>
          </w:rPr>
          <w:instrText xml:space="preserve"> PAGEREF _Toc157592006 \h </w:instrText>
        </w:r>
        <w:r w:rsidR="00436F2A">
          <w:rPr>
            <w:webHidden/>
          </w:rPr>
        </w:r>
        <w:r w:rsidR="00436F2A">
          <w:rPr>
            <w:webHidden/>
          </w:rPr>
          <w:fldChar w:fldCharType="separate"/>
        </w:r>
        <w:r w:rsidR="005B40CA">
          <w:rPr>
            <w:webHidden/>
          </w:rPr>
          <w:t>41</w:t>
        </w:r>
        <w:r w:rsidR="00436F2A">
          <w:rPr>
            <w:webHidden/>
          </w:rPr>
          <w:fldChar w:fldCharType="end"/>
        </w:r>
      </w:hyperlink>
    </w:p>
    <w:p w14:paraId="122B357A" w14:textId="0E0E72B6" w:rsidR="00436F2A" w:rsidRDefault="00424AC5">
      <w:pPr>
        <w:pStyle w:val="TOC2"/>
        <w:rPr>
          <w:rFonts w:asciiTheme="minorHAnsi" w:eastAsiaTheme="minorEastAsia" w:hAnsiTheme="minorHAnsi" w:cstheme="minorBidi"/>
          <w:kern w:val="2"/>
          <w:sz w:val="22"/>
          <w:szCs w:val="22"/>
          <w14:ligatures w14:val="standardContextual"/>
        </w:rPr>
      </w:pPr>
      <w:hyperlink w:anchor="_Toc157592007" w:history="1">
        <w:r w:rsidR="00436F2A" w:rsidRPr="00D471D0">
          <w:rPr>
            <w:rStyle w:val="Hyperlink"/>
          </w:rPr>
          <w:t>8.2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Feedback</w:t>
        </w:r>
        <w:r w:rsidR="00436F2A">
          <w:rPr>
            <w:webHidden/>
          </w:rPr>
          <w:tab/>
        </w:r>
        <w:r w:rsidR="00436F2A">
          <w:rPr>
            <w:webHidden/>
          </w:rPr>
          <w:fldChar w:fldCharType="begin"/>
        </w:r>
        <w:r w:rsidR="00436F2A">
          <w:rPr>
            <w:webHidden/>
          </w:rPr>
          <w:instrText xml:space="preserve"> PAGEREF _Toc157592007 \h </w:instrText>
        </w:r>
        <w:r w:rsidR="00436F2A">
          <w:rPr>
            <w:webHidden/>
          </w:rPr>
        </w:r>
        <w:r w:rsidR="00436F2A">
          <w:rPr>
            <w:webHidden/>
          </w:rPr>
          <w:fldChar w:fldCharType="separate"/>
        </w:r>
        <w:r w:rsidR="005B40CA">
          <w:rPr>
            <w:webHidden/>
          </w:rPr>
          <w:t>42</w:t>
        </w:r>
        <w:r w:rsidR="00436F2A">
          <w:rPr>
            <w:webHidden/>
          </w:rPr>
          <w:fldChar w:fldCharType="end"/>
        </w:r>
      </w:hyperlink>
    </w:p>
    <w:p w14:paraId="1EAF3AC6" w14:textId="2B4B56EF" w:rsidR="00436F2A" w:rsidRDefault="00424AC5">
      <w:pPr>
        <w:pStyle w:val="TOC2"/>
        <w:rPr>
          <w:rFonts w:asciiTheme="minorHAnsi" w:eastAsiaTheme="minorEastAsia" w:hAnsiTheme="minorHAnsi" w:cstheme="minorBidi"/>
          <w:kern w:val="2"/>
          <w:sz w:val="22"/>
          <w:szCs w:val="22"/>
          <w14:ligatures w14:val="standardContextual"/>
        </w:rPr>
      </w:pPr>
      <w:hyperlink w:anchor="_Toc157592008" w:history="1">
        <w:r w:rsidR="00436F2A" w:rsidRPr="00D471D0">
          <w:rPr>
            <w:rStyle w:val="Hyperlink"/>
          </w:rPr>
          <w:t>8.3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Limits</w:t>
        </w:r>
        <w:r w:rsidR="00436F2A">
          <w:rPr>
            <w:webHidden/>
          </w:rPr>
          <w:tab/>
        </w:r>
        <w:r w:rsidR="00436F2A">
          <w:rPr>
            <w:webHidden/>
          </w:rPr>
          <w:fldChar w:fldCharType="begin"/>
        </w:r>
        <w:r w:rsidR="00436F2A">
          <w:rPr>
            <w:webHidden/>
          </w:rPr>
          <w:instrText xml:space="preserve"> PAGEREF _Toc157592008 \h </w:instrText>
        </w:r>
        <w:r w:rsidR="00436F2A">
          <w:rPr>
            <w:webHidden/>
          </w:rPr>
        </w:r>
        <w:r w:rsidR="00436F2A">
          <w:rPr>
            <w:webHidden/>
          </w:rPr>
          <w:fldChar w:fldCharType="separate"/>
        </w:r>
        <w:r w:rsidR="005B40CA">
          <w:rPr>
            <w:webHidden/>
          </w:rPr>
          <w:t>44</w:t>
        </w:r>
        <w:r w:rsidR="00436F2A">
          <w:rPr>
            <w:webHidden/>
          </w:rPr>
          <w:fldChar w:fldCharType="end"/>
        </w:r>
      </w:hyperlink>
    </w:p>
    <w:p w14:paraId="436E9346" w14:textId="776D64B3" w:rsidR="00436F2A" w:rsidRDefault="00424AC5">
      <w:pPr>
        <w:pStyle w:val="TOC2"/>
        <w:rPr>
          <w:rFonts w:asciiTheme="minorHAnsi" w:eastAsiaTheme="minorEastAsia" w:hAnsiTheme="minorHAnsi" w:cstheme="minorBidi"/>
          <w:kern w:val="2"/>
          <w:sz w:val="22"/>
          <w:szCs w:val="22"/>
          <w14:ligatures w14:val="standardContextual"/>
        </w:rPr>
      </w:pPr>
      <w:hyperlink w:anchor="_Toc157592009" w:history="1">
        <w:r w:rsidR="00436F2A" w:rsidRPr="00D471D0">
          <w:rPr>
            <w:rStyle w:val="Hyperlink"/>
          </w:rPr>
          <w:t>8.4</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Digital I/Os</w:t>
        </w:r>
        <w:r w:rsidR="00436F2A">
          <w:rPr>
            <w:webHidden/>
          </w:rPr>
          <w:tab/>
        </w:r>
        <w:r w:rsidR="00436F2A">
          <w:rPr>
            <w:webHidden/>
          </w:rPr>
          <w:fldChar w:fldCharType="begin"/>
        </w:r>
        <w:r w:rsidR="00436F2A">
          <w:rPr>
            <w:webHidden/>
          </w:rPr>
          <w:instrText xml:space="preserve"> PAGEREF _Toc157592009 \h </w:instrText>
        </w:r>
        <w:r w:rsidR="00436F2A">
          <w:rPr>
            <w:webHidden/>
          </w:rPr>
        </w:r>
        <w:r w:rsidR="00436F2A">
          <w:rPr>
            <w:webHidden/>
          </w:rPr>
          <w:fldChar w:fldCharType="separate"/>
        </w:r>
        <w:r w:rsidR="005B40CA">
          <w:rPr>
            <w:webHidden/>
          </w:rPr>
          <w:t>45</w:t>
        </w:r>
        <w:r w:rsidR="00436F2A">
          <w:rPr>
            <w:webHidden/>
          </w:rPr>
          <w:fldChar w:fldCharType="end"/>
        </w:r>
      </w:hyperlink>
    </w:p>
    <w:p w14:paraId="0414BA00" w14:textId="051B39AC" w:rsidR="00436F2A" w:rsidRDefault="00424AC5">
      <w:pPr>
        <w:pStyle w:val="TOC2"/>
        <w:rPr>
          <w:rFonts w:asciiTheme="minorHAnsi" w:eastAsiaTheme="minorEastAsia" w:hAnsiTheme="minorHAnsi" w:cstheme="minorBidi"/>
          <w:kern w:val="2"/>
          <w:sz w:val="22"/>
          <w:szCs w:val="22"/>
          <w14:ligatures w14:val="standardContextual"/>
        </w:rPr>
      </w:pPr>
      <w:hyperlink w:anchor="_Toc157592010" w:history="1">
        <w:r w:rsidR="00436F2A" w:rsidRPr="00D471D0">
          <w:rPr>
            <w:rStyle w:val="Hyperlink"/>
          </w:rPr>
          <w:t>8.5</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Autotune</w:t>
        </w:r>
        <w:r w:rsidR="00436F2A">
          <w:rPr>
            <w:webHidden/>
          </w:rPr>
          <w:tab/>
        </w:r>
        <w:r w:rsidR="00436F2A">
          <w:rPr>
            <w:webHidden/>
          </w:rPr>
          <w:fldChar w:fldCharType="begin"/>
        </w:r>
        <w:r w:rsidR="00436F2A">
          <w:rPr>
            <w:webHidden/>
          </w:rPr>
          <w:instrText xml:space="preserve"> PAGEREF _Toc157592010 \h </w:instrText>
        </w:r>
        <w:r w:rsidR="00436F2A">
          <w:rPr>
            <w:webHidden/>
          </w:rPr>
        </w:r>
        <w:r w:rsidR="00436F2A">
          <w:rPr>
            <w:webHidden/>
          </w:rPr>
          <w:fldChar w:fldCharType="separate"/>
        </w:r>
        <w:r w:rsidR="005B40CA">
          <w:rPr>
            <w:webHidden/>
          </w:rPr>
          <w:t>46</w:t>
        </w:r>
        <w:r w:rsidR="00436F2A">
          <w:rPr>
            <w:webHidden/>
          </w:rPr>
          <w:fldChar w:fldCharType="end"/>
        </w:r>
      </w:hyperlink>
    </w:p>
    <w:p w14:paraId="2A30561D" w14:textId="4E549F08" w:rsidR="00436F2A" w:rsidRDefault="00424AC5">
      <w:pPr>
        <w:pStyle w:val="TOC2"/>
        <w:rPr>
          <w:rFonts w:asciiTheme="minorHAnsi" w:eastAsiaTheme="minorEastAsia" w:hAnsiTheme="minorHAnsi" w:cstheme="minorBidi"/>
          <w:kern w:val="2"/>
          <w:sz w:val="22"/>
          <w:szCs w:val="22"/>
          <w14:ligatures w14:val="standardContextual"/>
        </w:rPr>
      </w:pPr>
      <w:hyperlink w:anchor="_Toc157592011" w:history="1">
        <w:r w:rsidR="00436F2A" w:rsidRPr="00D471D0">
          <w:rPr>
            <w:rStyle w:val="Hyperlink"/>
          </w:rPr>
          <w:t>8.6</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Control Loop</w:t>
        </w:r>
        <w:r w:rsidR="00436F2A">
          <w:rPr>
            <w:webHidden/>
          </w:rPr>
          <w:tab/>
        </w:r>
        <w:r w:rsidR="00436F2A">
          <w:rPr>
            <w:webHidden/>
          </w:rPr>
          <w:fldChar w:fldCharType="begin"/>
        </w:r>
        <w:r w:rsidR="00436F2A">
          <w:rPr>
            <w:webHidden/>
          </w:rPr>
          <w:instrText xml:space="preserve"> PAGEREF _Toc157592011 \h </w:instrText>
        </w:r>
        <w:r w:rsidR="00436F2A">
          <w:rPr>
            <w:webHidden/>
          </w:rPr>
        </w:r>
        <w:r w:rsidR="00436F2A">
          <w:rPr>
            <w:webHidden/>
          </w:rPr>
          <w:fldChar w:fldCharType="separate"/>
        </w:r>
        <w:r w:rsidR="005B40CA">
          <w:rPr>
            <w:webHidden/>
          </w:rPr>
          <w:t>48</w:t>
        </w:r>
        <w:r w:rsidR="00436F2A">
          <w:rPr>
            <w:webHidden/>
          </w:rPr>
          <w:fldChar w:fldCharType="end"/>
        </w:r>
      </w:hyperlink>
    </w:p>
    <w:p w14:paraId="1B644E49" w14:textId="2335691D" w:rsidR="00436F2A" w:rsidRDefault="00424AC5">
      <w:pPr>
        <w:pStyle w:val="TOC2"/>
        <w:rPr>
          <w:rFonts w:asciiTheme="minorHAnsi" w:eastAsiaTheme="minorEastAsia" w:hAnsiTheme="minorHAnsi" w:cstheme="minorBidi"/>
          <w:kern w:val="2"/>
          <w:sz w:val="22"/>
          <w:szCs w:val="22"/>
          <w14:ligatures w14:val="standardContextual"/>
        </w:rPr>
      </w:pPr>
      <w:hyperlink w:anchor="_Toc157592012" w:history="1">
        <w:r w:rsidR="00436F2A" w:rsidRPr="00D471D0">
          <w:rPr>
            <w:rStyle w:val="Hyperlink"/>
            <w:spacing w:val="-5"/>
          </w:rPr>
          <w:t>8.7</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Upgrade</w:t>
        </w:r>
        <w:r w:rsidR="00436F2A" w:rsidRPr="00D471D0">
          <w:rPr>
            <w:rStyle w:val="Hyperlink"/>
            <w:spacing w:val="-4"/>
          </w:rPr>
          <w:t xml:space="preserve"> </w:t>
        </w:r>
        <w:r w:rsidR="00436F2A" w:rsidRPr="00D471D0">
          <w:rPr>
            <w:rStyle w:val="Hyperlink"/>
          </w:rPr>
          <w:t>Drive</w:t>
        </w:r>
        <w:r w:rsidR="00436F2A" w:rsidRPr="00D471D0">
          <w:rPr>
            <w:rStyle w:val="Hyperlink"/>
            <w:spacing w:val="-12"/>
          </w:rPr>
          <w:t xml:space="preserve"> </w:t>
        </w:r>
        <w:r w:rsidR="00436F2A" w:rsidRPr="00D471D0">
          <w:rPr>
            <w:rStyle w:val="Hyperlink"/>
            <w:spacing w:val="-5"/>
          </w:rPr>
          <w:t>Firmware</w:t>
        </w:r>
        <w:r w:rsidR="00436F2A">
          <w:rPr>
            <w:webHidden/>
          </w:rPr>
          <w:tab/>
        </w:r>
        <w:r w:rsidR="00436F2A">
          <w:rPr>
            <w:webHidden/>
          </w:rPr>
          <w:fldChar w:fldCharType="begin"/>
        </w:r>
        <w:r w:rsidR="00436F2A">
          <w:rPr>
            <w:webHidden/>
          </w:rPr>
          <w:instrText xml:space="preserve"> PAGEREF _Toc157592012 \h </w:instrText>
        </w:r>
        <w:r w:rsidR="00436F2A">
          <w:rPr>
            <w:webHidden/>
          </w:rPr>
        </w:r>
        <w:r w:rsidR="00436F2A">
          <w:rPr>
            <w:webHidden/>
          </w:rPr>
          <w:fldChar w:fldCharType="separate"/>
        </w:r>
        <w:r w:rsidR="005B40CA">
          <w:rPr>
            <w:webHidden/>
          </w:rPr>
          <w:t>51</w:t>
        </w:r>
        <w:r w:rsidR="00436F2A">
          <w:rPr>
            <w:webHidden/>
          </w:rPr>
          <w:fldChar w:fldCharType="end"/>
        </w:r>
      </w:hyperlink>
    </w:p>
    <w:p w14:paraId="721BFF63" w14:textId="77777777" w:rsidR="00436F2A" w:rsidRDefault="00424AC5">
      <w:pPr>
        <w:pStyle w:val="TOC1"/>
        <w:rPr>
          <w:rFonts w:asciiTheme="minorHAnsi" w:eastAsiaTheme="minorEastAsia" w:hAnsiTheme="minorHAnsi"/>
          <w:bCs w:val="0"/>
          <w:kern w:val="2"/>
          <w:sz w:val="22"/>
          <w:lang w:eastAsia="en-US"/>
          <w14:ligatures w14:val="standardContextual"/>
        </w:rPr>
      </w:pPr>
      <w:hyperlink w:anchor="_Toc157592013" w:history="1">
        <w:r w:rsidR="00436F2A" w:rsidRPr="00D471D0">
          <w:rPr>
            <w:rStyle w:val="Hyperlink"/>
          </w:rPr>
          <w:t>9</w:t>
        </w:r>
        <w:r w:rsidR="00436F2A">
          <w:rPr>
            <w:rFonts w:asciiTheme="minorHAnsi" w:eastAsiaTheme="minorEastAsia" w:hAnsiTheme="minorHAnsi"/>
            <w:bCs w:val="0"/>
            <w:kern w:val="2"/>
            <w:sz w:val="22"/>
            <w:lang w:eastAsia="en-US"/>
            <w14:ligatures w14:val="standardContextual"/>
          </w:rPr>
          <w:tab/>
        </w:r>
        <w:r w:rsidR="00436F2A" w:rsidRPr="00D471D0">
          <w:rPr>
            <w:rStyle w:val="Hyperlink"/>
          </w:rPr>
          <w:t>Warnings and Faults</w:t>
        </w:r>
      </w:hyperlink>
    </w:p>
    <w:p w14:paraId="372173FF" w14:textId="6782D7D2" w:rsidR="00436F2A" w:rsidRDefault="00424AC5">
      <w:pPr>
        <w:pStyle w:val="TOC2"/>
        <w:rPr>
          <w:rFonts w:asciiTheme="minorHAnsi" w:eastAsiaTheme="minorEastAsia" w:hAnsiTheme="minorHAnsi" w:cstheme="minorBidi"/>
          <w:kern w:val="2"/>
          <w:sz w:val="22"/>
          <w:szCs w:val="22"/>
          <w14:ligatures w14:val="standardContextual"/>
        </w:rPr>
      </w:pPr>
      <w:hyperlink w:anchor="_Toc157592014" w:history="1">
        <w:r w:rsidR="00436F2A" w:rsidRPr="00D471D0">
          <w:rPr>
            <w:rStyle w:val="Hyperlink"/>
          </w:rPr>
          <w:t>9.1</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Warning Codes</w:t>
        </w:r>
        <w:r w:rsidR="00436F2A">
          <w:rPr>
            <w:webHidden/>
          </w:rPr>
          <w:tab/>
        </w:r>
        <w:r w:rsidR="00436F2A">
          <w:rPr>
            <w:webHidden/>
          </w:rPr>
          <w:fldChar w:fldCharType="begin"/>
        </w:r>
        <w:r w:rsidR="00436F2A">
          <w:rPr>
            <w:webHidden/>
          </w:rPr>
          <w:instrText xml:space="preserve"> PAGEREF _Toc157592014 \h </w:instrText>
        </w:r>
        <w:r w:rsidR="00436F2A">
          <w:rPr>
            <w:webHidden/>
          </w:rPr>
        </w:r>
        <w:r w:rsidR="00436F2A">
          <w:rPr>
            <w:webHidden/>
          </w:rPr>
          <w:fldChar w:fldCharType="separate"/>
        </w:r>
        <w:r w:rsidR="005B40CA">
          <w:rPr>
            <w:webHidden/>
          </w:rPr>
          <w:t>52</w:t>
        </w:r>
        <w:r w:rsidR="00436F2A">
          <w:rPr>
            <w:webHidden/>
          </w:rPr>
          <w:fldChar w:fldCharType="end"/>
        </w:r>
      </w:hyperlink>
    </w:p>
    <w:p w14:paraId="196BE15E" w14:textId="5AC3E37F" w:rsidR="00436F2A" w:rsidRDefault="00424AC5">
      <w:pPr>
        <w:pStyle w:val="TOC2"/>
        <w:rPr>
          <w:rFonts w:asciiTheme="minorHAnsi" w:eastAsiaTheme="minorEastAsia" w:hAnsiTheme="minorHAnsi" w:cstheme="minorBidi"/>
          <w:kern w:val="2"/>
          <w:sz w:val="22"/>
          <w:szCs w:val="22"/>
          <w14:ligatures w14:val="standardContextual"/>
        </w:rPr>
      </w:pPr>
      <w:hyperlink w:anchor="_Toc157592015" w:history="1">
        <w:r w:rsidR="00436F2A" w:rsidRPr="00D471D0">
          <w:rPr>
            <w:rStyle w:val="Hyperlink"/>
          </w:rPr>
          <w:t>9.2</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Fault Codes</w:t>
        </w:r>
        <w:r w:rsidR="00436F2A">
          <w:rPr>
            <w:webHidden/>
          </w:rPr>
          <w:tab/>
        </w:r>
        <w:r w:rsidR="00436F2A">
          <w:rPr>
            <w:webHidden/>
          </w:rPr>
          <w:fldChar w:fldCharType="begin"/>
        </w:r>
        <w:r w:rsidR="00436F2A">
          <w:rPr>
            <w:webHidden/>
          </w:rPr>
          <w:instrText xml:space="preserve"> PAGEREF _Toc157592015 \h </w:instrText>
        </w:r>
        <w:r w:rsidR="00436F2A">
          <w:rPr>
            <w:webHidden/>
          </w:rPr>
        </w:r>
        <w:r w:rsidR="00436F2A">
          <w:rPr>
            <w:webHidden/>
          </w:rPr>
          <w:fldChar w:fldCharType="separate"/>
        </w:r>
        <w:r w:rsidR="005B40CA">
          <w:rPr>
            <w:webHidden/>
          </w:rPr>
          <w:t>55</w:t>
        </w:r>
        <w:r w:rsidR="00436F2A">
          <w:rPr>
            <w:webHidden/>
          </w:rPr>
          <w:fldChar w:fldCharType="end"/>
        </w:r>
      </w:hyperlink>
    </w:p>
    <w:p w14:paraId="5AB1A3EB" w14:textId="737C9EDD" w:rsidR="00436F2A" w:rsidRDefault="00424AC5">
      <w:pPr>
        <w:pStyle w:val="TOC2"/>
        <w:rPr>
          <w:rFonts w:asciiTheme="minorHAnsi" w:eastAsiaTheme="minorEastAsia" w:hAnsiTheme="minorHAnsi" w:cstheme="minorBidi"/>
          <w:kern w:val="2"/>
          <w:sz w:val="22"/>
          <w:szCs w:val="22"/>
          <w14:ligatures w14:val="standardContextual"/>
        </w:rPr>
      </w:pPr>
      <w:hyperlink w:anchor="_Toc157592016" w:history="1">
        <w:r w:rsidR="00436F2A" w:rsidRPr="00D471D0">
          <w:rPr>
            <w:rStyle w:val="Hyperlink"/>
          </w:rPr>
          <w:t>9.3</w:t>
        </w:r>
        <w:r w:rsidR="00436F2A">
          <w:rPr>
            <w:rFonts w:asciiTheme="minorHAnsi" w:eastAsiaTheme="minorEastAsia" w:hAnsiTheme="minorHAnsi" w:cstheme="minorBidi"/>
            <w:kern w:val="2"/>
            <w:sz w:val="22"/>
            <w:szCs w:val="22"/>
            <w14:ligatures w14:val="standardContextual"/>
          </w:rPr>
          <w:tab/>
        </w:r>
        <w:r w:rsidR="00436F2A" w:rsidRPr="00D471D0">
          <w:rPr>
            <w:rStyle w:val="Hyperlink"/>
          </w:rPr>
          <w:t>Inhibit Codes</w:t>
        </w:r>
        <w:r w:rsidR="00436F2A">
          <w:rPr>
            <w:webHidden/>
          </w:rPr>
          <w:tab/>
        </w:r>
        <w:r w:rsidR="00436F2A">
          <w:rPr>
            <w:webHidden/>
          </w:rPr>
          <w:fldChar w:fldCharType="begin"/>
        </w:r>
        <w:r w:rsidR="00436F2A">
          <w:rPr>
            <w:webHidden/>
          </w:rPr>
          <w:instrText xml:space="preserve"> PAGEREF _Toc157592016 \h </w:instrText>
        </w:r>
        <w:r w:rsidR="00436F2A">
          <w:rPr>
            <w:webHidden/>
          </w:rPr>
        </w:r>
        <w:r w:rsidR="00436F2A">
          <w:rPr>
            <w:webHidden/>
          </w:rPr>
          <w:fldChar w:fldCharType="separate"/>
        </w:r>
        <w:r w:rsidR="005B40CA">
          <w:rPr>
            <w:webHidden/>
          </w:rPr>
          <w:t>64</w:t>
        </w:r>
        <w:r w:rsidR="00436F2A">
          <w:rPr>
            <w:webHidden/>
          </w:rPr>
          <w:fldChar w:fldCharType="end"/>
        </w:r>
      </w:hyperlink>
    </w:p>
    <w:p w14:paraId="4FAB470C" w14:textId="6BEA673A" w:rsidR="007B1161" w:rsidRDefault="007D7907" w:rsidP="007D7907">
      <w:pPr>
        <w:pStyle w:val="BodyText"/>
        <w:rPr>
          <w:noProof/>
          <w:lang w:eastAsia="he-IL"/>
        </w:rPr>
      </w:pPr>
      <w:r w:rsidRPr="00E02FC1">
        <w:fldChar w:fldCharType="end"/>
      </w:r>
    </w:p>
    <w:p w14:paraId="6874DAB2" w14:textId="0D7E6362" w:rsidR="007D7907" w:rsidRDefault="000F4D4B" w:rsidP="000F4D4B">
      <w:pPr>
        <w:pStyle w:val="Heading1"/>
      </w:pPr>
      <w:bookmarkStart w:id="0" w:name="_Toc157591952"/>
      <w:r>
        <w:t>Introduction</w:t>
      </w:r>
      <w:bookmarkEnd w:id="0"/>
    </w:p>
    <w:p w14:paraId="06F9B974" w14:textId="7BD64200" w:rsidR="000F4D4B" w:rsidRPr="000F4D4B" w:rsidRDefault="00ED2D14" w:rsidP="000F4D4B">
      <w:pPr>
        <w:pStyle w:val="Heading2"/>
      </w:pPr>
      <w:fldSimple w:instr=" SUBJECT   \* MERGEFORMAT ">
        <w:bookmarkStart w:id="1" w:name="_Toc157591953"/>
        <w:r w:rsidR="00B77012">
          <w:t>smartPX</w:t>
        </w:r>
      </w:fldSimple>
      <w:r w:rsidR="000F4D4B">
        <w:t xml:space="preserve"> Product Description</w:t>
      </w:r>
      <w:bookmarkEnd w:id="1"/>
    </w:p>
    <w:p w14:paraId="0F3366A2" w14:textId="647D326F" w:rsidR="006F5259" w:rsidRDefault="007D7907" w:rsidP="005E595F">
      <w:pPr>
        <w:pStyle w:val="BodyText"/>
      </w:pPr>
      <w:r w:rsidRPr="00073E7B">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w:t>
      </w:r>
      <w:r w:rsidR="001B3BD8" w:rsidRPr="00073E7B">
        <w:t xml:space="preserve">is a six-axis </w:t>
      </w:r>
      <w:r w:rsidRPr="00073E7B">
        <w:t>servo drive</w:t>
      </w:r>
      <w:r w:rsidR="006F5259">
        <w:t xml:space="preserve"> developed by </w:t>
      </w:r>
      <w:r w:rsidR="00424AC5">
        <w:fldChar w:fldCharType="begin"/>
      </w:r>
      <w:r w:rsidR="00424AC5">
        <w:instrText xml:space="preserve"> DOCPROPERTY  Company  \* MERGEFORMAT </w:instrText>
      </w:r>
      <w:r w:rsidR="00424AC5">
        <w:fldChar w:fldCharType="separate"/>
      </w:r>
      <w:r w:rsidR="00B77012">
        <w:t>Servotronix</w:t>
      </w:r>
      <w:r w:rsidR="00424AC5">
        <w:fldChar w:fldCharType="end"/>
      </w:r>
      <w:r w:rsidR="005E595F">
        <w:t xml:space="preserve"> that supports rotary motors with brakes.</w:t>
      </w:r>
      <w:r w:rsidR="006F5259">
        <w:t xml:space="preserve"> </w:t>
      </w:r>
      <w:r w:rsidR="005E595F">
        <w:t xml:space="preserve">The drive is primarily, but not exclusively, intended for use in robot applications. </w:t>
      </w:r>
    </w:p>
    <w:p w14:paraId="1528E05C" w14:textId="38388582" w:rsidR="008F076F" w:rsidRPr="00073E7B" w:rsidRDefault="00D20980" w:rsidP="00D20980">
      <w:pPr>
        <w:pStyle w:val="FigurewithCaptionBelow"/>
      </w:pPr>
      <w:r>
        <w:drawing>
          <wp:inline distT="0" distB="0" distL="0" distR="0" wp14:anchorId="28B044BA" wp14:editId="6FF13B03">
            <wp:extent cx="3960000" cy="3509187"/>
            <wp:effectExtent l="0" t="0" r="2540" b="0"/>
            <wp:docPr id="160981168" name="Picture 16098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73352" name="Picture 7238733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60000" cy="3509187"/>
                    </a:xfrm>
                    <a:prstGeom prst="rect">
                      <a:avLst/>
                    </a:prstGeom>
                  </pic:spPr>
                </pic:pic>
              </a:graphicData>
            </a:graphic>
          </wp:inline>
        </w:drawing>
      </w:r>
    </w:p>
    <w:p w14:paraId="23914CBB" w14:textId="7CEA0026" w:rsidR="001B3BD8" w:rsidRDefault="002F302C" w:rsidP="002F302C">
      <w:pPr>
        <w:pStyle w:val="CaptionBelowWide"/>
      </w:pPr>
      <w:r w:rsidRPr="00BB7458">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1</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1</w:t>
      </w:r>
      <w:r w:rsidR="005B40CA">
        <w:rPr>
          <w:noProof/>
        </w:rPr>
        <w:fldChar w:fldCharType="end"/>
      </w:r>
      <w:r w:rsidRPr="00BB7458">
        <w:t xml:space="preserve">.  </w:t>
      </w:r>
      <w:r w:rsidR="00424AC5">
        <w:fldChar w:fldCharType="begin"/>
      </w:r>
      <w:r w:rsidR="00424AC5">
        <w:instrText xml:space="preserve"> SUBJECT   \* MERGEFORMAT </w:instrText>
      </w:r>
      <w:r w:rsidR="00424AC5">
        <w:fldChar w:fldCharType="separate"/>
      </w:r>
      <w:r w:rsidR="00B77012">
        <w:t>smartPX</w:t>
      </w:r>
      <w:r w:rsidR="00424AC5">
        <w:fldChar w:fldCharType="end"/>
      </w:r>
      <w:r>
        <w:t xml:space="preserve"> 6-Axis Servo Drive</w:t>
      </w:r>
    </w:p>
    <w:p w14:paraId="7AAB6955" w14:textId="64FD6231" w:rsidR="00561FF2" w:rsidRDefault="00561FF2" w:rsidP="00C94A8D">
      <w:pPr>
        <w:pStyle w:val="BodyText"/>
      </w:pPr>
    </w:p>
    <w:p w14:paraId="6E20C0D0" w14:textId="279953C9" w:rsidR="00C94A8D" w:rsidRDefault="00C94A8D" w:rsidP="00C94A8D">
      <w:pPr>
        <w:pStyle w:val="Heading2"/>
        <w:pageBreakBefore/>
      </w:pPr>
      <w:bookmarkStart w:id="2" w:name="_Toc157591954"/>
      <w:r>
        <w:t>Ordering Information</w:t>
      </w:r>
      <w:bookmarkEnd w:id="2"/>
    </w:p>
    <w:tbl>
      <w:tblPr>
        <w:tblStyle w:val="STXPinouts"/>
        <w:tblW w:w="0" w:type="auto"/>
        <w:tblLook w:val="04A0" w:firstRow="1" w:lastRow="0" w:firstColumn="1" w:lastColumn="0" w:noHBand="0" w:noVBand="1"/>
      </w:tblPr>
      <w:tblGrid>
        <w:gridCol w:w="341"/>
        <w:gridCol w:w="3266"/>
        <w:gridCol w:w="372"/>
        <w:gridCol w:w="245"/>
        <w:gridCol w:w="355"/>
        <w:gridCol w:w="245"/>
        <w:gridCol w:w="375"/>
        <w:gridCol w:w="245"/>
        <w:gridCol w:w="376"/>
        <w:gridCol w:w="245"/>
        <w:gridCol w:w="360"/>
        <w:gridCol w:w="245"/>
        <w:gridCol w:w="404"/>
        <w:gridCol w:w="245"/>
        <w:gridCol w:w="402"/>
        <w:gridCol w:w="245"/>
        <w:gridCol w:w="421"/>
        <w:gridCol w:w="245"/>
        <w:gridCol w:w="432"/>
      </w:tblGrid>
      <w:tr w:rsidR="00E07248" w:rsidRPr="001D07CD" w14:paraId="4E394E0A" w14:textId="473391B4" w:rsidTr="002D3B05">
        <w:trPr>
          <w:cnfStyle w:val="100000000000" w:firstRow="1" w:lastRow="0" w:firstColumn="0" w:lastColumn="0" w:oddVBand="0" w:evenVBand="0" w:oddHBand="0" w:evenHBand="0" w:firstRowFirstColumn="0" w:firstRowLastColumn="0" w:lastRowFirstColumn="0" w:lastRowLastColumn="0"/>
          <w:cantSplit/>
        </w:trPr>
        <w:tc>
          <w:tcPr>
            <w:tcW w:w="341" w:type="dxa"/>
          </w:tcPr>
          <w:p w14:paraId="482F073B" w14:textId="77777777" w:rsidR="001D07CD" w:rsidRPr="000E0094" w:rsidRDefault="001D07CD" w:rsidP="001D07CD">
            <w:pPr>
              <w:pStyle w:val="TableTextSmallHead"/>
            </w:pPr>
            <w:bookmarkStart w:id="3" w:name="_Hlk149033450"/>
          </w:p>
        </w:tc>
        <w:tc>
          <w:tcPr>
            <w:tcW w:w="3266" w:type="dxa"/>
          </w:tcPr>
          <w:p w14:paraId="4F354CAE" w14:textId="2941C43E" w:rsidR="001D07CD" w:rsidRPr="000E0094" w:rsidRDefault="001D07CD" w:rsidP="001D07CD">
            <w:pPr>
              <w:pStyle w:val="TableTextSmallHead"/>
            </w:pPr>
          </w:p>
        </w:tc>
        <w:tc>
          <w:tcPr>
            <w:tcW w:w="0" w:type="auto"/>
            <w:shd w:val="clear" w:color="auto" w:fill="D9D9D9"/>
            <w:vAlign w:val="center"/>
          </w:tcPr>
          <w:p w14:paraId="4ACB9EC7" w14:textId="01B65F64" w:rsidR="001D07CD" w:rsidRPr="000E0094" w:rsidRDefault="001D07CD" w:rsidP="001D07CD">
            <w:pPr>
              <w:pStyle w:val="TableTextSmallHead"/>
              <w:jc w:val="center"/>
            </w:pPr>
            <w:r w:rsidRPr="000E0094">
              <w:t> </w:t>
            </w:r>
            <w:r w:rsidRPr="000E0094">
              <w:rPr>
                <w:rFonts w:hint="eastAsia"/>
              </w:rPr>
              <w:t>PX</w:t>
            </w:r>
            <w:r w:rsidRPr="000E0094">
              <w:t> </w:t>
            </w:r>
          </w:p>
        </w:tc>
        <w:tc>
          <w:tcPr>
            <w:tcW w:w="0" w:type="auto"/>
            <w:vAlign w:val="center"/>
          </w:tcPr>
          <w:p w14:paraId="009723E5" w14:textId="79F2FEB7" w:rsidR="001D07CD" w:rsidRPr="000E0094" w:rsidRDefault="001D07CD" w:rsidP="001D07CD">
            <w:pPr>
              <w:pStyle w:val="TableTextSmallHead"/>
              <w:jc w:val="center"/>
            </w:pPr>
            <w:r w:rsidRPr="000E0094">
              <w:t xml:space="preserve"> –  </w:t>
            </w:r>
          </w:p>
        </w:tc>
        <w:tc>
          <w:tcPr>
            <w:tcW w:w="0" w:type="auto"/>
            <w:shd w:val="clear" w:color="auto" w:fill="D9D9D9"/>
            <w:vAlign w:val="center"/>
          </w:tcPr>
          <w:p w14:paraId="4148B560" w14:textId="1B384A9E" w:rsidR="001D07CD" w:rsidRPr="000E0094" w:rsidRDefault="001D07CD" w:rsidP="001D07CD">
            <w:pPr>
              <w:pStyle w:val="TableTextSmallHead"/>
              <w:jc w:val="center"/>
            </w:pPr>
            <w:r w:rsidRPr="000E0094">
              <w:t>  6  </w:t>
            </w:r>
          </w:p>
        </w:tc>
        <w:tc>
          <w:tcPr>
            <w:tcW w:w="0" w:type="auto"/>
            <w:vAlign w:val="center"/>
          </w:tcPr>
          <w:p w14:paraId="1D62EBA9" w14:textId="779EC8D2" w:rsidR="001D07CD" w:rsidRPr="000E0094" w:rsidRDefault="001D07CD" w:rsidP="001D07CD">
            <w:pPr>
              <w:pStyle w:val="TableTextSmallHead"/>
              <w:jc w:val="center"/>
            </w:pPr>
            <w:r w:rsidRPr="000E0094">
              <w:t xml:space="preserve"> –  </w:t>
            </w:r>
          </w:p>
        </w:tc>
        <w:tc>
          <w:tcPr>
            <w:tcW w:w="0" w:type="auto"/>
            <w:shd w:val="clear" w:color="auto" w:fill="D9D9D9"/>
            <w:vAlign w:val="center"/>
          </w:tcPr>
          <w:p w14:paraId="76F771C8" w14:textId="74FE5E9E" w:rsidR="001D07CD" w:rsidRPr="000E0094" w:rsidRDefault="001D07CD" w:rsidP="001D07CD">
            <w:pPr>
              <w:pStyle w:val="TableTextSmallHead"/>
              <w:jc w:val="center"/>
            </w:pPr>
            <w:r w:rsidRPr="000E0094">
              <w:t>  A  </w:t>
            </w:r>
          </w:p>
        </w:tc>
        <w:tc>
          <w:tcPr>
            <w:tcW w:w="0" w:type="auto"/>
            <w:vAlign w:val="center"/>
          </w:tcPr>
          <w:p w14:paraId="0DD4F920" w14:textId="6C3E312D" w:rsidR="001D07CD" w:rsidRPr="000E0094" w:rsidRDefault="001D07CD" w:rsidP="001D07CD">
            <w:pPr>
              <w:pStyle w:val="TableTextSmallHead"/>
              <w:jc w:val="center"/>
            </w:pPr>
            <w:r w:rsidRPr="000E0094">
              <w:t xml:space="preserve"> –  </w:t>
            </w:r>
          </w:p>
        </w:tc>
        <w:tc>
          <w:tcPr>
            <w:tcW w:w="0" w:type="auto"/>
            <w:shd w:val="clear" w:color="auto" w:fill="D9D9D9"/>
            <w:vAlign w:val="center"/>
          </w:tcPr>
          <w:p w14:paraId="3E65F0A8" w14:textId="319054B6" w:rsidR="001D07CD" w:rsidRPr="000E0094" w:rsidRDefault="001D07CD" w:rsidP="001D07CD">
            <w:pPr>
              <w:pStyle w:val="TableTextSmallHead"/>
              <w:jc w:val="center"/>
            </w:pPr>
            <w:r w:rsidRPr="000E0094">
              <w:t> 2A </w:t>
            </w:r>
          </w:p>
        </w:tc>
        <w:tc>
          <w:tcPr>
            <w:tcW w:w="0" w:type="auto"/>
            <w:vAlign w:val="center"/>
          </w:tcPr>
          <w:p w14:paraId="67CE2110" w14:textId="2A0DBED7" w:rsidR="001D07CD" w:rsidRPr="000E0094" w:rsidRDefault="001D07CD" w:rsidP="001D07CD">
            <w:pPr>
              <w:pStyle w:val="TableTextSmallHead"/>
              <w:jc w:val="center"/>
            </w:pPr>
            <w:r w:rsidRPr="000E0094">
              <w:t xml:space="preserve"> –  </w:t>
            </w:r>
          </w:p>
        </w:tc>
        <w:tc>
          <w:tcPr>
            <w:tcW w:w="0" w:type="auto"/>
            <w:shd w:val="clear" w:color="auto" w:fill="D9D9D9"/>
            <w:vAlign w:val="center"/>
          </w:tcPr>
          <w:p w14:paraId="69D76051" w14:textId="10BAAAEE" w:rsidR="001D07CD" w:rsidRPr="000E0094" w:rsidRDefault="001D07CD" w:rsidP="001D07CD">
            <w:pPr>
              <w:pStyle w:val="TableTextSmallHead"/>
              <w:jc w:val="center"/>
            </w:pPr>
            <w:r w:rsidRPr="000E0094">
              <w:t> </w:t>
            </w:r>
            <w:r w:rsidRPr="000E0094">
              <w:rPr>
                <w:rFonts w:hint="eastAsia"/>
              </w:rPr>
              <w:t>E</w:t>
            </w:r>
            <w:r w:rsidRPr="000E0094">
              <w:t>C </w:t>
            </w:r>
          </w:p>
        </w:tc>
        <w:tc>
          <w:tcPr>
            <w:tcW w:w="0" w:type="auto"/>
            <w:vAlign w:val="center"/>
          </w:tcPr>
          <w:p w14:paraId="0696E6C9" w14:textId="3B18D4E8" w:rsidR="001D07CD" w:rsidRPr="000E0094" w:rsidRDefault="001D07CD" w:rsidP="001D07CD">
            <w:pPr>
              <w:pStyle w:val="TableTextSmallHead"/>
              <w:jc w:val="center"/>
            </w:pPr>
            <w:r w:rsidRPr="000E0094">
              <w:t xml:space="preserve"> –  </w:t>
            </w:r>
          </w:p>
        </w:tc>
        <w:tc>
          <w:tcPr>
            <w:tcW w:w="0" w:type="auto"/>
            <w:shd w:val="clear" w:color="auto" w:fill="D9D9D9"/>
            <w:vAlign w:val="center"/>
          </w:tcPr>
          <w:p w14:paraId="66205AF3" w14:textId="738D95BE" w:rsidR="001D07CD" w:rsidRPr="000E0094" w:rsidRDefault="001D07CD" w:rsidP="001D07CD">
            <w:pPr>
              <w:pStyle w:val="TableTextSmallHead"/>
              <w:jc w:val="center"/>
            </w:pPr>
            <w:r w:rsidRPr="000E0094">
              <w:t> </w:t>
            </w:r>
            <w:r w:rsidRPr="000E0094">
              <w:rPr>
                <w:rFonts w:hint="eastAsia"/>
              </w:rPr>
              <w:t>RO</w:t>
            </w:r>
            <w:r w:rsidRPr="000E0094">
              <w:t> </w:t>
            </w:r>
          </w:p>
        </w:tc>
        <w:tc>
          <w:tcPr>
            <w:tcW w:w="0" w:type="auto"/>
            <w:vAlign w:val="center"/>
          </w:tcPr>
          <w:p w14:paraId="024E0362" w14:textId="37E045B0" w:rsidR="001D07CD" w:rsidRPr="000E0094" w:rsidRDefault="001D07CD" w:rsidP="001D07CD">
            <w:pPr>
              <w:pStyle w:val="TableTextSmallHead"/>
              <w:jc w:val="center"/>
            </w:pPr>
            <w:r w:rsidRPr="000E0094">
              <w:t xml:space="preserve"> –  </w:t>
            </w:r>
          </w:p>
        </w:tc>
        <w:tc>
          <w:tcPr>
            <w:tcW w:w="0" w:type="auto"/>
            <w:shd w:val="clear" w:color="auto" w:fill="D9D9D9"/>
            <w:vAlign w:val="center"/>
          </w:tcPr>
          <w:p w14:paraId="05E477AF" w14:textId="4169A853" w:rsidR="001D07CD" w:rsidRPr="000E0094" w:rsidRDefault="001D07CD" w:rsidP="001D07CD">
            <w:pPr>
              <w:pStyle w:val="TableTextSmallHead"/>
              <w:jc w:val="center"/>
            </w:pPr>
            <w:r w:rsidRPr="000E0094">
              <w:t> ST  </w:t>
            </w:r>
          </w:p>
        </w:tc>
        <w:tc>
          <w:tcPr>
            <w:tcW w:w="0" w:type="auto"/>
            <w:vAlign w:val="center"/>
          </w:tcPr>
          <w:p w14:paraId="28D02714" w14:textId="6F61E20E" w:rsidR="001D07CD" w:rsidRPr="000E0094" w:rsidRDefault="001D07CD" w:rsidP="001D07CD">
            <w:pPr>
              <w:pStyle w:val="TableTextSmallHead"/>
              <w:jc w:val="center"/>
            </w:pPr>
            <w:r w:rsidRPr="000E0094">
              <w:t xml:space="preserve"> –  </w:t>
            </w:r>
          </w:p>
        </w:tc>
        <w:tc>
          <w:tcPr>
            <w:tcW w:w="0" w:type="auto"/>
            <w:shd w:val="clear" w:color="auto" w:fill="D9D9D9"/>
            <w:vAlign w:val="center"/>
          </w:tcPr>
          <w:p w14:paraId="54780512" w14:textId="2C325DF2" w:rsidR="001D07CD" w:rsidRPr="000E0094" w:rsidRDefault="001D07CD" w:rsidP="001D07CD">
            <w:pPr>
              <w:pStyle w:val="TableTextSmallHead"/>
              <w:jc w:val="center"/>
            </w:pPr>
            <w:r w:rsidRPr="000E0094">
              <w:t>  M  </w:t>
            </w:r>
          </w:p>
        </w:tc>
        <w:tc>
          <w:tcPr>
            <w:tcW w:w="0" w:type="auto"/>
            <w:vAlign w:val="center"/>
          </w:tcPr>
          <w:p w14:paraId="1B6753D4" w14:textId="5372EF5F" w:rsidR="001D07CD" w:rsidRPr="000E0094" w:rsidRDefault="001D07CD" w:rsidP="001D07CD">
            <w:pPr>
              <w:pStyle w:val="TableTextSmallHead"/>
              <w:jc w:val="center"/>
            </w:pPr>
            <w:r w:rsidRPr="000E0094">
              <w:t xml:space="preserve"> –  </w:t>
            </w:r>
          </w:p>
        </w:tc>
        <w:tc>
          <w:tcPr>
            <w:tcW w:w="0" w:type="auto"/>
            <w:shd w:val="clear" w:color="auto" w:fill="D9D9D9"/>
            <w:vAlign w:val="center"/>
          </w:tcPr>
          <w:p w14:paraId="20698793" w14:textId="7D850324" w:rsidR="001D07CD" w:rsidRPr="000E0094" w:rsidRDefault="001D07CD" w:rsidP="001D07CD">
            <w:pPr>
              <w:pStyle w:val="TableTextSmallHead"/>
              <w:jc w:val="center"/>
            </w:pPr>
            <w:r w:rsidRPr="000E0094">
              <w:t> </w:t>
            </w:r>
            <w:r w:rsidR="000E0094" w:rsidRPr="000E0094">
              <w:t>NN</w:t>
            </w:r>
            <w:r w:rsidRPr="000E0094">
              <w:t> </w:t>
            </w:r>
          </w:p>
        </w:tc>
      </w:tr>
      <w:tr w:rsidR="00424AC5" w:rsidRPr="001D07CD" w14:paraId="77C6DDF7" w14:textId="0B82DC6F" w:rsidTr="002D3B05">
        <w:trPr>
          <w:cantSplit/>
        </w:trPr>
        <w:tc>
          <w:tcPr>
            <w:tcW w:w="341" w:type="dxa"/>
            <w:shd w:val="clear" w:color="auto" w:fill="D9D9D9"/>
          </w:tcPr>
          <w:p w14:paraId="5A34C02C" w14:textId="2AA96A93" w:rsidR="001D07CD" w:rsidRPr="000E0094" w:rsidRDefault="001D07CD" w:rsidP="001D07CD">
            <w:pPr>
              <w:pStyle w:val="TableTextSmallHead"/>
            </w:pPr>
          </w:p>
        </w:tc>
        <w:tc>
          <w:tcPr>
            <w:tcW w:w="3266" w:type="dxa"/>
            <w:tcBorders>
              <w:top w:val="single" w:sz="4" w:space="0" w:color="404040"/>
              <w:bottom w:val="single" w:sz="4" w:space="0" w:color="BFBFBF"/>
              <w:right w:val="nil"/>
            </w:tcBorders>
            <w:shd w:val="clear" w:color="auto" w:fill="D9D9D9"/>
          </w:tcPr>
          <w:p w14:paraId="34BD3259" w14:textId="0CFAE8AE" w:rsidR="001D07CD" w:rsidRPr="000E0094" w:rsidRDefault="00424AC5" w:rsidP="001D07CD">
            <w:pPr>
              <w:pStyle w:val="TableTextSmallHead"/>
            </w:pPr>
            <w:r>
              <w:fldChar w:fldCharType="begin"/>
            </w:r>
            <w:r>
              <w:instrText xml:space="preserve"> SUBJECT   \* MERGEFORMAT </w:instrText>
            </w:r>
            <w:r>
              <w:fldChar w:fldCharType="separate"/>
            </w:r>
            <w:r w:rsidR="00B77012">
              <w:t>smartPX</w:t>
            </w:r>
            <w:r>
              <w:fldChar w:fldCharType="end"/>
            </w:r>
            <w:r w:rsidR="009775D8" w:rsidRPr="000E0094">
              <w:t xml:space="preserve"> </w:t>
            </w:r>
            <w:r w:rsidR="001D07CD" w:rsidRPr="000E0094">
              <w:t>multi-axis servo drive series</w:t>
            </w:r>
          </w:p>
        </w:tc>
        <w:tc>
          <w:tcPr>
            <w:tcW w:w="0" w:type="auto"/>
            <w:tcBorders>
              <w:top w:val="single" w:sz="4" w:space="0" w:color="404040"/>
              <w:left w:val="nil"/>
              <w:bottom w:val="single" w:sz="4" w:space="0" w:color="BFBFBF"/>
            </w:tcBorders>
            <w:shd w:val="clear" w:color="auto" w:fill="D9D9D9"/>
          </w:tcPr>
          <w:p w14:paraId="59415C6B" w14:textId="77777777" w:rsidR="001D07CD" w:rsidRPr="000E0094" w:rsidRDefault="001D07CD" w:rsidP="001D07CD">
            <w:pPr>
              <w:pStyle w:val="TableTextSmallHead"/>
            </w:pPr>
          </w:p>
        </w:tc>
        <w:tc>
          <w:tcPr>
            <w:tcW w:w="0" w:type="auto"/>
            <w:tcBorders>
              <w:top w:val="single" w:sz="4" w:space="0" w:color="404040"/>
              <w:bottom w:val="nil"/>
            </w:tcBorders>
          </w:tcPr>
          <w:p w14:paraId="3B8357C7" w14:textId="77777777" w:rsidR="001D07CD" w:rsidRPr="000E0094" w:rsidRDefault="001D07CD" w:rsidP="001D07CD">
            <w:pPr>
              <w:pStyle w:val="TableTextSmallHead"/>
            </w:pPr>
          </w:p>
        </w:tc>
        <w:tc>
          <w:tcPr>
            <w:tcW w:w="0" w:type="auto"/>
            <w:tcBorders>
              <w:top w:val="single" w:sz="4" w:space="0" w:color="404040"/>
              <w:bottom w:val="nil"/>
            </w:tcBorders>
            <w:shd w:val="clear" w:color="auto" w:fill="D9D9D9"/>
          </w:tcPr>
          <w:p w14:paraId="38CB3E24" w14:textId="77777777" w:rsidR="001D07CD" w:rsidRPr="000E0094" w:rsidRDefault="001D07CD" w:rsidP="001D07CD">
            <w:pPr>
              <w:pStyle w:val="TableTextSmallHead"/>
            </w:pPr>
          </w:p>
        </w:tc>
        <w:tc>
          <w:tcPr>
            <w:tcW w:w="0" w:type="auto"/>
            <w:tcBorders>
              <w:top w:val="single" w:sz="4" w:space="0" w:color="404040"/>
              <w:bottom w:val="nil"/>
            </w:tcBorders>
          </w:tcPr>
          <w:p w14:paraId="681BC48A" w14:textId="77777777" w:rsidR="001D07CD" w:rsidRPr="000E0094" w:rsidRDefault="001D07CD" w:rsidP="001D07CD">
            <w:pPr>
              <w:pStyle w:val="TableTextSmallHead"/>
            </w:pPr>
          </w:p>
        </w:tc>
        <w:tc>
          <w:tcPr>
            <w:tcW w:w="0" w:type="auto"/>
            <w:tcBorders>
              <w:top w:val="single" w:sz="4" w:space="0" w:color="404040"/>
              <w:bottom w:val="nil"/>
            </w:tcBorders>
            <w:shd w:val="clear" w:color="auto" w:fill="D9D9D9"/>
          </w:tcPr>
          <w:p w14:paraId="0C4FDDB1" w14:textId="77777777" w:rsidR="001D07CD" w:rsidRPr="000E0094" w:rsidRDefault="001D07CD" w:rsidP="001D07CD">
            <w:pPr>
              <w:pStyle w:val="TableTextSmallHead"/>
            </w:pPr>
          </w:p>
        </w:tc>
        <w:tc>
          <w:tcPr>
            <w:tcW w:w="0" w:type="auto"/>
            <w:tcBorders>
              <w:top w:val="single" w:sz="4" w:space="0" w:color="404040"/>
              <w:bottom w:val="nil"/>
            </w:tcBorders>
          </w:tcPr>
          <w:p w14:paraId="6EF896EE" w14:textId="77777777" w:rsidR="001D07CD" w:rsidRPr="000E0094" w:rsidRDefault="001D07CD" w:rsidP="001D07CD">
            <w:pPr>
              <w:pStyle w:val="TableTextSmallHead"/>
            </w:pPr>
          </w:p>
        </w:tc>
        <w:tc>
          <w:tcPr>
            <w:tcW w:w="0" w:type="auto"/>
            <w:tcBorders>
              <w:top w:val="single" w:sz="4" w:space="0" w:color="404040"/>
              <w:bottom w:val="nil"/>
            </w:tcBorders>
            <w:shd w:val="clear" w:color="auto" w:fill="D9D9D9"/>
          </w:tcPr>
          <w:p w14:paraId="51C31B2D" w14:textId="77777777" w:rsidR="001D07CD" w:rsidRPr="000E0094" w:rsidRDefault="001D07CD" w:rsidP="001D07CD">
            <w:pPr>
              <w:pStyle w:val="TableTextSmallHead"/>
            </w:pPr>
          </w:p>
        </w:tc>
        <w:tc>
          <w:tcPr>
            <w:tcW w:w="0" w:type="auto"/>
            <w:tcBorders>
              <w:top w:val="single" w:sz="4" w:space="0" w:color="404040"/>
              <w:bottom w:val="nil"/>
            </w:tcBorders>
          </w:tcPr>
          <w:p w14:paraId="44F66AC9" w14:textId="77777777" w:rsidR="001D07CD" w:rsidRPr="000E0094" w:rsidRDefault="001D07CD" w:rsidP="001D07CD">
            <w:pPr>
              <w:pStyle w:val="TableTextSmallHead"/>
            </w:pPr>
          </w:p>
        </w:tc>
        <w:tc>
          <w:tcPr>
            <w:tcW w:w="0" w:type="auto"/>
            <w:tcBorders>
              <w:top w:val="single" w:sz="4" w:space="0" w:color="404040"/>
              <w:bottom w:val="nil"/>
            </w:tcBorders>
            <w:shd w:val="clear" w:color="auto" w:fill="D9D9D9"/>
          </w:tcPr>
          <w:p w14:paraId="3C6B67E7" w14:textId="77777777" w:rsidR="001D07CD" w:rsidRPr="000E0094" w:rsidRDefault="001D07CD" w:rsidP="001D07CD">
            <w:pPr>
              <w:pStyle w:val="TableTextSmallHead"/>
            </w:pPr>
          </w:p>
        </w:tc>
        <w:tc>
          <w:tcPr>
            <w:tcW w:w="0" w:type="auto"/>
            <w:tcBorders>
              <w:top w:val="single" w:sz="4" w:space="0" w:color="404040"/>
              <w:bottom w:val="nil"/>
            </w:tcBorders>
          </w:tcPr>
          <w:p w14:paraId="7F7DDC4F" w14:textId="77777777" w:rsidR="001D07CD" w:rsidRPr="000E0094" w:rsidRDefault="001D07CD" w:rsidP="001D07CD">
            <w:pPr>
              <w:pStyle w:val="TableTextSmallHead"/>
            </w:pPr>
          </w:p>
        </w:tc>
        <w:tc>
          <w:tcPr>
            <w:tcW w:w="0" w:type="auto"/>
            <w:tcBorders>
              <w:top w:val="single" w:sz="4" w:space="0" w:color="404040"/>
              <w:bottom w:val="nil"/>
            </w:tcBorders>
            <w:shd w:val="clear" w:color="auto" w:fill="D9D9D9"/>
          </w:tcPr>
          <w:p w14:paraId="1A79C946" w14:textId="77777777" w:rsidR="001D07CD" w:rsidRPr="000E0094" w:rsidRDefault="001D07CD" w:rsidP="001D07CD">
            <w:pPr>
              <w:pStyle w:val="TableTextSmallHead"/>
            </w:pPr>
          </w:p>
        </w:tc>
        <w:tc>
          <w:tcPr>
            <w:tcW w:w="0" w:type="auto"/>
            <w:tcBorders>
              <w:top w:val="single" w:sz="4" w:space="0" w:color="404040"/>
              <w:bottom w:val="nil"/>
            </w:tcBorders>
          </w:tcPr>
          <w:p w14:paraId="4D2B3E99" w14:textId="77777777" w:rsidR="001D07CD" w:rsidRPr="000E0094" w:rsidRDefault="001D07CD" w:rsidP="001D07CD">
            <w:pPr>
              <w:pStyle w:val="TableTextSmallHead"/>
            </w:pPr>
          </w:p>
        </w:tc>
        <w:tc>
          <w:tcPr>
            <w:tcW w:w="0" w:type="auto"/>
            <w:tcBorders>
              <w:top w:val="single" w:sz="4" w:space="0" w:color="404040"/>
              <w:bottom w:val="nil"/>
            </w:tcBorders>
            <w:shd w:val="clear" w:color="auto" w:fill="D9D9D9"/>
          </w:tcPr>
          <w:p w14:paraId="0F0D47F4" w14:textId="77777777" w:rsidR="001D07CD" w:rsidRPr="000E0094" w:rsidRDefault="001D07CD" w:rsidP="001D07CD">
            <w:pPr>
              <w:pStyle w:val="TableTextSmallHead"/>
            </w:pPr>
          </w:p>
        </w:tc>
        <w:tc>
          <w:tcPr>
            <w:tcW w:w="0" w:type="auto"/>
            <w:tcBorders>
              <w:top w:val="single" w:sz="4" w:space="0" w:color="404040"/>
              <w:bottom w:val="nil"/>
            </w:tcBorders>
          </w:tcPr>
          <w:p w14:paraId="0B8E235A" w14:textId="77777777" w:rsidR="001D07CD" w:rsidRPr="000E0094" w:rsidRDefault="001D07CD" w:rsidP="001D07CD">
            <w:pPr>
              <w:pStyle w:val="TableTextSmallHead"/>
            </w:pPr>
          </w:p>
        </w:tc>
        <w:tc>
          <w:tcPr>
            <w:tcW w:w="0" w:type="auto"/>
            <w:tcBorders>
              <w:top w:val="single" w:sz="4" w:space="0" w:color="404040"/>
              <w:bottom w:val="nil"/>
            </w:tcBorders>
            <w:shd w:val="clear" w:color="auto" w:fill="D9D9D9"/>
          </w:tcPr>
          <w:p w14:paraId="66EEE0A6" w14:textId="77777777" w:rsidR="001D07CD" w:rsidRPr="000E0094" w:rsidRDefault="001D07CD" w:rsidP="001D07CD">
            <w:pPr>
              <w:pStyle w:val="TableTextSmallHead"/>
            </w:pPr>
          </w:p>
        </w:tc>
        <w:tc>
          <w:tcPr>
            <w:tcW w:w="0" w:type="auto"/>
            <w:tcBorders>
              <w:top w:val="single" w:sz="4" w:space="0" w:color="404040"/>
              <w:bottom w:val="nil"/>
            </w:tcBorders>
          </w:tcPr>
          <w:p w14:paraId="752D3FE8" w14:textId="77777777" w:rsidR="001D07CD" w:rsidRPr="000E0094" w:rsidRDefault="001D07CD" w:rsidP="001D07CD">
            <w:pPr>
              <w:pStyle w:val="TableTextSmallHead"/>
            </w:pPr>
          </w:p>
        </w:tc>
        <w:tc>
          <w:tcPr>
            <w:tcW w:w="0" w:type="auto"/>
            <w:tcBorders>
              <w:top w:val="single" w:sz="4" w:space="0" w:color="404040"/>
              <w:bottom w:val="nil"/>
            </w:tcBorders>
            <w:shd w:val="clear" w:color="auto" w:fill="D9D9D9"/>
          </w:tcPr>
          <w:p w14:paraId="364F537C" w14:textId="77777777" w:rsidR="001D07CD" w:rsidRPr="000E0094" w:rsidRDefault="001D07CD" w:rsidP="001D07CD">
            <w:pPr>
              <w:pStyle w:val="TableTextSmallHead"/>
            </w:pPr>
          </w:p>
        </w:tc>
      </w:tr>
      <w:tr w:rsidR="00424AC5" w:rsidRPr="001D07CD" w14:paraId="70F5CC04" w14:textId="77777777" w:rsidTr="002D3B05">
        <w:trPr>
          <w:cantSplit/>
        </w:trPr>
        <w:tc>
          <w:tcPr>
            <w:tcW w:w="341" w:type="dxa"/>
          </w:tcPr>
          <w:p w14:paraId="599D9FB0" w14:textId="77777777" w:rsidR="001D07CD" w:rsidRPr="001D07CD" w:rsidRDefault="001D07CD" w:rsidP="001D07CD">
            <w:pPr>
              <w:pStyle w:val="TableTextSmallHead"/>
            </w:pPr>
          </w:p>
        </w:tc>
        <w:tc>
          <w:tcPr>
            <w:tcW w:w="3266" w:type="dxa"/>
            <w:tcBorders>
              <w:top w:val="single" w:sz="4" w:space="0" w:color="BFBFBF"/>
              <w:bottom w:val="single" w:sz="4" w:space="0" w:color="BFBFBF"/>
              <w:right w:val="nil"/>
            </w:tcBorders>
          </w:tcPr>
          <w:p w14:paraId="0F03F776"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26391926" w14:textId="77777777" w:rsidR="001D07CD" w:rsidRPr="001D07CD" w:rsidRDefault="001D07CD" w:rsidP="001D07CD">
            <w:pPr>
              <w:pStyle w:val="TableTextSmall"/>
            </w:pPr>
          </w:p>
        </w:tc>
        <w:tc>
          <w:tcPr>
            <w:tcW w:w="0" w:type="auto"/>
            <w:tcBorders>
              <w:top w:val="nil"/>
              <w:left w:val="nil"/>
              <w:bottom w:val="single" w:sz="4" w:space="0" w:color="BFBFBF"/>
            </w:tcBorders>
          </w:tcPr>
          <w:p w14:paraId="778691E1" w14:textId="77777777" w:rsidR="001D07CD" w:rsidRPr="001D07CD" w:rsidRDefault="001D07CD" w:rsidP="001D07CD">
            <w:pPr>
              <w:pStyle w:val="TableTextSmall"/>
            </w:pPr>
          </w:p>
        </w:tc>
        <w:tc>
          <w:tcPr>
            <w:tcW w:w="0" w:type="auto"/>
            <w:tcBorders>
              <w:top w:val="nil"/>
              <w:bottom w:val="nil"/>
            </w:tcBorders>
            <w:shd w:val="clear" w:color="auto" w:fill="D9D9D9"/>
          </w:tcPr>
          <w:p w14:paraId="00976518" w14:textId="77777777" w:rsidR="001D07CD" w:rsidRPr="001D07CD" w:rsidRDefault="001D07CD" w:rsidP="001D07CD">
            <w:pPr>
              <w:pStyle w:val="TableTextSmall"/>
            </w:pPr>
          </w:p>
        </w:tc>
        <w:tc>
          <w:tcPr>
            <w:tcW w:w="0" w:type="auto"/>
            <w:tcBorders>
              <w:top w:val="nil"/>
              <w:bottom w:val="nil"/>
            </w:tcBorders>
          </w:tcPr>
          <w:p w14:paraId="4B0E030A" w14:textId="77777777" w:rsidR="001D07CD" w:rsidRPr="001D07CD" w:rsidRDefault="001D07CD" w:rsidP="001D07CD">
            <w:pPr>
              <w:pStyle w:val="TableTextSmall"/>
            </w:pPr>
          </w:p>
        </w:tc>
        <w:tc>
          <w:tcPr>
            <w:tcW w:w="0" w:type="auto"/>
            <w:tcBorders>
              <w:top w:val="nil"/>
              <w:bottom w:val="nil"/>
            </w:tcBorders>
            <w:shd w:val="clear" w:color="auto" w:fill="D9D9D9"/>
          </w:tcPr>
          <w:p w14:paraId="73976EBF" w14:textId="77777777" w:rsidR="001D07CD" w:rsidRPr="001D07CD" w:rsidRDefault="001D07CD" w:rsidP="001D07CD">
            <w:pPr>
              <w:pStyle w:val="TableTextSmall"/>
            </w:pPr>
          </w:p>
        </w:tc>
        <w:tc>
          <w:tcPr>
            <w:tcW w:w="0" w:type="auto"/>
            <w:tcBorders>
              <w:top w:val="nil"/>
              <w:bottom w:val="nil"/>
            </w:tcBorders>
          </w:tcPr>
          <w:p w14:paraId="13809212" w14:textId="77777777" w:rsidR="001D07CD" w:rsidRPr="001D07CD" w:rsidRDefault="001D07CD" w:rsidP="001D07CD">
            <w:pPr>
              <w:pStyle w:val="TableTextSmall"/>
            </w:pPr>
          </w:p>
        </w:tc>
        <w:tc>
          <w:tcPr>
            <w:tcW w:w="0" w:type="auto"/>
            <w:tcBorders>
              <w:top w:val="nil"/>
              <w:bottom w:val="nil"/>
            </w:tcBorders>
            <w:shd w:val="clear" w:color="auto" w:fill="D9D9D9"/>
          </w:tcPr>
          <w:p w14:paraId="4670799B" w14:textId="77777777" w:rsidR="001D07CD" w:rsidRPr="001D07CD" w:rsidRDefault="001D07CD" w:rsidP="001D07CD">
            <w:pPr>
              <w:pStyle w:val="TableTextSmall"/>
            </w:pPr>
          </w:p>
        </w:tc>
        <w:tc>
          <w:tcPr>
            <w:tcW w:w="0" w:type="auto"/>
            <w:tcBorders>
              <w:top w:val="nil"/>
              <w:bottom w:val="nil"/>
            </w:tcBorders>
          </w:tcPr>
          <w:p w14:paraId="63F60A92" w14:textId="77777777" w:rsidR="001D07CD" w:rsidRPr="001D07CD" w:rsidRDefault="001D07CD" w:rsidP="001D07CD">
            <w:pPr>
              <w:pStyle w:val="TableTextSmall"/>
            </w:pPr>
          </w:p>
        </w:tc>
        <w:tc>
          <w:tcPr>
            <w:tcW w:w="0" w:type="auto"/>
            <w:tcBorders>
              <w:top w:val="nil"/>
              <w:bottom w:val="nil"/>
            </w:tcBorders>
            <w:shd w:val="clear" w:color="auto" w:fill="D9D9D9"/>
          </w:tcPr>
          <w:p w14:paraId="71006604" w14:textId="77777777" w:rsidR="001D07CD" w:rsidRPr="001D07CD" w:rsidRDefault="001D07CD" w:rsidP="001D07CD">
            <w:pPr>
              <w:pStyle w:val="TableTextSmall"/>
            </w:pPr>
          </w:p>
        </w:tc>
        <w:tc>
          <w:tcPr>
            <w:tcW w:w="0" w:type="auto"/>
            <w:tcBorders>
              <w:top w:val="nil"/>
              <w:bottom w:val="nil"/>
            </w:tcBorders>
          </w:tcPr>
          <w:p w14:paraId="3756A5A2" w14:textId="77777777" w:rsidR="001D07CD" w:rsidRPr="001D07CD" w:rsidRDefault="001D07CD" w:rsidP="001D07CD">
            <w:pPr>
              <w:pStyle w:val="TableTextSmall"/>
            </w:pPr>
          </w:p>
        </w:tc>
        <w:tc>
          <w:tcPr>
            <w:tcW w:w="0" w:type="auto"/>
            <w:tcBorders>
              <w:top w:val="nil"/>
              <w:bottom w:val="nil"/>
            </w:tcBorders>
            <w:shd w:val="clear" w:color="auto" w:fill="D9D9D9"/>
          </w:tcPr>
          <w:p w14:paraId="121D0D33" w14:textId="77777777" w:rsidR="001D07CD" w:rsidRPr="001D07CD" w:rsidRDefault="001D07CD" w:rsidP="001D07CD">
            <w:pPr>
              <w:pStyle w:val="TableTextSmall"/>
            </w:pPr>
          </w:p>
        </w:tc>
        <w:tc>
          <w:tcPr>
            <w:tcW w:w="0" w:type="auto"/>
            <w:tcBorders>
              <w:top w:val="nil"/>
              <w:bottom w:val="nil"/>
            </w:tcBorders>
          </w:tcPr>
          <w:p w14:paraId="7F900CBB" w14:textId="77777777" w:rsidR="001D07CD" w:rsidRPr="001D07CD" w:rsidRDefault="001D07CD" w:rsidP="001D07CD">
            <w:pPr>
              <w:pStyle w:val="TableTextSmall"/>
            </w:pPr>
          </w:p>
        </w:tc>
        <w:tc>
          <w:tcPr>
            <w:tcW w:w="0" w:type="auto"/>
            <w:tcBorders>
              <w:top w:val="nil"/>
              <w:bottom w:val="nil"/>
            </w:tcBorders>
            <w:shd w:val="clear" w:color="auto" w:fill="D9D9D9"/>
          </w:tcPr>
          <w:p w14:paraId="54454C68" w14:textId="77777777" w:rsidR="001D07CD" w:rsidRPr="001D07CD" w:rsidRDefault="001D07CD" w:rsidP="001D07CD">
            <w:pPr>
              <w:pStyle w:val="TableTextSmall"/>
            </w:pPr>
          </w:p>
        </w:tc>
        <w:tc>
          <w:tcPr>
            <w:tcW w:w="0" w:type="auto"/>
            <w:tcBorders>
              <w:top w:val="nil"/>
              <w:bottom w:val="nil"/>
            </w:tcBorders>
          </w:tcPr>
          <w:p w14:paraId="01910FF8" w14:textId="77777777" w:rsidR="001D07CD" w:rsidRPr="001D07CD" w:rsidRDefault="001D07CD" w:rsidP="001D07CD">
            <w:pPr>
              <w:pStyle w:val="TableTextSmall"/>
            </w:pPr>
          </w:p>
        </w:tc>
        <w:tc>
          <w:tcPr>
            <w:tcW w:w="0" w:type="auto"/>
            <w:tcBorders>
              <w:top w:val="nil"/>
              <w:bottom w:val="nil"/>
            </w:tcBorders>
            <w:shd w:val="clear" w:color="auto" w:fill="D9D9D9"/>
          </w:tcPr>
          <w:p w14:paraId="351E5CEF" w14:textId="77777777" w:rsidR="001D07CD" w:rsidRPr="001D07CD" w:rsidRDefault="001D07CD" w:rsidP="001D07CD">
            <w:pPr>
              <w:pStyle w:val="TableTextSmall"/>
            </w:pPr>
          </w:p>
        </w:tc>
        <w:tc>
          <w:tcPr>
            <w:tcW w:w="0" w:type="auto"/>
            <w:tcBorders>
              <w:top w:val="nil"/>
              <w:bottom w:val="nil"/>
            </w:tcBorders>
          </w:tcPr>
          <w:p w14:paraId="68E00D5F" w14:textId="77777777" w:rsidR="001D07CD" w:rsidRPr="001D07CD" w:rsidRDefault="001D07CD" w:rsidP="001D07CD">
            <w:pPr>
              <w:pStyle w:val="TableTextSmall"/>
            </w:pPr>
          </w:p>
        </w:tc>
        <w:tc>
          <w:tcPr>
            <w:tcW w:w="0" w:type="auto"/>
            <w:tcBorders>
              <w:top w:val="nil"/>
              <w:bottom w:val="nil"/>
            </w:tcBorders>
            <w:shd w:val="clear" w:color="auto" w:fill="D9D9D9"/>
          </w:tcPr>
          <w:p w14:paraId="766DE4F7" w14:textId="77777777" w:rsidR="001D07CD" w:rsidRPr="001D07CD" w:rsidRDefault="001D07CD" w:rsidP="001D07CD">
            <w:pPr>
              <w:pStyle w:val="TableTextSmall"/>
            </w:pPr>
          </w:p>
        </w:tc>
      </w:tr>
      <w:tr w:rsidR="00424AC5" w:rsidRPr="001D07CD" w14:paraId="565D35E9" w14:textId="1C4288A0" w:rsidTr="002D3B05">
        <w:trPr>
          <w:cantSplit/>
        </w:trPr>
        <w:tc>
          <w:tcPr>
            <w:tcW w:w="341" w:type="dxa"/>
            <w:shd w:val="clear" w:color="auto" w:fill="D9D9D9"/>
          </w:tcPr>
          <w:p w14:paraId="233E4C43" w14:textId="77777777" w:rsidR="001D07CD" w:rsidRPr="001D07CD" w:rsidRDefault="001D07CD" w:rsidP="001D07CD">
            <w:pPr>
              <w:pStyle w:val="TableTextSmallHead"/>
            </w:pPr>
          </w:p>
        </w:tc>
        <w:tc>
          <w:tcPr>
            <w:tcW w:w="3266" w:type="dxa"/>
            <w:tcBorders>
              <w:top w:val="single" w:sz="4" w:space="0" w:color="BFBFBF"/>
              <w:bottom w:val="single" w:sz="4" w:space="0" w:color="BFBFBF"/>
              <w:right w:val="nil"/>
            </w:tcBorders>
            <w:shd w:val="clear" w:color="auto" w:fill="D9D9D9"/>
          </w:tcPr>
          <w:p w14:paraId="28005FD0" w14:textId="154D5D8D" w:rsidR="001D07CD" w:rsidRPr="001D07CD" w:rsidRDefault="001D07CD" w:rsidP="001D07CD">
            <w:pPr>
              <w:pStyle w:val="TableTextSmallHead"/>
            </w:pPr>
            <w:r w:rsidRPr="001D07CD">
              <w:t xml:space="preserve">Number of </w:t>
            </w:r>
            <w:r w:rsidR="002C0DE3">
              <w:t>A</w:t>
            </w:r>
            <w:r w:rsidRPr="001D07CD">
              <w:t>xe</w:t>
            </w:r>
            <w:r w:rsidR="002C0DE3">
              <w:t>s</w:t>
            </w:r>
          </w:p>
        </w:tc>
        <w:tc>
          <w:tcPr>
            <w:tcW w:w="0" w:type="auto"/>
            <w:tcBorders>
              <w:top w:val="single" w:sz="4" w:space="0" w:color="BFBFBF"/>
              <w:left w:val="nil"/>
              <w:bottom w:val="single" w:sz="4" w:space="0" w:color="BFBFBF"/>
              <w:right w:val="nil"/>
            </w:tcBorders>
            <w:shd w:val="clear" w:color="auto" w:fill="D9D9D9"/>
          </w:tcPr>
          <w:p w14:paraId="31686E41"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E5A763A" w14:textId="77777777" w:rsidR="001D07CD" w:rsidRPr="001D07CD" w:rsidRDefault="001D07CD" w:rsidP="001D07CD">
            <w:pPr>
              <w:pStyle w:val="TableTextSmallHead"/>
            </w:pPr>
          </w:p>
        </w:tc>
        <w:tc>
          <w:tcPr>
            <w:tcW w:w="0" w:type="auto"/>
            <w:tcBorders>
              <w:top w:val="nil"/>
              <w:left w:val="nil"/>
              <w:bottom w:val="single" w:sz="4" w:space="0" w:color="BFBFBF"/>
            </w:tcBorders>
            <w:shd w:val="clear" w:color="auto" w:fill="D9D9D9"/>
          </w:tcPr>
          <w:p w14:paraId="3F7654E7" w14:textId="77777777" w:rsidR="001D07CD" w:rsidRPr="001D07CD" w:rsidRDefault="001D07CD" w:rsidP="001D07CD">
            <w:pPr>
              <w:pStyle w:val="TableTextSmallHead"/>
            </w:pPr>
          </w:p>
        </w:tc>
        <w:tc>
          <w:tcPr>
            <w:tcW w:w="0" w:type="auto"/>
            <w:tcBorders>
              <w:top w:val="nil"/>
              <w:bottom w:val="nil"/>
            </w:tcBorders>
          </w:tcPr>
          <w:p w14:paraId="39A406D9" w14:textId="77777777" w:rsidR="001D07CD" w:rsidRPr="001D07CD" w:rsidRDefault="001D07CD" w:rsidP="001D07CD">
            <w:pPr>
              <w:pStyle w:val="TableTextSmallHead"/>
            </w:pPr>
          </w:p>
        </w:tc>
        <w:tc>
          <w:tcPr>
            <w:tcW w:w="0" w:type="auto"/>
            <w:tcBorders>
              <w:top w:val="nil"/>
              <w:bottom w:val="nil"/>
            </w:tcBorders>
            <w:shd w:val="clear" w:color="auto" w:fill="D9D9D9"/>
          </w:tcPr>
          <w:p w14:paraId="64A78002" w14:textId="77777777" w:rsidR="001D07CD" w:rsidRPr="001D07CD" w:rsidRDefault="001D07CD" w:rsidP="001D07CD">
            <w:pPr>
              <w:pStyle w:val="TableTextSmallHead"/>
            </w:pPr>
          </w:p>
        </w:tc>
        <w:tc>
          <w:tcPr>
            <w:tcW w:w="0" w:type="auto"/>
            <w:tcBorders>
              <w:top w:val="nil"/>
              <w:bottom w:val="nil"/>
            </w:tcBorders>
          </w:tcPr>
          <w:p w14:paraId="08E6AA04" w14:textId="77777777" w:rsidR="001D07CD" w:rsidRPr="001D07CD" w:rsidRDefault="001D07CD" w:rsidP="001D07CD">
            <w:pPr>
              <w:pStyle w:val="TableTextSmallHead"/>
            </w:pPr>
          </w:p>
        </w:tc>
        <w:tc>
          <w:tcPr>
            <w:tcW w:w="0" w:type="auto"/>
            <w:tcBorders>
              <w:top w:val="nil"/>
              <w:bottom w:val="nil"/>
            </w:tcBorders>
            <w:shd w:val="clear" w:color="auto" w:fill="D9D9D9"/>
          </w:tcPr>
          <w:p w14:paraId="14151467" w14:textId="77777777" w:rsidR="001D07CD" w:rsidRPr="001D07CD" w:rsidRDefault="001D07CD" w:rsidP="001D07CD">
            <w:pPr>
              <w:pStyle w:val="TableTextSmallHead"/>
            </w:pPr>
          </w:p>
        </w:tc>
        <w:tc>
          <w:tcPr>
            <w:tcW w:w="0" w:type="auto"/>
            <w:tcBorders>
              <w:top w:val="nil"/>
              <w:bottom w:val="nil"/>
            </w:tcBorders>
          </w:tcPr>
          <w:p w14:paraId="07BC68B2" w14:textId="77777777" w:rsidR="001D07CD" w:rsidRPr="001D07CD" w:rsidRDefault="001D07CD" w:rsidP="001D07CD">
            <w:pPr>
              <w:pStyle w:val="TableTextSmallHead"/>
            </w:pPr>
          </w:p>
        </w:tc>
        <w:tc>
          <w:tcPr>
            <w:tcW w:w="0" w:type="auto"/>
            <w:tcBorders>
              <w:top w:val="nil"/>
              <w:bottom w:val="nil"/>
            </w:tcBorders>
            <w:shd w:val="clear" w:color="auto" w:fill="D9D9D9"/>
          </w:tcPr>
          <w:p w14:paraId="62092DC2" w14:textId="77777777" w:rsidR="001D07CD" w:rsidRPr="001D07CD" w:rsidRDefault="001D07CD" w:rsidP="001D07CD">
            <w:pPr>
              <w:pStyle w:val="TableTextSmallHead"/>
            </w:pPr>
          </w:p>
        </w:tc>
        <w:tc>
          <w:tcPr>
            <w:tcW w:w="0" w:type="auto"/>
            <w:tcBorders>
              <w:top w:val="nil"/>
              <w:bottom w:val="nil"/>
            </w:tcBorders>
          </w:tcPr>
          <w:p w14:paraId="152D550E" w14:textId="77777777" w:rsidR="001D07CD" w:rsidRPr="001D07CD" w:rsidRDefault="001D07CD" w:rsidP="001D07CD">
            <w:pPr>
              <w:pStyle w:val="TableTextSmallHead"/>
            </w:pPr>
          </w:p>
        </w:tc>
        <w:tc>
          <w:tcPr>
            <w:tcW w:w="0" w:type="auto"/>
            <w:tcBorders>
              <w:top w:val="nil"/>
              <w:bottom w:val="nil"/>
            </w:tcBorders>
            <w:shd w:val="clear" w:color="auto" w:fill="D9D9D9"/>
          </w:tcPr>
          <w:p w14:paraId="0724AAF1" w14:textId="77777777" w:rsidR="001D07CD" w:rsidRPr="001D07CD" w:rsidRDefault="001D07CD" w:rsidP="001D07CD">
            <w:pPr>
              <w:pStyle w:val="TableTextSmallHead"/>
            </w:pPr>
          </w:p>
        </w:tc>
        <w:tc>
          <w:tcPr>
            <w:tcW w:w="0" w:type="auto"/>
            <w:tcBorders>
              <w:top w:val="nil"/>
              <w:bottom w:val="nil"/>
            </w:tcBorders>
          </w:tcPr>
          <w:p w14:paraId="24BEA383" w14:textId="77777777" w:rsidR="001D07CD" w:rsidRPr="001D07CD" w:rsidRDefault="001D07CD" w:rsidP="001D07CD">
            <w:pPr>
              <w:pStyle w:val="TableTextSmallHead"/>
            </w:pPr>
          </w:p>
        </w:tc>
        <w:tc>
          <w:tcPr>
            <w:tcW w:w="0" w:type="auto"/>
            <w:tcBorders>
              <w:top w:val="nil"/>
              <w:bottom w:val="nil"/>
            </w:tcBorders>
            <w:shd w:val="clear" w:color="auto" w:fill="D9D9D9"/>
          </w:tcPr>
          <w:p w14:paraId="4093A8C3" w14:textId="77777777" w:rsidR="001D07CD" w:rsidRPr="001D07CD" w:rsidRDefault="001D07CD" w:rsidP="001D07CD">
            <w:pPr>
              <w:pStyle w:val="TableTextSmallHead"/>
            </w:pPr>
          </w:p>
        </w:tc>
        <w:tc>
          <w:tcPr>
            <w:tcW w:w="0" w:type="auto"/>
            <w:tcBorders>
              <w:top w:val="nil"/>
              <w:bottom w:val="nil"/>
            </w:tcBorders>
          </w:tcPr>
          <w:p w14:paraId="7BBE2850" w14:textId="77777777" w:rsidR="001D07CD" w:rsidRPr="001D07CD" w:rsidRDefault="001D07CD" w:rsidP="001D07CD">
            <w:pPr>
              <w:pStyle w:val="TableTextSmallHead"/>
            </w:pPr>
          </w:p>
        </w:tc>
        <w:tc>
          <w:tcPr>
            <w:tcW w:w="0" w:type="auto"/>
            <w:tcBorders>
              <w:top w:val="nil"/>
              <w:bottom w:val="nil"/>
            </w:tcBorders>
            <w:shd w:val="clear" w:color="auto" w:fill="D9D9D9"/>
          </w:tcPr>
          <w:p w14:paraId="491D7F58" w14:textId="77777777" w:rsidR="001D07CD" w:rsidRPr="001D07CD" w:rsidRDefault="001D07CD" w:rsidP="001D07CD">
            <w:pPr>
              <w:pStyle w:val="TableTextSmallHead"/>
            </w:pPr>
          </w:p>
        </w:tc>
        <w:tc>
          <w:tcPr>
            <w:tcW w:w="0" w:type="auto"/>
            <w:tcBorders>
              <w:top w:val="nil"/>
              <w:bottom w:val="nil"/>
            </w:tcBorders>
          </w:tcPr>
          <w:p w14:paraId="0BAB3D98" w14:textId="77777777" w:rsidR="001D07CD" w:rsidRPr="001D07CD" w:rsidRDefault="001D07CD" w:rsidP="001D07CD">
            <w:pPr>
              <w:pStyle w:val="TableTextSmallHead"/>
            </w:pPr>
          </w:p>
        </w:tc>
        <w:tc>
          <w:tcPr>
            <w:tcW w:w="0" w:type="auto"/>
            <w:tcBorders>
              <w:top w:val="nil"/>
              <w:bottom w:val="nil"/>
            </w:tcBorders>
            <w:shd w:val="clear" w:color="auto" w:fill="D9D9D9"/>
          </w:tcPr>
          <w:p w14:paraId="3F802E07" w14:textId="77777777" w:rsidR="001D07CD" w:rsidRPr="001D07CD" w:rsidRDefault="001D07CD" w:rsidP="001D07CD">
            <w:pPr>
              <w:pStyle w:val="TableTextSmallHead"/>
            </w:pPr>
          </w:p>
        </w:tc>
      </w:tr>
      <w:tr w:rsidR="00424AC5" w:rsidRPr="001D07CD" w14:paraId="229C9091" w14:textId="33729C75" w:rsidTr="002D3B05">
        <w:trPr>
          <w:cantSplit/>
        </w:trPr>
        <w:tc>
          <w:tcPr>
            <w:tcW w:w="341" w:type="dxa"/>
          </w:tcPr>
          <w:p w14:paraId="50EA0110" w14:textId="77777777" w:rsidR="001D07CD" w:rsidRPr="001D07CD" w:rsidRDefault="001D07CD" w:rsidP="001D07CD">
            <w:pPr>
              <w:pStyle w:val="TableTextSmallHead"/>
            </w:pPr>
            <w:r w:rsidRPr="001D07CD">
              <w:t>6</w:t>
            </w:r>
          </w:p>
        </w:tc>
        <w:tc>
          <w:tcPr>
            <w:tcW w:w="3266" w:type="dxa"/>
            <w:tcBorders>
              <w:top w:val="single" w:sz="4" w:space="0" w:color="BFBFBF"/>
              <w:bottom w:val="single" w:sz="4" w:space="0" w:color="BFBFBF"/>
              <w:right w:val="nil"/>
            </w:tcBorders>
          </w:tcPr>
          <w:p w14:paraId="3C379F59" w14:textId="3737DE45" w:rsidR="001D07CD" w:rsidRPr="001D07CD" w:rsidRDefault="001D07CD" w:rsidP="001D07CD">
            <w:pPr>
              <w:pStyle w:val="TableTextSmall"/>
            </w:pPr>
            <w:r>
              <w:t>S</w:t>
            </w:r>
            <w:r w:rsidRPr="001D07CD">
              <w:t>upport</w:t>
            </w:r>
            <w:r>
              <w:t>s</w:t>
            </w:r>
            <w:r w:rsidRPr="001D07CD">
              <w:t xml:space="preserve"> 6 axes</w:t>
            </w:r>
          </w:p>
        </w:tc>
        <w:tc>
          <w:tcPr>
            <w:tcW w:w="0" w:type="auto"/>
            <w:tcBorders>
              <w:top w:val="single" w:sz="4" w:space="0" w:color="BFBFBF"/>
              <w:left w:val="nil"/>
              <w:bottom w:val="single" w:sz="4" w:space="0" w:color="BFBFBF"/>
              <w:right w:val="nil"/>
            </w:tcBorders>
          </w:tcPr>
          <w:p w14:paraId="3CE8FFAF"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51A5BB0F"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5E060A29" w14:textId="77777777" w:rsidR="001D07CD" w:rsidRPr="001D07CD" w:rsidRDefault="001D07CD" w:rsidP="001D07CD">
            <w:pPr>
              <w:pStyle w:val="TableTextSmall"/>
            </w:pPr>
          </w:p>
        </w:tc>
        <w:tc>
          <w:tcPr>
            <w:tcW w:w="0" w:type="auto"/>
            <w:tcBorders>
              <w:top w:val="nil"/>
              <w:left w:val="nil"/>
              <w:bottom w:val="nil"/>
            </w:tcBorders>
          </w:tcPr>
          <w:p w14:paraId="28C0AD53" w14:textId="77777777" w:rsidR="001D07CD" w:rsidRPr="001D07CD" w:rsidRDefault="001D07CD" w:rsidP="001D07CD">
            <w:pPr>
              <w:pStyle w:val="TableTextSmall"/>
            </w:pPr>
          </w:p>
        </w:tc>
        <w:tc>
          <w:tcPr>
            <w:tcW w:w="0" w:type="auto"/>
            <w:tcBorders>
              <w:top w:val="nil"/>
              <w:bottom w:val="nil"/>
            </w:tcBorders>
            <w:shd w:val="clear" w:color="auto" w:fill="D9D9D9"/>
          </w:tcPr>
          <w:p w14:paraId="02C6083F" w14:textId="77777777" w:rsidR="001D07CD" w:rsidRPr="001D07CD" w:rsidRDefault="001D07CD" w:rsidP="001D07CD">
            <w:pPr>
              <w:pStyle w:val="TableTextSmall"/>
            </w:pPr>
          </w:p>
        </w:tc>
        <w:tc>
          <w:tcPr>
            <w:tcW w:w="0" w:type="auto"/>
            <w:tcBorders>
              <w:top w:val="nil"/>
              <w:bottom w:val="nil"/>
            </w:tcBorders>
          </w:tcPr>
          <w:p w14:paraId="02370A1E" w14:textId="77777777" w:rsidR="001D07CD" w:rsidRPr="001D07CD" w:rsidRDefault="001D07CD" w:rsidP="001D07CD">
            <w:pPr>
              <w:pStyle w:val="TableTextSmall"/>
            </w:pPr>
          </w:p>
        </w:tc>
        <w:tc>
          <w:tcPr>
            <w:tcW w:w="0" w:type="auto"/>
            <w:tcBorders>
              <w:top w:val="nil"/>
              <w:bottom w:val="nil"/>
            </w:tcBorders>
            <w:shd w:val="clear" w:color="auto" w:fill="D9D9D9"/>
          </w:tcPr>
          <w:p w14:paraId="148BE158" w14:textId="77777777" w:rsidR="001D07CD" w:rsidRPr="001D07CD" w:rsidRDefault="001D07CD" w:rsidP="001D07CD">
            <w:pPr>
              <w:pStyle w:val="TableTextSmall"/>
            </w:pPr>
          </w:p>
        </w:tc>
        <w:tc>
          <w:tcPr>
            <w:tcW w:w="0" w:type="auto"/>
            <w:tcBorders>
              <w:top w:val="nil"/>
              <w:bottom w:val="nil"/>
            </w:tcBorders>
          </w:tcPr>
          <w:p w14:paraId="5550992C" w14:textId="77777777" w:rsidR="001D07CD" w:rsidRPr="001D07CD" w:rsidRDefault="001D07CD" w:rsidP="001D07CD">
            <w:pPr>
              <w:pStyle w:val="TableTextSmall"/>
            </w:pPr>
          </w:p>
        </w:tc>
        <w:tc>
          <w:tcPr>
            <w:tcW w:w="0" w:type="auto"/>
            <w:tcBorders>
              <w:top w:val="nil"/>
              <w:bottom w:val="nil"/>
            </w:tcBorders>
            <w:shd w:val="clear" w:color="auto" w:fill="D9D9D9"/>
          </w:tcPr>
          <w:p w14:paraId="101105A6" w14:textId="77777777" w:rsidR="001D07CD" w:rsidRPr="001D07CD" w:rsidRDefault="001D07CD" w:rsidP="001D07CD">
            <w:pPr>
              <w:pStyle w:val="TableTextSmall"/>
            </w:pPr>
          </w:p>
        </w:tc>
        <w:tc>
          <w:tcPr>
            <w:tcW w:w="0" w:type="auto"/>
            <w:tcBorders>
              <w:top w:val="nil"/>
              <w:bottom w:val="nil"/>
            </w:tcBorders>
          </w:tcPr>
          <w:p w14:paraId="78125857" w14:textId="77777777" w:rsidR="001D07CD" w:rsidRPr="001D07CD" w:rsidRDefault="001D07CD" w:rsidP="001D07CD">
            <w:pPr>
              <w:pStyle w:val="TableTextSmall"/>
            </w:pPr>
          </w:p>
        </w:tc>
        <w:tc>
          <w:tcPr>
            <w:tcW w:w="0" w:type="auto"/>
            <w:tcBorders>
              <w:top w:val="nil"/>
              <w:bottom w:val="nil"/>
            </w:tcBorders>
            <w:shd w:val="clear" w:color="auto" w:fill="D9D9D9"/>
          </w:tcPr>
          <w:p w14:paraId="72D3F3CB" w14:textId="77777777" w:rsidR="001D07CD" w:rsidRPr="001D07CD" w:rsidRDefault="001D07CD" w:rsidP="001D07CD">
            <w:pPr>
              <w:pStyle w:val="TableTextSmall"/>
            </w:pPr>
          </w:p>
        </w:tc>
        <w:tc>
          <w:tcPr>
            <w:tcW w:w="0" w:type="auto"/>
            <w:tcBorders>
              <w:top w:val="nil"/>
              <w:bottom w:val="nil"/>
            </w:tcBorders>
          </w:tcPr>
          <w:p w14:paraId="483CAC0E" w14:textId="77777777" w:rsidR="001D07CD" w:rsidRPr="001D07CD" w:rsidRDefault="001D07CD" w:rsidP="001D07CD">
            <w:pPr>
              <w:pStyle w:val="TableTextSmall"/>
            </w:pPr>
          </w:p>
        </w:tc>
        <w:tc>
          <w:tcPr>
            <w:tcW w:w="0" w:type="auto"/>
            <w:tcBorders>
              <w:top w:val="nil"/>
              <w:bottom w:val="nil"/>
            </w:tcBorders>
            <w:shd w:val="clear" w:color="auto" w:fill="D9D9D9"/>
          </w:tcPr>
          <w:p w14:paraId="5AA171EC" w14:textId="77777777" w:rsidR="001D07CD" w:rsidRPr="001D07CD" w:rsidRDefault="001D07CD" w:rsidP="001D07CD">
            <w:pPr>
              <w:pStyle w:val="TableTextSmall"/>
            </w:pPr>
          </w:p>
        </w:tc>
        <w:tc>
          <w:tcPr>
            <w:tcW w:w="0" w:type="auto"/>
            <w:tcBorders>
              <w:top w:val="nil"/>
              <w:bottom w:val="nil"/>
            </w:tcBorders>
          </w:tcPr>
          <w:p w14:paraId="7E9C4698" w14:textId="77777777" w:rsidR="001D07CD" w:rsidRPr="001D07CD" w:rsidRDefault="001D07CD" w:rsidP="001D07CD">
            <w:pPr>
              <w:pStyle w:val="TableTextSmall"/>
            </w:pPr>
          </w:p>
        </w:tc>
        <w:tc>
          <w:tcPr>
            <w:tcW w:w="0" w:type="auto"/>
            <w:tcBorders>
              <w:top w:val="nil"/>
              <w:bottom w:val="nil"/>
            </w:tcBorders>
            <w:shd w:val="clear" w:color="auto" w:fill="D9D9D9"/>
          </w:tcPr>
          <w:p w14:paraId="4C4D2995" w14:textId="77777777" w:rsidR="001D07CD" w:rsidRPr="001D07CD" w:rsidRDefault="001D07CD" w:rsidP="001D07CD">
            <w:pPr>
              <w:pStyle w:val="TableTextSmall"/>
            </w:pPr>
          </w:p>
        </w:tc>
        <w:tc>
          <w:tcPr>
            <w:tcW w:w="0" w:type="auto"/>
            <w:tcBorders>
              <w:top w:val="nil"/>
              <w:bottom w:val="nil"/>
            </w:tcBorders>
          </w:tcPr>
          <w:p w14:paraId="4741166A" w14:textId="77777777" w:rsidR="001D07CD" w:rsidRPr="001D07CD" w:rsidRDefault="001D07CD" w:rsidP="001D07CD">
            <w:pPr>
              <w:pStyle w:val="TableTextSmall"/>
            </w:pPr>
          </w:p>
        </w:tc>
        <w:tc>
          <w:tcPr>
            <w:tcW w:w="0" w:type="auto"/>
            <w:tcBorders>
              <w:top w:val="nil"/>
              <w:bottom w:val="nil"/>
            </w:tcBorders>
            <w:shd w:val="clear" w:color="auto" w:fill="D9D9D9"/>
          </w:tcPr>
          <w:p w14:paraId="4EE90D25" w14:textId="77777777" w:rsidR="001D07CD" w:rsidRPr="001D07CD" w:rsidRDefault="001D07CD" w:rsidP="001D07CD">
            <w:pPr>
              <w:pStyle w:val="TableTextSmall"/>
            </w:pPr>
          </w:p>
        </w:tc>
      </w:tr>
      <w:tr w:rsidR="00424AC5" w:rsidRPr="001D07CD" w14:paraId="22F41CB6" w14:textId="5DAA19B5" w:rsidTr="002D3B05">
        <w:trPr>
          <w:cantSplit/>
        </w:trPr>
        <w:tc>
          <w:tcPr>
            <w:tcW w:w="341" w:type="dxa"/>
          </w:tcPr>
          <w:p w14:paraId="6B62C3C5" w14:textId="77777777" w:rsidR="001D07CD" w:rsidRPr="001D07CD" w:rsidRDefault="001D07CD" w:rsidP="001D07CD">
            <w:pPr>
              <w:pStyle w:val="TableTextSmallHead"/>
            </w:pPr>
            <w:r w:rsidRPr="001D07CD">
              <w:rPr>
                <w:rFonts w:hint="eastAsia"/>
              </w:rPr>
              <w:t>4</w:t>
            </w:r>
          </w:p>
        </w:tc>
        <w:tc>
          <w:tcPr>
            <w:tcW w:w="3266" w:type="dxa"/>
            <w:tcBorders>
              <w:top w:val="single" w:sz="4" w:space="0" w:color="BFBFBF"/>
              <w:bottom w:val="single" w:sz="4" w:space="0" w:color="BFBFBF"/>
              <w:right w:val="nil"/>
            </w:tcBorders>
          </w:tcPr>
          <w:p w14:paraId="46FD4624" w14:textId="31CDA3E6" w:rsidR="001D07CD" w:rsidRPr="001D07CD" w:rsidRDefault="001D07CD" w:rsidP="001D07CD">
            <w:pPr>
              <w:pStyle w:val="TableTextSmall"/>
            </w:pPr>
            <w:r w:rsidRPr="003A56AF">
              <w:t>Supports 4 axes</w:t>
            </w:r>
            <w:r w:rsidR="00901898" w:rsidRPr="003A56AF">
              <w:t xml:space="preserve"> *</w:t>
            </w:r>
          </w:p>
        </w:tc>
        <w:tc>
          <w:tcPr>
            <w:tcW w:w="0" w:type="auto"/>
            <w:tcBorders>
              <w:top w:val="single" w:sz="4" w:space="0" w:color="BFBFBF"/>
              <w:left w:val="nil"/>
              <w:bottom w:val="single" w:sz="4" w:space="0" w:color="BFBFBF"/>
              <w:right w:val="nil"/>
            </w:tcBorders>
          </w:tcPr>
          <w:p w14:paraId="7D78AA5E"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192CC971"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6638C01A" w14:textId="77777777" w:rsidR="001D07CD" w:rsidRPr="001D07CD" w:rsidRDefault="001D07CD" w:rsidP="001D07CD">
            <w:pPr>
              <w:pStyle w:val="TableTextSmall"/>
            </w:pPr>
          </w:p>
        </w:tc>
        <w:tc>
          <w:tcPr>
            <w:tcW w:w="0" w:type="auto"/>
            <w:tcBorders>
              <w:top w:val="nil"/>
              <w:left w:val="nil"/>
              <w:bottom w:val="single" w:sz="4" w:space="0" w:color="BFBFBF"/>
            </w:tcBorders>
          </w:tcPr>
          <w:p w14:paraId="2A2E8D4C" w14:textId="77777777" w:rsidR="001D07CD" w:rsidRPr="001D07CD" w:rsidRDefault="001D07CD" w:rsidP="001D07CD">
            <w:pPr>
              <w:pStyle w:val="TableTextSmall"/>
            </w:pPr>
          </w:p>
        </w:tc>
        <w:tc>
          <w:tcPr>
            <w:tcW w:w="0" w:type="auto"/>
            <w:tcBorders>
              <w:top w:val="nil"/>
              <w:bottom w:val="nil"/>
            </w:tcBorders>
            <w:shd w:val="clear" w:color="auto" w:fill="D9D9D9"/>
          </w:tcPr>
          <w:p w14:paraId="56EF6D02" w14:textId="77777777" w:rsidR="001D07CD" w:rsidRPr="001D07CD" w:rsidRDefault="001D07CD" w:rsidP="001D07CD">
            <w:pPr>
              <w:pStyle w:val="TableTextSmall"/>
            </w:pPr>
          </w:p>
        </w:tc>
        <w:tc>
          <w:tcPr>
            <w:tcW w:w="0" w:type="auto"/>
            <w:tcBorders>
              <w:top w:val="nil"/>
              <w:bottom w:val="nil"/>
            </w:tcBorders>
          </w:tcPr>
          <w:p w14:paraId="3A35BBBF" w14:textId="77777777" w:rsidR="001D07CD" w:rsidRPr="001D07CD" w:rsidRDefault="001D07CD" w:rsidP="001D07CD">
            <w:pPr>
              <w:pStyle w:val="TableTextSmall"/>
            </w:pPr>
          </w:p>
        </w:tc>
        <w:tc>
          <w:tcPr>
            <w:tcW w:w="0" w:type="auto"/>
            <w:tcBorders>
              <w:top w:val="nil"/>
              <w:bottom w:val="nil"/>
            </w:tcBorders>
            <w:shd w:val="clear" w:color="auto" w:fill="D9D9D9"/>
          </w:tcPr>
          <w:p w14:paraId="3A7055F2" w14:textId="77777777" w:rsidR="001D07CD" w:rsidRPr="001D07CD" w:rsidRDefault="001D07CD" w:rsidP="001D07CD">
            <w:pPr>
              <w:pStyle w:val="TableTextSmall"/>
            </w:pPr>
          </w:p>
        </w:tc>
        <w:tc>
          <w:tcPr>
            <w:tcW w:w="0" w:type="auto"/>
            <w:tcBorders>
              <w:top w:val="nil"/>
              <w:bottom w:val="nil"/>
            </w:tcBorders>
          </w:tcPr>
          <w:p w14:paraId="029DEA4D" w14:textId="77777777" w:rsidR="001D07CD" w:rsidRPr="001D07CD" w:rsidRDefault="001D07CD" w:rsidP="001D07CD">
            <w:pPr>
              <w:pStyle w:val="TableTextSmall"/>
            </w:pPr>
          </w:p>
        </w:tc>
        <w:tc>
          <w:tcPr>
            <w:tcW w:w="0" w:type="auto"/>
            <w:tcBorders>
              <w:top w:val="nil"/>
              <w:bottom w:val="nil"/>
            </w:tcBorders>
            <w:shd w:val="clear" w:color="auto" w:fill="D9D9D9"/>
          </w:tcPr>
          <w:p w14:paraId="7F324716" w14:textId="77777777" w:rsidR="001D07CD" w:rsidRPr="001D07CD" w:rsidRDefault="001D07CD" w:rsidP="001D07CD">
            <w:pPr>
              <w:pStyle w:val="TableTextSmall"/>
            </w:pPr>
          </w:p>
        </w:tc>
        <w:tc>
          <w:tcPr>
            <w:tcW w:w="0" w:type="auto"/>
            <w:tcBorders>
              <w:top w:val="nil"/>
              <w:bottom w:val="nil"/>
            </w:tcBorders>
          </w:tcPr>
          <w:p w14:paraId="46DE2343" w14:textId="77777777" w:rsidR="001D07CD" w:rsidRPr="001D07CD" w:rsidRDefault="001D07CD" w:rsidP="001D07CD">
            <w:pPr>
              <w:pStyle w:val="TableTextSmall"/>
            </w:pPr>
          </w:p>
        </w:tc>
        <w:tc>
          <w:tcPr>
            <w:tcW w:w="0" w:type="auto"/>
            <w:tcBorders>
              <w:top w:val="nil"/>
              <w:bottom w:val="nil"/>
            </w:tcBorders>
            <w:shd w:val="clear" w:color="auto" w:fill="D9D9D9"/>
          </w:tcPr>
          <w:p w14:paraId="52FB8D17" w14:textId="77777777" w:rsidR="001D07CD" w:rsidRPr="001D07CD" w:rsidRDefault="001D07CD" w:rsidP="001D07CD">
            <w:pPr>
              <w:pStyle w:val="TableTextSmall"/>
            </w:pPr>
          </w:p>
        </w:tc>
        <w:tc>
          <w:tcPr>
            <w:tcW w:w="0" w:type="auto"/>
            <w:tcBorders>
              <w:top w:val="nil"/>
              <w:bottom w:val="nil"/>
            </w:tcBorders>
          </w:tcPr>
          <w:p w14:paraId="17609DB3" w14:textId="77777777" w:rsidR="001D07CD" w:rsidRPr="001D07CD" w:rsidRDefault="001D07CD" w:rsidP="001D07CD">
            <w:pPr>
              <w:pStyle w:val="TableTextSmall"/>
            </w:pPr>
          </w:p>
        </w:tc>
        <w:tc>
          <w:tcPr>
            <w:tcW w:w="0" w:type="auto"/>
            <w:tcBorders>
              <w:top w:val="nil"/>
              <w:bottom w:val="nil"/>
            </w:tcBorders>
            <w:shd w:val="clear" w:color="auto" w:fill="D9D9D9"/>
          </w:tcPr>
          <w:p w14:paraId="708E968B" w14:textId="77777777" w:rsidR="001D07CD" w:rsidRPr="001D07CD" w:rsidRDefault="001D07CD" w:rsidP="001D07CD">
            <w:pPr>
              <w:pStyle w:val="TableTextSmall"/>
            </w:pPr>
          </w:p>
        </w:tc>
        <w:tc>
          <w:tcPr>
            <w:tcW w:w="0" w:type="auto"/>
            <w:tcBorders>
              <w:top w:val="nil"/>
              <w:bottom w:val="nil"/>
            </w:tcBorders>
          </w:tcPr>
          <w:p w14:paraId="29324D61" w14:textId="77777777" w:rsidR="001D07CD" w:rsidRPr="001D07CD" w:rsidRDefault="001D07CD" w:rsidP="001D07CD">
            <w:pPr>
              <w:pStyle w:val="TableTextSmall"/>
            </w:pPr>
          </w:p>
        </w:tc>
        <w:tc>
          <w:tcPr>
            <w:tcW w:w="0" w:type="auto"/>
            <w:tcBorders>
              <w:top w:val="nil"/>
              <w:bottom w:val="nil"/>
            </w:tcBorders>
            <w:shd w:val="clear" w:color="auto" w:fill="D9D9D9"/>
          </w:tcPr>
          <w:p w14:paraId="09CF57E3" w14:textId="77777777" w:rsidR="001D07CD" w:rsidRPr="001D07CD" w:rsidRDefault="001D07CD" w:rsidP="001D07CD">
            <w:pPr>
              <w:pStyle w:val="TableTextSmall"/>
            </w:pPr>
          </w:p>
        </w:tc>
        <w:tc>
          <w:tcPr>
            <w:tcW w:w="0" w:type="auto"/>
            <w:tcBorders>
              <w:top w:val="nil"/>
              <w:bottom w:val="nil"/>
            </w:tcBorders>
          </w:tcPr>
          <w:p w14:paraId="726B442D" w14:textId="77777777" w:rsidR="001D07CD" w:rsidRPr="001D07CD" w:rsidRDefault="001D07CD" w:rsidP="001D07CD">
            <w:pPr>
              <w:pStyle w:val="TableTextSmall"/>
            </w:pPr>
          </w:p>
        </w:tc>
        <w:tc>
          <w:tcPr>
            <w:tcW w:w="0" w:type="auto"/>
            <w:tcBorders>
              <w:top w:val="nil"/>
              <w:bottom w:val="nil"/>
            </w:tcBorders>
            <w:shd w:val="clear" w:color="auto" w:fill="D9D9D9"/>
          </w:tcPr>
          <w:p w14:paraId="61A929B7" w14:textId="77777777" w:rsidR="001D07CD" w:rsidRPr="001D07CD" w:rsidRDefault="001D07CD" w:rsidP="001D07CD">
            <w:pPr>
              <w:pStyle w:val="TableTextSmall"/>
            </w:pPr>
          </w:p>
        </w:tc>
      </w:tr>
      <w:tr w:rsidR="00424AC5" w:rsidRPr="001D07CD" w14:paraId="671A7A44" w14:textId="31B24013" w:rsidTr="002D3B05">
        <w:trPr>
          <w:cantSplit/>
        </w:trPr>
        <w:tc>
          <w:tcPr>
            <w:tcW w:w="341" w:type="dxa"/>
            <w:shd w:val="clear" w:color="auto" w:fill="D9D9D9"/>
          </w:tcPr>
          <w:p w14:paraId="09FE4A3D" w14:textId="77777777" w:rsidR="001D07CD" w:rsidRPr="001D07CD" w:rsidRDefault="001D07CD" w:rsidP="001D07CD">
            <w:pPr>
              <w:pStyle w:val="TableTextSmallHead"/>
            </w:pPr>
          </w:p>
        </w:tc>
        <w:tc>
          <w:tcPr>
            <w:tcW w:w="3266" w:type="dxa"/>
            <w:tcBorders>
              <w:top w:val="single" w:sz="4" w:space="0" w:color="BFBFBF"/>
              <w:bottom w:val="single" w:sz="4" w:space="0" w:color="BFBFBF"/>
              <w:right w:val="nil"/>
            </w:tcBorders>
            <w:shd w:val="clear" w:color="auto" w:fill="D9D9D9"/>
          </w:tcPr>
          <w:p w14:paraId="7B72AAA6" w14:textId="08087DAD" w:rsidR="001D07CD" w:rsidRPr="001D07CD" w:rsidRDefault="001D07CD" w:rsidP="001D07CD">
            <w:pPr>
              <w:pStyle w:val="TableTextSmallHead"/>
            </w:pPr>
            <w:r w:rsidRPr="001D07CD">
              <w:t xml:space="preserve">Power </w:t>
            </w:r>
          </w:p>
        </w:tc>
        <w:tc>
          <w:tcPr>
            <w:tcW w:w="0" w:type="auto"/>
            <w:tcBorders>
              <w:top w:val="single" w:sz="4" w:space="0" w:color="BFBFBF"/>
              <w:left w:val="nil"/>
              <w:bottom w:val="single" w:sz="4" w:space="0" w:color="BFBFBF"/>
              <w:right w:val="nil"/>
            </w:tcBorders>
            <w:shd w:val="clear" w:color="auto" w:fill="D9D9D9"/>
          </w:tcPr>
          <w:p w14:paraId="79098DC0"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7E8FEADE"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72324B0B"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E75E3B4" w14:textId="77777777" w:rsidR="001D07CD" w:rsidRPr="001D07CD" w:rsidRDefault="001D07CD" w:rsidP="001D07CD">
            <w:pPr>
              <w:pStyle w:val="TableTextSmallHead"/>
            </w:pPr>
          </w:p>
        </w:tc>
        <w:tc>
          <w:tcPr>
            <w:tcW w:w="0" w:type="auto"/>
            <w:tcBorders>
              <w:top w:val="nil"/>
              <w:left w:val="nil"/>
              <w:bottom w:val="single" w:sz="4" w:space="0" w:color="BFBFBF"/>
            </w:tcBorders>
            <w:shd w:val="clear" w:color="auto" w:fill="D9D9D9"/>
          </w:tcPr>
          <w:p w14:paraId="5BAD29DC" w14:textId="77777777" w:rsidR="001D07CD" w:rsidRPr="001D07CD" w:rsidRDefault="001D07CD" w:rsidP="001D07CD">
            <w:pPr>
              <w:pStyle w:val="TableTextSmallHead"/>
            </w:pPr>
          </w:p>
        </w:tc>
        <w:tc>
          <w:tcPr>
            <w:tcW w:w="0" w:type="auto"/>
            <w:tcBorders>
              <w:top w:val="nil"/>
              <w:bottom w:val="nil"/>
            </w:tcBorders>
          </w:tcPr>
          <w:p w14:paraId="1D2BC2FA" w14:textId="77777777" w:rsidR="001D07CD" w:rsidRPr="001D07CD" w:rsidRDefault="001D07CD" w:rsidP="001D07CD">
            <w:pPr>
              <w:pStyle w:val="TableTextSmallHead"/>
            </w:pPr>
          </w:p>
        </w:tc>
        <w:tc>
          <w:tcPr>
            <w:tcW w:w="0" w:type="auto"/>
            <w:tcBorders>
              <w:top w:val="nil"/>
              <w:bottom w:val="nil"/>
            </w:tcBorders>
            <w:shd w:val="clear" w:color="auto" w:fill="D9D9D9"/>
          </w:tcPr>
          <w:p w14:paraId="32E3B36F" w14:textId="77777777" w:rsidR="001D07CD" w:rsidRPr="001D07CD" w:rsidRDefault="001D07CD" w:rsidP="001D07CD">
            <w:pPr>
              <w:pStyle w:val="TableTextSmallHead"/>
            </w:pPr>
          </w:p>
        </w:tc>
        <w:tc>
          <w:tcPr>
            <w:tcW w:w="0" w:type="auto"/>
            <w:tcBorders>
              <w:top w:val="nil"/>
              <w:bottom w:val="nil"/>
            </w:tcBorders>
          </w:tcPr>
          <w:p w14:paraId="64676F28" w14:textId="77777777" w:rsidR="001D07CD" w:rsidRPr="001D07CD" w:rsidRDefault="001D07CD" w:rsidP="001D07CD">
            <w:pPr>
              <w:pStyle w:val="TableTextSmallHead"/>
            </w:pPr>
          </w:p>
        </w:tc>
        <w:tc>
          <w:tcPr>
            <w:tcW w:w="0" w:type="auto"/>
            <w:tcBorders>
              <w:top w:val="nil"/>
              <w:bottom w:val="nil"/>
            </w:tcBorders>
            <w:shd w:val="clear" w:color="auto" w:fill="D9D9D9"/>
          </w:tcPr>
          <w:p w14:paraId="6F203675" w14:textId="77777777" w:rsidR="001D07CD" w:rsidRPr="001D07CD" w:rsidRDefault="001D07CD" w:rsidP="001D07CD">
            <w:pPr>
              <w:pStyle w:val="TableTextSmallHead"/>
            </w:pPr>
          </w:p>
        </w:tc>
        <w:tc>
          <w:tcPr>
            <w:tcW w:w="0" w:type="auto"/>
            <w:tcBorders>
              <w:top w:val="nil"/>
              <w:bottom w:val="nil"/>
            </w:tcBorders>
          </w:tcPr>
          <w:p w14:paraId="41D61A0B" w14:textId="77777777" w:rsidR="001D07CD" w:rsidRPr="001D07CD" w:rsidRDefault="001D07CD" w:rsidP="001D07CD">
            <w:pPr>
              <w:pStyle w:val="TableTextSmallHead"/>
            </w:pPr>
          </w:p>
        </w:tc>
        <w:tc>
          <w:tcPr>
            <w:tcW w:w="0" w:type="auto"/>
            <w:tcBorders>
              <w:top w:val="nil"/>
              <w:bottom w:val="nil"/>
            </w:tcBorders>
            <w:shd w:val="clear" w:color="auto" w:fill="D9D9D9"/>
          </w:tcPr>
          <w:p w14:paraId="4DB1F56E" w14:textId="77777777" w:rsidR="001D07CD" w:rsidRPr="001D07CD" w:rsidRDefault="001D07CD" w:rsidP="001D07CD">
            <w:pPr>
              <w:pStyle w:val="TableTextSmallHead"/>
            </w:pPr>
          </w:p>
        </w:tc>
        <w:tc>
          <w:tcPr>
            <w:tcW w:w="0" w:type="auto"/>
            <w:tcBorders>
              <w:top w:val="nil"/>
              <w:bottom w:val="nil"/>
            </w:tcBorders>
          </w:tcPr>
          <w:p w14:paraId="3F216A35" w14:textId="77777777" w:rsidR="001D07CD" w:rsidRPr="001D07CD" w:rsidRDefault="001D07CD" w:rsidP="001D07CD">
            <w:pPr>
              <w:pStyle w:val="TableTextSmallHead"/>
            </w:pPr>
          </w:p>
        </w:tc>
        <w:tc>
          <w:tcPr>
            <w:tcW w:w="0" w:type="auto"/>
            <w:tcBorders>
              <w:top w:val="nil"/>
              <w:bottom w:val="nil"/>
            </w:tcBorders>
            <w:shd w:val="clear" w:color="auto" w:fill="D9D9D9"/>
          </w:tcPr>
          <w:p w14:paraId="7FF446A5" w14:textId="77777777" w:rsidR="001D07CD" w:rsidRPr="001D07CD" w:rsidRDefault="001D07CD" w:rsidP="001D07CD">
            <w:pPr>
              <w:pStyle w:val="TableTextSmallHead"/>
            </w:pPr>
          </w:p>
        </w:tc>
        <w:tc>
          <w:tcPr>
            <w:tcW w:w="0" w:type="auto"/>
            <w:tcBorders>
              <w:top w:val="nil"/>
              <w:bottom w:val="nil"/>
            </w:tcBorders>
          </w:tcPr>
          <w:p w14:paraId="59472E83" w14:textId="77777777" w:rsidR="001D07CD" w:rsidRPr="001D07CD" w:rsidRDefault="001D07CD" w:rsidP="001D07CD">
            <w:pPr>
              <w:pStyle w:val="TableTextSmallHead"/>
            </w:pPr>
          </w:p>
        </w:tc>
        <w:tc>
          <w:tcPr>
            <w:tcW w:w="0" w:type="auto"/>
            <w:tcBorders>
              <w:top w:val="nil"/>
              <w:bottom w:val="nil"/>
            </w:tcBorders>
            <w:shd w:val="clear" w:color="auto" w:fill="D9D9D9"/>
          </w:tcPr>
          <w:p w14:paraId="1AD03A20" w14:textId="77777777" w:rsidR="001D07CD" w:rsidRPr="001D07CD" w:rsidRDefault="001D07CD" w:rsidP="001D07CD">
            <w:pPr>
              <w:pStyle w:val="TableTextSmallHead"/>
            </w:pPr>
          </w:p>
        </w:tc>
        <w:tc>
          <w:tcPr>
            <w:tcW w:w="0" w:type="auto"/>
            <w:tcBorders>
              <w:top w:val="nil"/>
              <w:bottom w:val="nil"/>
            </w:tcBorders>
          </w:tcPr>
          <w:p w14:paraId="41528BA2" w14:textId="77777777" w:rsidR="001D07CD" w:rsidRPr="001D07CD" w:rsidRDefault="001D07CD" w:rsidP="001D07CD">
            <w:pPr>
              <w:pStyle w:val="TableTextSmallHead"/>
            </w:pPr>
          </w:p>
        </w:tc>
        <w:tc>
          <w:tcPr>
            <w:tcW w:w="0" w:type="auto"/>
            <w:tcBorders>
              <w:top w:val="nil"/>
              <w:bottom w:val="nil"/>
            </w:tcBorders>
            <w:shd w:val="clear" w:color="auto" w:fill="D9D9D9"/>
          </w:tcPr>
          <w:p w14:paraId="1E50F6A4" w14:textId="77777777" w:rsidR="001D07CD" w:rsidRPr="001D07CD" w:rsidRDefault="001D07CD" w:rsidP="001D07CD">
            <w:pPr>
              <w:pStyle w:val="TableTextSmallHead"/>
            </w:pPr>
          </w:p>
        </w:tc>
      </w:tr>
      <w:tr w:rsidR="00424AC5" w:rsidRPr="001D07CD" w14:paraId="54DDB193" w14:textId="2312ADF9" w:rsidTr="002D3B05">
        <w:trPr>
          <w:cantSplit/>
        </w:trPr>
        <w:tc>
          <w:tcPr>
            <w:tcW w:w="341" w:type="dxa"/>
          </w:tcPr>
          <w:p w14:paraId="68282163" w14:textId="3BA92327" w:rsidR="001D07CD" w:rsidRPr="00434701" w:rsidRDefault="001D07CD" w:rsidP="001D07CD">
            <w:pPr>
              <w:pStyle w:val="TableTextSmallHead"/>
            </w:pPr>
            <w:r w:rsidRPr="00434701">
              <w:t>A</w:t>
            </w:r>
          </w:p>
        </w:tc>
        <w:tc>
          <w:tcPr>
            <w:tcW w:w="3266" w:type="dxa"/>
            <w:tcBorders>
              <w:top w:val="single" w:sz="4" w:space="0" w:color="BFBFBF"/>
              <w:bottom w:val="single" w:sz="4" w:space="0" w:color="BFBFBF"/>
              <w:right w:val="nil"/>
            </w:tcBorders>
          </w:tcPr>
          <w:tbl>
            <w:tblPr>
              <w:tblStyle w:val="EtherCAT"/>
              <w:tblW w:w="0" w:type="auto"/>
              <w:tblCellMar>
                <w:left w:w="28" w:type="dxa"/>
                <w:right w:w="28" w:type="dxa"/>
              </w:tblCellMar>
              <w:tblLook w:val="0600" w:firstRow="0" w:lastRow="0" w:firstColumn="0" w:lastColumn="0" w:noHBand="1" w:noVBand="1"/>
            </w:tblPr>
            <w:tblGrid>
              <w:gridCol w:w="544"/>
              <w:gridCol w:w="1144"/>
              <w:gridCol w:w="1144"/>
            </w:tblGrid>
            <w:tr w:rsidR="001D07CD" w:rsidRPr="00434701" w14:paraId="6963C970" w14:textId="77777777" w:rsidTr="002D3B05">
              <w:tc>
                <w:tcPr>
                  <w:tcW w:w="544" w:type="dxa"/>
                  <w:tcBorders>
                    <w:bottom w:val="single" w:sz="2" w:space="0" w:color="BFBFBF" w:themeColor="background1" w:themeShade="BF"/>
                  </w:tcBorders>
                  <w:vAlign w:val="bottom"/>
                </w:tcPr>
                <w:p w14:paraId="3230D87A" w14:textId="1C218B7A" w:rsidR="001D07CD" w:rsidRPr="00434701" w:rsidRDefault="001D07CD" w:rsidP="00434701">
                  <w:pPr>
                    <w:pStyle w:val="TableTextSmall"/>
                    <w:jc w:val="center"/>
                  </w:pPr>
                  <w:r w:rsidRPr="00434701">
                    <w:t>Axis</w:t>
                  </w:r>
                </w:p>
              </w:tc>
              <w:tc>
                <w:tcPr>
                  <w:tcW w:w="1144" w:type="dxa"/>
                  <w:tcBorders>
                    <w:bottom w:val="single" w:sz="2" w:space="0" w:color="BFBFBF" w:themeColor="background1" w:themeShade="BF"/>
                  </w:tcBorders>
                  <w:vAlign w:val="bottom"/>
                </w:tcPr>
                <w:p w14:paraId="16ED9BF6" w14:textId="545E92C5" w:rsidR="001D07CD" w:rsidRPr="00434701" w:rsidRDefault="0098360E" w:rsidP="00434701">
                  <w:pPr>
                    <w:pStyle w:val="TableTextSmall"/>
                    <w:jc w:val="center"/>
                  </w:pPr>
                  <w:r>
                    <w:t>Rated</w:t>
                  </w:r>
                  <w:r w:rsidR="003919BD">
                    <w:br/>
                  </w:r>
                  <w:r w:rsidR="001D07CD" w:rsidRPr="00434701">
                    <w:rPr>
                      <w:rFonts w:hint="eastAsia"/>
                    </w:rPr>
                    <w:t>Arms</w:t>
                  </w:r>
                </w:p>
              </w:tc>
              <w:tc>
                <w:tcPr>
                  <w:tcW w:w="1144" w:type="dxa"/>
                  <w:tcBorders>
                    <w:bottom w:val="single" w:sz="2" w:space="0" w:color="BFBFBF" w:themeColor="background1" w:themeShade="BF"/>
                  </w:tcBorders>
                  <w:vAlign w:val="bottom"/>
                </w:tcPr>
                <w:p w14:paraId="3484E577" w14:textId="40C844CC" w:rsidR="001D07CD" w:rsidRPr="00434701" w:rsidRDefault="0098360E" w:rsidP="00434701">
                  <w:pPr>
                    <w:pStyle w:val="TableTextSmall"/>
                    <w:jc w:val="center"/>
                  </w:pPr>
                  <w:r>
                    <w:t>Max</w:t>
                  </w:r>
                  <w:r w:rsidR="003919BD">
                    <w:br/>
                  </w:r>
                  <w:r>
                    <w:t>Arms</w:t>
                  </w:r>
                </w:p>
              </w:tc>
            </w:tr>
            <w:tr w:rsidR="001D07CD" w:rsidRPr="00434701" w14:paraId="438769F5" w14:textId="77777777" w:rsidTr="002D3B05">
              <w:tc>
                <w:tcPr>
                  <w:tcW w:w="544" w:type="dxa"/>
                  <w:tcBorders>
                    <w:top w:val="single" w:sz="2" w:space="0" w:color="BFBFBF" w:themeColor="background1" w:themeShade="BF"/>
                  </w:tcBorders>
                  <w:vAlign w:val="center"/>
                </w:tcPr>
                <w:p w14:paraId="3433CB45" w14:textId="77777777" w:rsidR="001D07CD" w:rsidRPr="00434701" w:rsidRDefault="001D07CD" w:rsidP="001D07CD">
                  <w:pPr>
                    <w:pStyle w:val="TableTextSmall"/>
                    <w:jc w:val="center"/>
                  </w:pPr>
                  <w:r w:rsidRPr="00434701">
                    <w:rPr>
                      <w:rFonts w:hint="eastAsia"/>
                    </w:rPr>
                    <w:t>1</w:t>
                  </w:r>
                </w:p>
              </w:tc>
              <w:tc>
                <w:tcPr>
                  <w:tcW w:w="1144" w:type="dxa"/>
                  <w:tcBorders>
                    <w:top w:val="single" w:sz="2" w:space="0" w:color="BFBFBF" w:themeColor="background1" w:themeShade="BF"/>
                  </w:tcBorders>
                  <w:vAlign w:val="center"/>
                </w:tcPr>
                <w:p w14:paraId="4209DA07" w14:textId="77777777" w:rsidR="001D07CD" w:rsidRPr="00434701" w:rsidRDefault="001D07CD" w:rsidP="001D07CD">
                  <w:pPr>
                    <w:pStyle w:val="TableTextSmall"/>
                    <w:jc w:val="center"/>
                  </w:pPr>
                  <w:r w:rsidRPr="00434701">
                    <w:rPr>
                      <w:rFonts w:hint="eastAsia"/>
                    </w:rPr>
                    <w:t>4.5</w:t>
                  </w:r>
                </w:p>
              </w:tc>
              <w:tc>
                <w:tcPr>
                  <w:tcW w:w="1144" w:type="dxa"/>
                  <w:tcBorders>
                    <w:top w:val="single" w:sz="2" w:space="0" w:color="BFBFBF" w:themeColor="background1" w:themeShade="BF"/>
                  </w:tcBorders>
                  <w:vAlign w:val="center"/>
                </w:tcPr>
                <w:p w14:paraId="0EFE0EB8" w14:textId="108640B9" w:rsidR="001D07CD" w:rsidRPr="00434701" w:rsidRDefault="00434701" w:rsidP="001D07CD">
                  <w:pPr>
                    <w:pStyle w:val="TableTextSmall"/>
                    <w:jc w:val="center"/>
                  </w:pPr>
                  <w:r>
                    <w:t>18.1</w:t>
                  </w:r>
                </w:p>
              </w:tc>
            </w:tr>
            <w:tr w:rsidR="00434701" w:rsidRPr="00434701" w14:paraId="5194C8CD" w14:textId="77777777" w:rsidTr="00434701">
              <w:tc>
                <w:tcPr>
                  <w:tcW w:w="544" w:type="dxa"/>
                  <w:vAlign w:val="center"/>
                </w:tcPr>
                <w:p w14:paraId="3CF8AFED" w14:textId="77777777" w:rsidR="00434701" w:rsidRPr="00434701" w:rsidRDefault="00434701" w:rsidP="00434701">
                  <w:pPr>
                    <w:pStyle w:val="TableTextSmall"/>
                    <w:jc w:val="center"/>
                  </w:pPr>
                  <w:r w:rsidRPr="00434701">
                    <w:rPr>
                      <w:rFonts w:hint="eastAsia"/>
                    </w:rPr>
                    <w:t>2</w:t>
                  </w:r>
                </w:p>
              </w:tc>
              <w:tc>
                <w:tcPr>
                  <w:tcW w:w="1144" w:type="dxa"/>
                  <w:vAlign w:val="center"/>
                </w:tcPr>
                <w:p w14:paraId="2B81DB5C" w14:textId="77777777" w:rsidR="00434701" w:rsidRPr="00434701" w:rsidRDefault="00434701" w:rsidP="00434701">
                  <w:pPr>
                    <w:pStyle w:val="TableTextSmall"/>
                    <w:jc w:val="center"/>
                  </w:pPr>
                  <w:r w:rsidRPr="00434701">
                    <w:rPr>
                      <w:rFonts w:hint="eastAsia"/>
                    </w:rPr>
                    <w:t>4.5</w:t>
                  </w:r>
                </w:p>
              </w:tc>
              <w:tc>
                <w:tcPr>
                  <w:tcW w:w="1144" w:type="dxa"/>
                  <w:vAlign w:val="center"/>
                </w:tcPr>
                <w:p w14:paraId="2FC91E1B" w14:textId="1C142301" w:rsidR="00434701" w:rsidRPr="00434701" w:rsidRDefault="00434701" w:rsidP="00434701">
                  <w:pPr>
                    <w:pStyle w:val="TableTextSmall"/>
                    <w:jc w:val="center"/>
                  </w:pPr>
                  <w:r>
                    <w:t>18.1</w:t>
                  </w:r>
                </w:p>
              </w:tc>
            </w:tr>
            <w:tr w:rsidR="001D07CD" w:rsidRPr="00434701" w14:paraId="749E6332" w14:textId="77777777" w:rsidTr="00434701">
              <w:tc>
                <w:tcPr>
                  <w:tcW w:w="544" w:type="dxa"/>
                  <w:vAlign w:val="center"/>
                </w:tcPr>
                <w:p w14:paraId="53E835E4" w14:textId="77777777" w:rsidR="001D07CD" w:rsidRPr="00434701" w:rsidRDefault="001D07CD" w:rsidP="001D07CD">
                  <w:pPr>
                    <w:pStyle w:val="TableTextSmall"/>
                    <w:jc w:val="center"/>
                  </w:pPr>
                  <w:r w:rsidRPr="00434701">
                    <w:rPr>
                      <w:rFonts w:hint="eastAsia"/>
                    </w:rPr>
                    <w:t>3</w:t>
                  </w:r>
                </w:p>
              </w:tc>
              <w:tc>
                <w:tcPr>
                  <w:tcW w:w="1144" w:type="dxa"/>
                  <w:vAlign w:val="center"/>
                </w:tcPr>
                <w:p w14:paraId="0E68485E" w14:textId="77777777" w:rsidR="001D07CD" w:rsidRPr="00434701" w:rsidRDefault="001D07CD" w:rsidP="001D07CD">
                  <w:pPr>
                    <w:pStyle w:val="TableTextSmall"/>
                    <w:jc w:val="center"/>
                  </w:pPr>
                  <w:r w:rsidRPr="00434701">
                    <w:rPr>
                      <w:rFonts w:hint="eastAsia"/>
                    </w:rPr>
                    <w:t>3</w:t>
                  </w:r>
                </w:p>
              </w:tc>
              <w:tc>
                <w:tcPr>
                  <w:tcW w:w="1144" w:type="dxa"/>
                  <w:vAlign w:val="center"/>
                </w:tcPr>
                <w:p w14:paraId="51ACFE23" w14:textId="73878D99" w:rsidR="001D07CD" w:rsidRPr="00434701" w:rsidRDefault="00434701" w:rsidP="001D07CD">
                  <w:pPr>
                    <w:pStyle w:val="TableTextSmall"/>
                    <w:jc w:val="center"/>
                  </w:pPr>
                  <w:r>
                    <w:t>13.6</w:t>
                  </w:r>
                </w:p>
              </w:tc>
            </w:tr>
            <w:tr w:rsidR="001D07CD" w:rsidRPr="00434701" w14:paraId="1161AB61" w14:textId="77777777" w:rsidTr="00434701">
              <w:tc>
                <w:tcPr>
                  <w:tcW w:w="544" w:type="dxa"/>
                  <w:vAlign w:val="center"/>
                </w:tcPr>
                <w:p w14:paraId="7B50773C" w14:textId="77777777" w:rsidR="001D07CD" w:rsidRPr="00434701" w:rsidRDefault="001D07CD" w:rsidP="001D07CD">
                  <w:pPr>
                    <w:pStyle w:val="TableTextSmall"/>
                    <w:jc w:val="center"/>
                  </w:pPr>
                  <w:r w:rsidRPr="00434701">
                    <w:rPr>
                      <w:rFonts w:hint="eastAsia"/>
                    </w:rPr>
                    <w:t>4</w:t>
                  </w:r>
                </w:p>
              </w:tc>
              <w:tc>
                <w:tcPr>
                  <w:tcW w:w="1144" w:type="dxa"/>
                  <w:vAlign w:val="center"/>
                </w:tcPr>
                <w:p w14:paraId="58FB4596" w14:textId="77777777" w:rsidR="001D07CD" w:rsidRPr="00434701" w:rsidRDefault="001D07CD" w:rsidP="001D07CD">
                  <w:pPr>
                    <w:pStyle w:val="TableTextSmall"/>
                    <w:jc w:val="center"/>
                  </w:pPr>
                  <w:r w:rsidRPr="00434701">
                    <w:rPr>
                      <w:rFonts w:hint="eastAsia"/>
                    </w:rPr>
                    <w:t>2</w:t>
                  </w:r>
                </w:p>
              </w:tc>
              <w:tc>
                <w:tcPr>
                  <w:tcW w:w="1144" w:type="dxa"/>
                  <w:vAlign w:val="center"/>
                </w:tcPr>
                <w:p w14:paraId="3AA97105" w14:textId="3B937265" w:rsidR="001D07CD" w:rsidRPr="00434701" w:rsidRDefault="00434701" w:rsidP="001D07CD">
                  <w:pPr>
                    <w:pStyle w:val="TableTextSmall"/>
                    <w:jc w:val="center"/>
                  </w:pPr>
                  <w:r>
                    <w:t>9.1</w:t>
                  </w:r>
                </w:p>
              </w:tc>
            </w:tr>
            <w:tr w:rsidR="001D07CD" w:rsidRPr="00434701" w14:paraId="25AFF61A" w14:textId="77777777" w:rsidTr="00434701">
              <w:tc>
                <w:tcPr>
                  <w:tcW w:w="544" w:type="dxa"/>
                  <w:vAlign w:val="center"/>
                </w:tcPr>
                <w:p w14:paraId="6AF8648E" w14:textId="77777777" w:rsidR="001D07CD" w:rsidRPr="00434701" w:rsidRDefault="001D07CD" w:rsidP="001D07CD">
                  <w:pPr>
                    <w:pStyle w:val="TableTextSmall"/>
                    <w:jc w:val="center"/>
                  </w:pPr>
                  <w:r w:rsidRPr="00434701">
                    <w:rPr>
                      <w:rFonts w:hint="eastAsia"/>
                    </w:rPr>
                    <w:t>5</w:t>
                  </w:r>
                </w:p>
              </w:tc>
              <w:tc>
                <w:tcPr>
                  <w:tcW w:w="1144" w:type="dxa"/>
                  <w:vAlign w:val="center"/>
                </w:tcPr>
                <w:p w14:paraId="56367DE4" w14:textId="77777777" w:rsidR="001D07CD" w:rsidRPr="00434701" w:rsidRDefault="001D07CD" w:rsidP="001D07CD">
                  <w:pPr>
                    <w:pStyle w:val="TableTextSmall"/>
                    <w:jc w:val="center"/>
                  </w:pPr>
                  <w:r w:rsidRPr="00434701">
                    <w:rPr>
                      <w:rFonts w:hint="eastAsia"/>
                    </w:rPr>
                    <w:t>2</w:t>
                  </w:r>
                </w:p>
              </w:tc>
              <w:tc>
                <w:tcPr>
                  <w:tcW w:w="1144" w:type="dxa"/>
                  <w:vAlign w:val="center"/>
                </w:tcPr>
                <w:p w14:paraId="038879A9" w14:textId="776A8742" w:rsidR="001D07CD" w:rsidRPr="00434701" w:rsidRDefault="00434701" w:rsidP="001D07CD">
                  <w:pPr>
                    <w:pStyle w:val="TableTextSmall"/>
                    <w:jc w:val="center"/>
                  </w:pPr>
                  <w:r>
                    <w:t>9.1</w:t>
                  </w:r>
                </w:p>
              </w:tc>
            </w:tr>
            <w:tr w:rsidR="001D07CD" w:rsidRPr="00434701" w14:paraId="0856E16C" w14:textId="77777777" w:rsidTr="00434701">
              <w:tc>
                <w:tcPr>
                  <w:tcW w:w="544" w:type="dxa"/>
                  <w:vAlign w:val="center"/>
                </w:tcPr>
                <w:p w14:paraId="6A8115A4" w14:textId="77777777" w:rsidR="001D07CD" w:rsidRPr="00434701" w:rsidRDefault="001D07CD" w:rsidP="001D07CD">
                  <w:pPr>
                    <w:pStyle w:val="TableTextSmall"/>
                    <w:jc w:val="center"/>
                  </w:pPr>
                  <w:r w:rsidRPr="00434701">
                    <w:rPr>
                      <w:rFonts w:hint="eastAsia"/>
                    </w:rPr>
                    <w:t>6</w:t>
                  </w:r>
                </w:p>
              </w:tc>
              <w:tc>
                <w:tcPr>
                  <w:tcW w:w="1144" w:type="dxa"/>
                  <w:vAlign w:val="center"/>
                </w:tcPr>
                <w:p w14:paraId="75281861" w14:textId="77777777" w:rsidR="001D07CD" w:rsidRPr="00434701" w:rsidRDefault="001D07CD" w:rsidP="001D07CD">
                  <w:pPr>
                    <w:pStyle w:val="TableTextSmall"/>
                    <w:jc w:val="center"/>
                  </w:pPr>
                  <w:r w:rsidRPr="00434701">
                    <w:rPr>
                      <w:rFonts w:hint="eastAsia"/>
                    </w:rPr>
                    <w:t>2</w:t>
                  </w:r>
                </w:p>
              </w:tc>
              <w:tc>
                <w:tcPr>
                  <w:tcW w:w="1144" w:type="dxa"/>
                  <w:vAlign w:val="center"/>
                </w:tcPr>
                <w:p w14:paraId="1E3C3F58" w14:textId="13E05691" w:rsidR="001D07CD" w:rsidRPr="00434701" w:rsidRDefault="00434701" w:rsidP="001D07CD">
                  <w:pPr>
                    <w:pStyle w:val="TableTextSmall"/>
                    <w:jc w:val="center"/>
                  </w:pPr>
                  <w:r>
                    <w:t>9.1</w:t>
                  </w:r>
                </w:p>
              </w:tc>
            </w:tr>
          </w:tbl>
          <w:p w14:paraId="6695B365" w14:textId="77777777" w:rsidR="001D07CD" w:rsidRPr="00434701" w:rsidRDefault="001D07CD" w:rsidP="001D07CD">
            <w:pPr>
              <w:pStyle w:val="TableTextSmall"/>
            </w:pPr>
          </w:p>
        </w:tc>
        <w:tc>
          <w:tcPr>
            <w:tcW w:w="0" w:type="auto"/>
            <w:tcBorders>
              <w:top w:val="single" w:sz="4" w:space="0" w:color="BFBFBF"/>
              <w:left w:val="nil"/>
              <w:bottom w:val="single" w:sz="4" w:space="0" w:color="BFBFBF"/>
              <w:right w:val="nil"/>
            </w:tcBorders>
          </w:tcPr>
          <w:p w14:paraId="18102121"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3DD3B6FF"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7E201D77"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31174D5A"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tcPr>
          <w:p w14:paraId="65FF378E" w14:textId="77777777" w:rsidR="001D07CD" w:rsidRPr="001D07CD" w:rsidRDefault="001D07CD" w:rsidP="001D07CD">
            <w:pPr>
              <w:pStyle w:val="TableTextSmall"/>
            </w:pPr>
          </w:p>
        </w:tc>
        <w:tc>
          <w:tcPr>
            <w:tcW w:w="0" w:type="auto"/>
            <w:tcBorders>
              <w:top w:val="nil"/>
              <w:left w:val="nil"/>
              <w:bottom w:val="single" w:sz="4" w:space="0" w:color="BFBFBF"/>
            </w:tcBorders>
          </w:tcPr>
          <w:p w14:paraId="0B0335D4" w14:textId="77777777" w:rsidR="001D07CD" w:rsidRPr="001D07CD" w:rsidRDefault="001D07CD" w:rsidP="001D07CD">
            <w:pPr>
              <w:pStyle w:val="TableTextSmall"/>
            </w:pPr>
          </w:p>
        </w:tc>
        <w:tc>
          <w:tcPr>
            <w:tcW w:w="0" w:type="auto"/>
            <w:tcBorders>
              <w:top w:val="nil"/>
              <w:bottom w:val="nil"/>
            </w:tcBorders>
            <w:shd w:val="clear" w:color="auto" w:fill="D9D9D9"/>
          </w:tcPr>
          <w:p w14:paraId="1534C76E" w14:textId="77777777" w:rsidR="001D07CD" w:rsidRPr="001D07CD" w:rsidRDefault="001D07CD" w:rsidP="001D07CD">
            <w:pPr>
              <w:pStyle w:val="TableTextSmall"/>
            </w:pPr>
          </w:p>
        </w:tc>
        <w:tc>
          <w:tcPr>
            <w:tcW w:w="0" w:type="auto"/>
            <w:tcBorders>
              <w:top w:val="nil"/>
              <w:bottom w:val="nil"/>
            </w:tcBorders>
          </w:tcPr>
          <w:p w14:paraId="24D39065" w14:textId="77777777" w:rsidR="001D07CD" w:rsidRPr="001D07CD" w:rsidRDefault="001D07CD" w:rsidP="001D07CD">
            <w:pPr>
              <w:pStyle w:val="TableTextSmall"/>
            </w:pPr>
          </w:p>
        </w:tc>
        <w:tc>
          <w:tcPr>
            <w:tcW w:w="0" w:type="auto"/>
            <w:tcBorders>
              <w:top w:val="nil"/>
              <w:bottom w:val="nil"/>
            </w:tcBorders>
            <w:shd w:val="clear" w:color="auto" w:fill="D9D9D9"/>
          </w:tcPr>
          <w:p w14:paraId="63572677" w14:textId="77777777" w:rsidR="001D07CD" w:rsidRPr="001D07CD" w:rsidRDefault="001D07CD" w:rsidP="001D07CD">
            <w:pPr>
              <w:pStyle w:val="TableTextSmall"/>
            </w:pPr>
          </w:p>
        </w:tc>
        <w:tc>
          <w:tcPr>
            <w:tcW w:w="0" w:type="auto"/>
            <w:tcBorders>
              <w:top w:val="nil"/>
              <w:bottom w:val="nil"/>
            </w:tcBorders>
          </w:tcPr>
          <w:p w14:paraId="216B90C7" w14:textId="77777777" w:rsidR="001D07CD" w:rsidRPr="001D07CD" w:rsidRDefault="001D07CD" w:rsidP="001D07CD">
            <w:pPr>
              <w:pStyle w:val="TableTextSmall"/>
            </w:pPr>
          </w:p>
        </w:tc>
        <w:tc>
          <w:tcPr>
            <w:tcW w:w="0" w:type="auto"/>
            <w:tcBorders>
              <w:top w:val="nil"/>
              <w:bottom w:val="nil"/>
            </w:tcBorders>
            <w:shd w:val="clear" w:color="auto" w:fill="D9D9D9"/>
          </w:tcPr>
          <w:p w14:paraId="369DEB33" w14:textId="77777777" w:rsidR="001D07CD" w:rsidRPr="001D07CD" w:rsidRDefault="001D07CD" w:rsidP="001D07CD">
            <w:pPr>
              <w:pStyle w:val="TableTextSmall"/>
            </w:pPr>
          </w:p>
        </w:tc>
        <w:tc>
          <w:tcPr>
            <w:tcW w:w="0" w:type="auto"/>
            <w:tcBorders>
              <w:top w:val="nil"/>
              <w:bottom w:val="nil"/>
            </w:tcBorders>
          </w:tcPr>
          <w:p w14:paraId="6354D340" w14:textId="77777777" w:rsidR="001D07CD" w:rsidRPr="001D07CD" w:rsidRDefault="001D07CD" w:rsidP="001D07CD">
            <w:pPr>
              <w:pStyle w:val="TableTextSmall"/>
            </w:pPr>
          </w:p>
        </w:tc>
        <w:tc>
          <w:tcPr>
            <w:tcW w:w="0" w:type="auto"/>
            <w:tcBorders>
              <w:top w:val="nil"/>
              <w:bottom w:val="nil"/>
            </w:tcBorders>
            <w:shd w:val="clear" w:color="auto" w:fill="D9D9D9"/>
          </w:tcPr>
          <w:p w14:paraId="48392247" w14:textId="77777777" w:rsidR="001D07CD" w:rsidRPr="001D07CD" w:rsidRDefault="001D07CD" w:rsidP="001D07CD">
            <w:pPr>
              <w:pStyle w:val="TableTextSmall"/>
            </w:pPr>
          </w:p>
        </w:tc>
        <w:tc>
          <w:tcPr>
            <w:tcW w:w="0" w:type="auto"/>
            <w:tcBorders>
              <w:top w:val="nil"/>
              <w:bottom w:val="nil"/>
            </w:tcBorders>
          </w:tcPr>
          <w:p w14:paraId="52E4EA70" w14:textId="77777777" w:rsidR="001D07CD" w:rsidRPr="001D07CD" w:rsidRDefault="001D07CD" w:rsidP="001D07CD">
            <w:pPr>
              <w:pStyle w:val="TableTextSmall"/>
            </w:pPr>
          </w:p>
        </w:tc>
        <w:tc>
          <w:tcPr>
            <w:tcW w:w="0" w:type="auto"/>
            <w:tcBorders>
              <w:top w:val="nil"/>
              <w:bottom w:val="nil"/>
            </w:tcBorders>
            <w:shd w:val="clear" w:color="auto" w:fill="D9D9D9"/>
          </w:tcPr>
          <w:p w14:paraId="3302B310" w14:textId="77777777" w:rsidR="001D07CD" w:rsidRPr="001D07CD" w:rsidRDefault="001D07CD" w:rsidP="001D07CD">
            <w:pPr>
              <w:pStyle w:val="TableTextSmall"/>
            </w:pPr>
          </w:p>
        </w:tc>
        <w:tc>
          <w:tcPr>
            <w:tcW w:w="0" w:type="auto"/>
            <w:tcBorders>
              <w:top w:val="nil"/>
              <w:bottom w:val="nil"/>
            </w:tcBorders>
          </w:tcPr>
          <w:p w14:paraId="099C47A1" w14:textId="77777777" w:rsidR="001D07CD" w:rsidRPr="001D07CD" w:rsidRDefault="001D07CD" w:rsidP="001D07CD">
            <w:pPr>
              <w:pStyle w:val="TableTextSmall"/>
            </w:pPr>
          </w:p>
        </w:tc>
        <w:tc>
          <w:tcPr>
            <w:tcW w:w="0" w:type="auto"/>
            <w:tcBorders>
              <w:top w:val="nil"/>
              <w:bottom w:val="nil"/>
            </w:tcBorders>
            <w:shd w:val="clear" w:color="auto" w:fill="D9D9D9"/>
          </w:tcPr>
          <w:p w14:paraId="1EA8EC5F" w14:textId="77777777" w:rsidR="001D07CD" w:rsidRPr="001D07CD" w:rsidRDefault="001D07CD" w:rsidP="001D07CD">
            <w:pPr>
              <w:pStyle w:val="TableTextSmall"/>
            </w:pPr>
          </w:p>
        </w:tc>
      </w:tr>
      <w:tr w:rsidR="002D3B05" w:rsidRPr="001D07CD" w14:paraId="7CDFAEFD" w14:textId="5180B3DB" w:rsidTr="002D3B05">
        <w:trPr>
          <w:cantSplit/>
        </w:trPr>
        <w:tc>
          <w:tcPr>
            <w:tcW w:w="341" w:type="dxa"/>
            <w:shd w:val="clear" w:color="auto" w:fill="D9D9D9"/>
          </w:tcPr>
          <w:p w14:paraId="402892D9" w14:textId="77777777" w:rsidR="001D07CD" w:rsidRPr="00434701" w:rsidRDefault="001D07CD" w:rsidP="001D07CD">
            <w:pPr>
              <w:pStyle w:val="TableTextSmallHead"/>
            </w:pPr>
            <w:bookmarkStart w:id="4" w:name="_Hlk148879046"/>
          </w:p>
        </w:tc>
        <w:tc>
          <w:tcPr>
            <w:tcW w:w="3266" w:type="dxa"/>
            <w:tcBorders>
              <w:top w:val="single" w:sz="4" w:space="0" w:color="BFBFBF"/>
              <w:bottom w:val="single" w:sz="4" w:space="0" w:color="BFBFBF"/>
              <w:right w:val="nil"/>
            </w:tcBorders>
            <w:shd w:val="clear" w:color="auto" w:fill="D9D9D9"/>
          </w:tcPr>
          <w:p w14:paraId="6F966406" w14:textId="4D1EFD2C" w:rsidR="001D07CD" w:rsidRPr="00434701" w:rsidRDefault="001D07CD" w:rsidP="001D07CD">
            <w:pPr>
              <w:pStyle w:val="TableTextSmallHead"/>
            </w:pPr>
            <w:r w:rsidRPr="00434701">
              <w:t>Voltage</w:t>
            </w:r>
          </w:p>
        </w:tc>
        <w:tc>
          <w:tcPr>
            <w:tcW w:w="0" w:type="auto"/>
            <w:tcBorders>
              <w:top w:val="single" w:sz="4" w:space="0" w:color="BFBFBF"/>
              <w:left w:val="nil"/>
              <w:bottom w:val="single" w:sz="4" w:space="0" w:color="BFBFBF"/>
              <w:right w:val="nil"/>
            </w:tcBorders>
            <w:shd w:val="clear" w:color="auto" w:fill="D9D9D9"/>
          </w:tcPr>
          <w:p w14:paraId="7788282C"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3D7A12B3"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F2C3A77"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2ECBAE1D"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56E361EE"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6C30C7AB" w14:textId="77777777" w:rsidR="001D07CD" w:rsidRPr="001D07CD" w:rsidRDefault="001D07CD" w:rsidP="001D07CD">
            <w:pPr>
              <w:pStyle w:val="TableTextSmallHead"/>
            </w:pPr>
          </w:p>
        </w:tc>
        <w:tc>
          <w:tcPr>
            <w:tcW w:w="0" w:type="auto"/>
            <w:tcBorders>
              <w:top w:val="nil"/>
              <w:left w:val="nil"/>
              <w:bottom w:val="single" w:sz="4" w:space="0" w:color="BFBFBF"/>
            </w:tcBorders>
            <w:shd w:val="clear" w:color="auto" w:fill="D9D9D9"/>
          </w:tcPr>
          <w:p w14:paraId="2668CDA7" w14:textId="77777777" w:rsidR="001D07CD" w:rsidRPr="001D07CD" w:rsidRDefault="001D07CD" w:rsidP="001D07CD">
            <w:pPr>
              <w:pStyle w:val="TableTextSmallHead"/>
            </w:pPr>
          </w:p>
        </w:tc>
        <w:tc>
          <w:tcPr>
            <w:tcW w:w="0" w:type="auto"/>
            <w:tcBorders>
              <w:top w:val="nil"/>
              <w:bottom w:val="nil"/>
            </w:tcBorders>
            <w:shd w:val="clear" w:color="auto" w:fill="auto"/>
          </w:tcPr>
          <w:p w14:paraId="1DA6541D" w14:textId="77777777" w:rsidR="001D07CD" w:rsidRPr="001D07CD" w:rsidRDefault="001D07CD" w:rsidP="001D07CD">
            <w:pPr>
              <w:pStyle w:val="TableTextSmallHead"/>
            </w:pPr>
          </w:p>
        </w:tc>
        <w:tc>
          <w:tcPr>
            <w:tcW w:w="0" w:type="auto"/>
            <w:tcBorders>
              <w:top w:val="nil"/>
              <w:bottom w:val="nil"/>
            </w:tcBorders>
            <w:shd w:val="clear" w:color="auto" w:fill="D9D9D9"/>
          </w:tcPr>
          <w:p w14:paraId="10F5AB37" w14:textId="77777777" w:rsidR="001D07CD" w:rsidRPr="001D07CD" w:rsidRDefault="001D07CD" w:rsidP="001D07CD">
            <w:pPr>
              <w:pStyle w:val="TableTextSmallHead"/>
            </w:pPr>
          </w:p>
        </w:tc>
        <w:tc>
          <w:tcPr>
            <w:tcW w:w="0" w:type="auto"/>
            <w:tcBorders>
              <w:top w:val="nil"/>
              <w:bottom w:val="nil"/>
            </w:tcBorders>
            <w:shd w:val="clear" w:color="auto" w:fill="auto"/>
          </w:tcPr>
          <w:p w14:paraId="3BB605D1" w14:textId="77777777" w:rsidR="001D07CD" w:rsidRPr="001D07CD" w:rsidRDefault="001D07CD" w:rsidP="001D07CD">
            <w:pPr>
              <w:pStyle w:val="TableTextSmallHead"/>
            </w:pPr>
          </w:p>
        </w:tc>
        <w:tc>
          <w:tcPr>
            <w:tcW w:w="0" w:type="auto"/>
            <w:tcBorders>
              <w:top w:val="nil"/>
              <w:bottom w:val="nil"/>
            </w:tcBorders>
            <w:shd w:val="clear" w:color="auto" w:fill="D9D9D9"/>
          </w:tcPr>
          <w:p w14:paraId="5109FC8A" w14:textId="77777777" w:rsidR="001D07CD" w:rsidRPr="001D07CD" w:rsidRDefault="001D07CD" w:rsidP="001D07CD">
            <w:pPr>
              <w:pStyle w:val="TableTextSmallHead"/>
            </w:pPr>
          </w:p>
        </w:tc>
        <w:tc>
          <w:tcPr>
            <w:tcW w:w="0" w:type="auto"/>
            <w:tcBorders>
              <w:top w:val="nil"/>
              <w:bottom w:val="nil"/>
            </w:tcBorders>
            <w:shd w:val="clear" w:color="auto" w:fill="auto"/>
          </w:tcPr>
          <w:p w14:paraId="072A1D44" w14:textId="77777777" w:rsidR="001D07CD" w:rsidRPr="001D07CD" w:rsidRDefault="001D07CD" w:rsidP="001D07CD">
            <w:pPr>
              <w:pStyle w:val="TableTextSmallHead"/>
            </w:pPr>
          </w:p>
        </w:tc>
        <w:tc>
          <w:tcPr>
            <w:tcW w:w="0" w:type="auto"/>
            <w:tcBorders>
              <w:top w:val="nil"/>
              <w:bottom w:val="nil"/>
            </w:tcBorders>
            <w:shd w:val="clear" w:color="auto" w:fill="D9D9D9"/>
          </w:tcPr>
          <w:p w14:paraId="75B17917" w14:textId="77777777" w:rsidR="001D07CD" w:rsidRPr="001D07CD" w:rsidRDefault="001D07CD" w:rsidP="001D07CD">
            <w:pPr>
              <w:pStyle w:val="TableTextSmallHead"/>
            </w:pPr>
          </w:p>
        </w:tc>
        <w:tc>
          <w:tcPr>
            <w:tcW w:w="0" w:type="auto"/>
            <w:tcBorders>
              <w:top w:val="nil"/>
              <w:bottom w:val="nil"/>
            </w:tcBorders>
            <w:shd w:val="clear" w:color="auto" w:fill="auto"/>
          </w:tcPr>
          <w:p w14:paraId="347F5AD2" w14:textId="77777777" w:rsidR="001D07CD" w:rsidRPr="001D07CD" w:rsidRDefault="001D07CD" w:rsidP="001D07CD">
            <w:pPr>
              <w:pStyle w:val="TableTextSmallHead"/>
            </w:pPr>
          </w:p>
        </w:tc>
        <w:tc>
          <w:tcPr>
            <w:tcW w:w="0" w:type="auto"/>
            <w:tcBorders>
              <w:top w:val="nil"/>
              <w:bottom w:val="nil"/>
            </w:tcBorders>
            <w:shd w:val="clear" w:color="auto" w:fill="D9D9D9"/>
          </w:tcPr>
          <w:p w14:paraId="14CC00AF" w14:textId="77777777" w:rsidR="001D07CD" w:rsidRPr="001D07CD" w:rsidRDefault="001D07CD" w:rsidP="001D07CD">
            <w:pPr>
              <w:pStyle w:val="TableTextSmallHead"/>
            </w:pPr>
          </w:p>
        </w:tc>
        <w:tc>
          <w:tcPr>
            <w:tcW w:w="0" w:type="auto"/>
            <w:tcBorders>
              <w:top w:val="nil"/>
              <w:bottom w:val="nil"/>
            </w:tcBorders>
          </w:tcPr>
          <w:p w14:paraId="7142FD9B" w14:textId="77777777" w:rsidR="001D07CD" w:rsidRPr="001D07CD" w:rsidRDefault="001D07CD" w:rsidP="001D07CD">
            <w:pPr>
              <w:pStyle w:val="TableTextSmallHead"/>
            </w:pPr>
          </w:p>
        </w:tc>
        <w:tc>
          <w:tcPr>
            <w:tcW w:w="0" w:type="auto"/>
            <w:tcBorders>
              <w:top w:val="nil"/>
              <w:bottom w:val="nil"/>
            </w:tcBorders>
            <w:shd w:val="clear" w:color="auto" w:fill="D9D9D9"/>
          </w:tcPr>
          <w:p w14:paraId="5180AD01" w14:textId="77777777" w:rsidR="001D07CD" w:rsidRPr="001D07CD" w:rsidRDefault="001D07CD" w:rsidP="001D07CD">
            <w:pPr>
              <w:pStyle w:val="TableTextSmallHead"/>
            </w:pPr>
          </w:p>
        </w:tc>
      </w:tr>
      <w:tr w:rsidR="00B23A97" w:rsidRPr="001D07CD" w14:paraId="3F1C26BF" w14:textId="5079CE0A" w:rsidTr="002D3B05">
        <w:trPr>
          <w:cantSplit/>
        </w:trPr>
        <w:tc>
          <w:tcPr>
            <w:tcW w:w="341" w:type="dxa"/>
            <w:shd w:val="clear" w:color="auto" w:fill="auto"/>
          </w:tcPr>
          <w:p w14:paraId="50693494" w14:textId="416203E2" w:rsidR="001D07CD" w:rsidRPr="00434701" w:rsidRDefault="001D07CD" w:rsidP="001D07CD">
            <w:pPr>
              <w:pStyle w:val="TableTextSmallHead"/>
            </w:pPr>
            <w:bookmarkStart w:id="5" w:name="_Hlk148944683"/>
            <w:r w:rsidRPr="00434701">
              <w:t>2A</w:t>
            </w:r>
          </w:p>
        </w:tc>
        <w:tc>
          <w:tcPr>
            <w:tcW w:w="3266" w:type="dxa"/>
            <w:tcBorders>
              <w:top w:val="single" w:sz="4" w:space="0" w:color="BFBFBF"/>
              <w:bottom w:val="single" w:sz="4" w:space="0" w:color="BFBFBF"/>
              <w:right w:val="nil"/>
            </w:tcBorders>
            <w:shd w:val="clear" w:color="auto" w:fill="auto"/>
          </w:tcPr>
          <w:p w14:paraId="6F1304C7" w14:textId="69BA43E3" w:rsidR="009E677F" w:rsidRPr="00434701" w:rsidRDefault="003A56AF" w:rsidP="005E595F">
            <w:pPr>
              <w:pStyle w:val="TableText"/>
            </w:pPr>
            <w:r w:rsidRPr="005E595F">
              <w:rPr>
                <w:sz w:val="18"/>
                <w:szCs w:val="18"/>
              </w:rPr>
              <w:t>1</w:t>
            </w:r>
            <w:r w:rsidR="005E595F">
              <w:rPr>
                <w:sz w:val="18"/>
                <w:szCs w:val="18"/>
              </w:rPr>
              <w:noBreakHyphen/>
            </w:r>
            <w:r w:rsidR="001D07CD" w:rsidRPr="005E595F">
              <w:rPr>
                <w:sz w:val="18"/>
                <w:szCs w:val="18"/>
              </w:rPr>
              <w:t>phase</w:t>
            </w:r>
            <w:r w:rsidR="005E595F">
              <w:rPr>
                <w:sz w:val="18"/>
                <w:szCs w:val="18"/>
              </w:rPr>
              <w:t> </w:t>
            </w:r>
            <w:r w:rsidR="001D07CD" w:rsidRPr="005E595F">
              <w:rPr>
                <w:sz w:val="18"/>
                <w:szCs w:val="18"/>
              </w:rPr>
              <w:t>2</w:t>
            </w:r>
            <w:r w:rsidR="00434701" w:rsidRPr="005E595F">
              <w:rPr>
                <w:sz w:val="18"/>
                <w:szCs w:val="18"/>
              </w:rPr>
              <w:t>2</w:t>
            </w:r>
            <w:r w:rsidR="001D07CD" w:rsidRPr="005E595F">
              <w:rPr>
                <w:sz w:val="18"/>
                <w:szCs w:val="18"/>
              </w:rPr>
              <w:t>0</w:t>
            </w:r>
            <w:r w:rsidR="005E595F">
              <w:rPr>
                <w:sz w:val="18"/>
                <w:szCs w:val="18"/>
              </w:rPr>
              <w:t> </w:t>
            </w:r>
            <w:r w:rsidR="001D07CD" w:rsidRPr="005E595F">
              <w:rPr>
                <w:rFonts w:hint="eastAsia"/>
                <w:sz w:val="18"/>
                <w:szCs w:val="18"/>
              </w:rPr>
              <w:t>V</w:t>
            </w:r>
            <w:r w:rsidR="004326D3" w:rsidRPr="005E595F">
              <w:rPr>
                <w:sz w:val="18"/>
                <w:szCs w:val="18"/>
              </w:rPr>
              <w:t>AC</w:t>
            </w:r>
            <w:r w:rsidR="001D07CD" w:rsidRPr="005E595F">
              <w:rPr>
                <w:rFonts w:hint="eastAsia"/>
                <w:sz w:val="18"/>
                <w:szCs w:val="18"/>
              </w:rPr>
              <w:t>,</w:t>
            </w:r>
            <w:r w:rsidR="005E595F">
              <w:rPr>
                <w:sz w:val="18"/>
                <w:szCs w:val="18"/>
              </w:rPr>
              <w:t> </w:t>
            </w:r>
            <w:r w:rsidR="005E595F" w:rsidRPr="005E595F">
              <w:rPr>
                <w:sz w:val="18"/>
                <w:szCs w:val="18"/>
              </w:rPr>
              <w:noBreakHyphen/>
              <w:t>15%/+20%,</w:t>
            </w:r>
            <w:r w:rsidR="005E595F">
              <w:rPr>
                <w:sz w:val="18"/>
                <w:szCs w:val="18"/>
              </w:rPr>
              <w:t> </w:t>
            </w:r>
            <w:r w:rsidR="001D07CD" w:rsidRPr="005E595F">
              <w:rPr>
                <w:sz w:val="18"/>
                <w:szCs w:val="18"/>
              </w:rPr>
              <w:t>50/60</w:t>
            </w:r>
            <w:r w:rsidR="005E595F">
              <w:rPr>
                <w:sz w:val="18"/>
                <w:szCs w:val="18"/>
              </w:rPr>
              <w:t> </w:t>
            </w:r>
            <w:r w:rsidR="001D07CD" w:rsidRPr="005E595F">
              <w:rPr>
                <w:sz w:val="18"/>
                <w:szCs w:val="18"/>
              </w:rPr>
              <w:t>Hz</w:t>
            </w:r>
          </w:p>
        </w:tc>
        <w:tc>
          <w:tcPr>
            <w:tcW w:w="0" w:type="auto"/>
            <w:tcBorders>
              <w:top w:val="single" w:sz="4" w:space="0" w:color="BFBFBF"/>
              <w:left w:val="nil"/>
              <w:bottom w:val="single" w:sz="4" w:space="0" w:color="BFBFBF"/>
              <w:right w:val="nil"/>
            </w:tcBorders>
            <w:shd w:val="clear" w:color="auto" w:fill="auto"/>
          </w:tcPr>
          <w:p w14:paraId="47AB3F87"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FB0F3FD"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128CF180"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44198501"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22105879"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681EDD04"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311D21A" w14:textId="77777777" w:rsidR="001D07CD" w:rsidRPr="001D07CD" w:rsidRDefault="001D07CD" w:rsidP="001D07CD">
            <w:pPr>
              <w:pStyle w:val="TableTextSmall"/>
            </w:pPr>
          </w:p>
        </w:tc>
        <w:tc>
          <w:tcPr>
            <w:tcW w:w="0" w:type="auto"/>
            <w:tcBorders>
              <w:top w:val="nil"/>
              <w:left w:val="nil"/>
              <w:bottom w:val="nil"/>
            </w:tcBorders>
            <w:shd w:val="clear" w:color="auto" w:fill="auto"/>
          </w:tcPr>
          <w:p w14:paraId="5DB5D548" w14:textId="77777777" w:rsidR="001D07CD" w:rsidRPr="001D07CD" w:rsidRDefault="001D07CD" w:rsidP="001D07CD">
            <w:pPr>
              <w:pStyle w:val="TableTextSmall"/>
            </w:pPr>
          </w:p>
        </w:tc>
        <w:tc>
          <w:tcPr>
            <w:tcW w:w="0" w:type="auto"/>
            <w:tcBorders>
              <w:top w:val="nil"/>
              <w:bottom w:val="nil"/>
            </w:tcBorders>
            <w:shd w:val="clear" w:color="auto" w:fill="D9D9D9"/>
          </w:tcPr>
          <w:p w14:paraId="23C420F3" w14:textId="77777777" w:rsidR="001D07CD" w:rsidRPr="001D07CD" w:rsidRDefault="001D07CD" w:rsidP="001D07CD">
            <w:pPr>
              <w:pStyle w:val="TableTextSmall"/>
            </w:pPr>
          </w:p>
        </w:tc>
        <w:tc>
          <w:tcPr>
            <w:tcW w:w="0" w:type="auto"/>
            <w:tcBorders>
              <w:top w:val="nil"/>
              <w:bottom w:val="nil"/>
            </w:tcBorders>
            <w:shd w:val="clear" w:color="auto" w:fill="auto"/>
          </w:tcPr>
          <w:p w14:paraId="3630C313" w14:textId="77777777" w:rsidR="001D07CD" w:rsidRPr="001D07CD" w:rsidRDefault="001D07CD" w:rsidP="001D07CD">
            <w:pPr>
              <w:pStyle w:val="TableTextSmall"/>
            </w:pPr>
          </w:p>
        </w:tc>
        <w:tc>
          <w:tcPr>
            <w:tcW w:w="0" w:type="auto"/>
            <w:tcBorders>
              <w:top w:val="nil"/>
              <w:bottom w:val="nil"/>
            </w:tcBorders>
            <w:shd w:val="clear" w:color="auto" w:fill="D9D9D9"/>
          </w:tcPr>
          <w:p w14:paraId="07B87D9B" w14:textId="77777777" w:rsidR="001D07CD" w:rsidRPr="001D07CD" w:rsidRDefault="001D07CD" w:rsidP="001D07CD">
            <w:pPr>
              <w:pStyle w:val="TableTextSmall"/>
            </w:pPr>
          </w:p>
        </w:tc>
        <w:tc>
          <w:tcPr>
            <w:tcW w:w="0" w:type="auto"/>
            <w:tcBorders>
              <w:top w:val="nil"/>
              <w:bottom w:val="nil"/>
            </w:tcBorders>
            <w:shd w:val="clear" w:color="auto" w:fill="auto"/>
          </w:tcPr>
          <w:p w14:paraId="4BB764A5" w14:textId="77777777" w:rsidR="001D07CD" w:rsidRPr="001D07CD" w:rsidRDefault="001D07CD" w:rsidP="001D07CD">
            <w:pPr>
              <w:pStyle w:val="TableTextSmall"/>
            </w:pPr>
          </w:p>
        </w:tc>
        <w:tc>
          <w:tcPr>
            <w:tcW w:w="0" w:type="auto"/>
            <w:tcBorders>
              <w:top w:val="nil"/>
              <w:bottom w:val="nil"/>
            </w:tcBorders>
            <w:shd w:val="clear" w:color="auto" w:fill="D9D9D9"/>
          </w:tcPr>
          <w:p w14:paraId="559CF6C4" w14:textId="77777777" w:rsidR="001D07CD" w:rsidRPr="001D07CD" w:rsidRDefault="001D07CD" w:rsidP="001D07CD">
            <w:pPr>
              <w:pStyle w:val="TableTextSmall"/>
            </w:pPr>
          </w:p>
        </w:tc>
        <w:tc>
          <w:tcPr>
            <w:tcW w:w="0" w:type="auto"/>
            <w:tcBorders>
              <w:top w:val="nil"/>
              <w:bottom w:val="nil"/>
            </w:tcBorders>
            <w:shd w:val="clear" w:color="auto" w:fill="auto"/>
          </w:tcPr>
          <w:p w14:paraId="01B39B78" w14:textId="77777777" w:rsidR="001D07CD" w:rsidRPr="001D07CD" w:rsidRDefault="001D07CD" w:rsidP="001D07CD">
            <w:pPr>
              <w:pStyle w:val="TableTextSmall"/>
            </w:pPr>
          </w:p>
        </w:tc>
        <w:tc>
          <w:tcPr>
            <w:tcW w:w="0" w:type="auto"/>
            <w:tcBorders>
              <w:top w:val="nil"/>
              <w:bottom w:val="nil"/>
            </w:tcBorders>
            <w:shd w:val="clear" w:color="auto" w:fill="D9D9D9"/>
          </w:tcPr>
          <w:p w14:paraId="625FEB09" w14:textId="77777777" w:rsidR="001D07CD" w:rsidRPr="001D07CD" w:rsidRDefault="001D07CD" w:rsidP="001D07CD">
            <w:pPr>
              <w:pStyle w:val="TableTextSmall"/>
            </w:pPr>
          </w:p>
        </w:tc>
        <w:tc>
          <w:tcPr>
            <w:tcW w:w="0" w:type="auto"/>
            <w:tcBorders>
              <w:top w:val="nil"/>
              <w:bottom w:val="nil"/>
            </w:tcBorders>
          </w:tcPr>
          <w:p w14:paraId="14C8AB11" w14:textId="77777777" w:rsidR="001D07CD" w:rsidRPr="001D07CD" w:rsidRDefault="001D07CD" w:rsidP="001D07CD">
            <w:pPr>
              <w:pStyle w:val="TableTextSmall"/>
            </w:pPr>
          </w:p>
        </w:tc>
        <w:tc>
          <w:tcPr>
            <w:tcW w:w="0" w:type="auto"/>
            <w:tcBorders>
              <w:top w:val="nil"/>
              <w:bottom w:val="nil"/>
            </w:tcBorders>
            <w:shd w:val="clear" w:color="auto" w:fill="D9D9D9"/>
          </w:tcPr>
          <w:p w14:paraId="6BE224D4" w14:textId="77777777" w:rsidR="001D07CD" w:rsidRPr="001D07CD" w:rsidRDefault="001D07CD" w:rsidP="001D07CD">
            <w:pPr>
              <w:pStyle w:val="TableTextSmall"/>
            </w:pPr>
          </w:p>
        </w:tc>
      </w:tr>
      <w:tr w:rsidR="00B23A97" w:rsidRPr="001D07CD" w14:paraId="02AFCDA0" w14:textId="77777777" w:rsidTr="002D3B05">
        <w:trPr>
          <w:cantSplit/>
        </w:trPr>
        <w:tc>
          <w:tcPr>
            <w:tcW w:w="341" w:type="dxa"/>
            <w:shd w:val="clear" w:color="auto" w:fill="auto"/>
          </w:tcPr>
          <w:p w14:paraId="3BE07877" w14:textId="6EC8AA3A" w:rsidR="005E595F" w:rsidRPr="00434701" w:rsidRDefault="005E595F" w:rsidP="005E595F">
            <w:pPr>
              <w:pStyle w:val="TableTextSmallHead"/>
            </w:pPr>
            <w:r w:rsidRPr="00434701">
              <w:t>4D</w:t>
            </w:r>
          </w:p>
        </w:tc>
        <w:tc>
          <w:tcPr>
            <w:tcW w:w="3266" w:type="dxa"/>
            <w:tcBorders>
              <w:top w:val="single" w:sz="4" w:space="0" w:color="BFBFBF"/>
              <w:bottom w:val="single" w:sz="4" w:space="0" w:color="BFBFBF"/>
              <w:right w:val="nil"/>
            </w:tcBorders>
            <w:shd w:val="clear" w:color="auto" w:fill="auto"/>
          </w:tcPr>
          <w:p w14:paraId="2D7A4D4A" w14:textId="53A15844" w:rsidR="005E595F" w:rsidRPr="00434701" w:rsidRDefault="005E595F" w:rsidP="005E595F">
            <w:pPr>
              <w:pStyle w:val="TableTextSmall"/>
            </w:pPr>
            <w:r>
              <w:t>3</w:t>
            </w:r>
            <w:r>
              <w:noBreakHyphen/>
            </w:r>
            <w:r w:rsidRPr="005E595F">
              <w:t>phase</w:t>
            </w:r>
            <w:r>
              <w:t> </w:t>
            </w:r>
            <w:r w:rsidRPr="005E595F">
              <w:t>220</w:t>
            </w:r>
            <w:r>
              <w:t> </w:t>
            </w:r>
            <w:r w:rsidRPr="005E595F">
              <w:rPr>
                <w:rFonts w:hint="eastAsia"/>
              </w:rPr>
              <w:t>V</w:t>
            </w:r>
            <w:r w:rsidRPr="005E595F">
              <w:t>AC</w:t>
            </w:r>
            <w:r w:rsidRPr="005E595F">
              <w:rPr>
                <w:rFonts w:hint="eastAsia"/>
              </w:rPr>
              <w:t>,</w:t>
            </w:r>
            <w:r>
              <w:t> </w:t>
            </w:r>
            <w:r w:rsidRPr="005E595F">
              <w:noBreakHyphen/>
              <w:t>15%/+20%,</w:t>
            </w:r>
            <w:r>
              <w:t> </w:t>
            </w:r>
            <w:r w:rsidRPr="005E595F">
              <w:t>50/60</w:t>
            </w:r>
            <w:r>
              <w:t> </w:t>
            </w:r>
            <w:r w:rsidRPr="005E595F">
              <w:t>Hz</w:t>
            </w:r>
          </w:p>
        </w:tc>
        <w:tc>
          <w:tcPr>
            <w:tcW w:w="0" w:type="auto"/>
            <w:tcBorders>
              <w:top w:val="single" w:sz="4" w:space="0" w:color="BFBFBF"/>
              <w:left w:val="nil"/>
              <w:bottom w:val="single" w:sz="4" w:space="0" w:color="BFBFBF"/>
              <w:right w:val="nil"/>
            </w:tcBorders>
            <w:shd w:val="clear" w:color="auto" w:fill="auto"/>
          </w:tcPr>
          <w:p w14:paraId="47F3E47A" w14:textId="77777777" w:rsidR="005E595F" w:rsidRPr="001D07CD" w:rsidRDefault="005E595F" w:rsidP="005E595F">
            <w:pPr>
              <w:pStyle w:val="TableTextSmall"/>
            </w:pPr>
          </w:p>
        </w:tc>
        <w:tc>
          <w:tcPr>
            <w:tcW w:w="0" w:type="auto"/>
            <w:tcBorders>
              <w:top w:val="single" w:sz="4" w:space="0" w:color="BFBFBF"/>
              <w:left w:val="nil"/>
              <w:bottom w:val="single" w:sz="4" w:space="0" w:color="BFBFBF"/>
              <w:right w:val="nil"/>
            </w:tcBorders>
            <w:shd w:val="clear" w:color="auto" w:fill="auto"/>
          </w:tcPr>
          <w:p w14:paraId="7290F8EE" w14:textId="77777777" w:rsidR="005E595F" w:rsidRPr="001D07CD" w:rsidRDefault="005E595F" w:rsidP="005E595F">
            <w:pPr>
              <w:pStyle w:val="TableTextSmall"/>
            </w:pPr>
          </w:p>
        </w:tc>
        <w:tc>
          <w:tcPr>
            <w:tcW w:w="0" w:type="auto"/>
            <w:tcBorders>
              <w:top w:val="single" w:sz="4" w:space="0" w:color="BFBFBF"/>
              <w:left w:val="nil"/>
              <w:bottom w:val="single" w:sz="4" w:space="0" w:color="BFBFBF"/>
              <w:right w:val="nil"/>
            </w:tcBorders>
            <w:shd w:val="clear" w:color="auto" w:fill="auto"/>
          </w:tcPr>
          <w:p w14:paraId="3EAAAFC8" w14:textId="77777777" w:rsidR="005E595F" w:rsidRPr="001D07CD" w:rsidRDefault="005E595F" w:rsidP="005E595F">
            <w:pPr>
              <w:pStyle w:val="TableTextSmall"/>
            </w:pPr>
          </w:p>
        </w:tc>
        <w:tc>
          <w:tcPr>
            <w:tcW w:w="0" w:type="auto"/>
            <w:tcBorders>
              <w:top w:val="single" w:sz="4" w:space="0" w:color="BFBFBF"/>
              <w:left w:val="nil"/>
              <w:bottom w:val="single" w:sz="4" w:space="0" w:color="BFBFBF"/>
              <w:right w:val="nil"/>
            </w:tcBorders>
            <w:shd w:val="clear" w:color="auto" w:fill="auto"/>
          </w:tcPr>
          <w:p w14:paraId="35266618" w14:textId="77777777" w:rsidR="005E595F" w:rsidRPr="001D07CD" w:rsidRDefault="005E595F" w:rsidP="005E595F">
            <w:pPr>
              <w:pStyle w:val="TableTextSmall"/>
            </w:pPr>
          </w:p>
        </w:tc>
        <w:tc>
          <w:tcPr>
            <w:tcW w:w="0" w:type="auto"/>
            <w:tcBorders>
              <w:top w:val="single" w:sz="4" w:space="0" w:color="BFBFBF"/>
              <w:left w:val="nil"/>
              <w:bottom w:val="single" w:sz="4" w:space="0" w:color="BFBFBF"/>
              <w:right w:val="nil"/>
            </w:tcBorders>
            <w:shd w:val="clear" w:color="auto" w:fill="auto"/>
          </w:tcPr>
          <w:p w14:paraId="1D2789C7" w14:textId="77777777" w:rsidR="005E595F" w:rsidRPr="001D07CD" w:rsidRDefault="005E595F" w:rsidP="005E595F">
            <w:pPr>
              <w:pStyle w:val="TableTextSmall"/>
            </w:pPr>
          </w:p>
        </w:tc>
        <w:tc>
          <w:tcPr>
            <w:tcW w:w="0" w:type="auto"/>
            <w:tcBorders>
              <w:top w:val="single" w:sz="4" w:space="0" w:color="BFBFBF"/>
              <w:left w:val="nil"/>
              <w:bottom w:val="single" w:sz="4" w:space="0" w:color="BFBFBF"/>
              <w:right w:val="nil"/>
            </w:tcBorders>
            <w:shd w:val="clear" w:color="auto" w:fill="auto"/>
          </w:tcPr>
          <w:p w14:paraId="10DD4FB8" w14:textId="77777777" w:rsidR="005E595F" w:rsidRPr="001D07CD" w:rsidRDefault="005E595F" w:rsidP="005E595F">
            <w:pPr>
              <w:pStyle w:val="TableTextSmall"/>
            </w:pPr>
          </w:p>
        </w:tc>
        <w:tc>
          <w:tcPr>
            <w:tcW w:w="0" w:type="auto"/>
            <w:tcBorders>
              <w:top w:val="single" w:sz="4" w:space="0" w:color="BFBFBF"/>
              <w:left w:val="nil"/>
              <w:bottom w:val="single" w:sz="4" w:space="0" w:color="BFBFBF"/>
              <w:right w:val="nil"/>
            </w:tcBorders>
            <w:shd w:val="clear" w:color="auto" w:fill="auto"/>
          </w:tcPr>
          <w:p w14:paraId="1547F0B5" w14:textId="77777777" w:rsidR="005E595F" w:rsidRPr="001D07CD" w:rsidRDefault="005E595F" w:rsidP="005E595F">
            <w:pPr>
              <w:pStyle w:val="TableTextSmall"/>
            </w:pPr>
          </w:p>
        </w:tc>
        <w:tc>
          <w:tcPr>
            <w:tcW w:w="0" w:type="auto"/>
            <w:tcBorders>
              <w:top w:val="nil"/>
              <w:left w:val="nil"/>
              <w:bottom w:val="single" w:sz="4" w:space="0" w:color="BFBFBF"/>
            </w:tcBorders>
            <w:shd w:val="clear" w:color="auto" w:fill="auto"/>
          </w:tcPr>
          <w:p w14:paraId="03E9FF56" w14:textId="77777777" w:rsidR="005E595F" w:rsidRPr="001D07CD" w:rsidRDefault="005E595F" w:rsidP="005E595F">
            <w:pPr>
              <w:pStyle w:val="TableTextSmall"/>
            </w:pPr>
          </w:p>
        </w:tc>
        <w:tc>
          <w:tcPr>
            <w:tcW w:w="0" w:type="auto"/>
            <w:tcBorders>
              <w:top w:val="nil"/>
              <w:bottom w:val="nil"/>
            </w:tcBorders>
            <w:shd w:val="clear" w:color="auto" w:fill="D9D9D9"/>
          </w:tcPr>
          <w:p w14:paraId="42F546D5" w14:textId="77777777" w:rsidR="005E595F" w:rsidRPr="001D07CD" w:rsidRDefault="005E595F" w:rsidP="005E595F">
            <w:pPr>
              <w:pStyle w:val="TableTextSmall"/>
            </w:pPr>
          </w:p>
        </w:tc>
        <w:tc>
          <w:tcPr>
            <w:tcW w:w="0" w:type="auto"/>
            <w:tcBorders>
              <w:top w:val="nil"/>
              <w:bottom w:val="nil"/>
            </w:tcBorders>
            <w:shd w:val="clear" w:color="auto" w:fill="auto"/>
          </w:tcPr>
          <w:p w14:paraId="56AB22E2" w14:textId="77777777" w:rsidR="005E595F" w:rsidRPr="001D07CD" w:rsidRDefault="005E595F" w:rsidP="005E595F">
            <w:pPr>
              <w:pStyle w:val="TableTextSmall"/>
            </w:pPr>
          </w:p>
        </w:tc>
        <w:tc>
          <w:tcPr>
            <w:tcW w:w="0" w:type="auto"/>
            <w:tcBorders>
              <w:top w:val="nil"/>
              <w:bottom w:val="nil"/>
            </w:tcBorders>
            <w:shd w:val="clear" w:color="auto" w:fill="D9D9D9"/>
          </w:tcPr>
          <w:p w14:paraId="7E661935" w14:textId="77777777" w:rsidR="005E595F" w:rsidRPr="001D07CD" w:rsidRDefault="005E595F" w:rsidP="005E595F">
            <w:pPr>
              <w:pStyle w:val="TableTextSmall"/>
            </w:pPr>
          </w:p>
        </w:tc>
        <w:tc>
          <w:tcPr>
            <w:tcW w:w="0" w:type="auto"/>
            <w:tcBorders>
              <w:top w:val="nil"/>
              <w:bottom w:val="nil"/>
            </w:tcBorders>
            <w:shd w:val="clear" w:color="auto" w:fill="auto"/>
          </w:tcPr>
          <w:p w14:paraId="2DE1EFAE" w14:textId="77777777" w:rsidR="005E595F" w:rsidRPr="001D07CD" w:rsidRDefault="005E595F" w:rsidP="005E595F">
            <w:pPr>
              <w:pStyle w:val="TableTextSmall"/>
            </w:pPr>
          </w:p>
        </w:tc>
        <w:tc>
          <w:tcPr>
            <w:tcW w:w="0" w:type="auto"/>
            <w:tcBorders>
              <w:top w:val="nil"/>
              <w:bottom w:val="nil"/>
            </w:tcBorders>
            <w:shd w:val="clear" w:color="auto" w:fill="D9D9D9"/>
          </w:tcPr>
          <w:p w14:paraId="4FB4AF91" w14:textId="77777777" w:rsidR="005E595F" w:rsidRPr="001D07CD" w:rsidRDefault="005E595F" w:rsidP="005E595F">
            <w:pPr>
              <w:pStyle w:val="TableTextSmall"/>
            </w:pPr>
          </w:p>
        </w:tc>
        <w:tc>
          <w:tcPr>
            <w:tcW w:w="0" w:type="auto"/>
            <w:tcBorders>
              <w:top w:val="nil"/>
              <w:bottom w:val="nil"/>
            </w:tcBorders>
            <w:shd w:val="clear" w:color="auto" w:fill="auto"/>
          </w:tcPr>
          <w:p w14:paraId="61C020D8" w14:textId="77777777" w:rsidR="005E595F" w:rsidRPr="001D07CD" w:rsidRDefault="005E595F" w:rsidP="005E595F">
            <w:pPr>
              <w:pStyle w:val="TableTextSmall"/>
            </w:pPr>
          </w:p>
        </w:tc>
        <w:tc>
          <w:tcPr>
            <w:tcW w:w="0" w:type="auto"/>
            <w:tcBorders>
              <w:top w:val="nil"/>
              <w:bottom w:val="nil"/>
            </w:tcBorders>
            <w:shd w:val="clear" w:color="auto" w:fill="D9D9D9"/>
          </w:tcPr>
          <w:p w14:paraId="22B8F023" w14:textId="77777777" w:rsidR="005E595F" w:rsidRPr="001D07CD" w:rsidRDefault="005E595F" w:rsidP="005E595F">
            <w:pPr>
              <w:pStyle w:val="TableTextSmall"/>
            </w:pPr>
          </w:p>
        </w:tc>
        <w:tc>
          <w:tcPr>
            <w:tcW w:w="0" w:type="auto"/>
            <w:tcBorders>
              <w:top w:val="nil"/>
              <w:bottom w:val="nil"/>
            </w:tcBorders>
          </w:tcPr>
          <w:p w14:paraId="2BE1373F" w14:textId="77777777" w:rsidR="005E595F" w:rsidRPr="001D07CD" w:rsidRDefault="005E595F" w:rsidP="005E595F">
            <w:pPr>
              <w:pStyle w:val="TableTextSmall"/>
            </w:pPr>
          </w:p>
        </w:tc>
        <w:tc>
          <w:tcPr>
            <w:tcW w:w="0" w:type="auto"/>
            <w:tcBorders>
              <w:top w:val="nil"/>
              <w:bottom w:val="nil"/>
            </w:tcBorders>
            <w:shd w:val="clear" w:color="auto" w:fill="D9D9D9"/>
          </w:tcPr>
          <w:p w14:paraId="7A113F21" w14:textId="77777777" w:rsidR="005E595F" w:rsidRPr="001D07CD" w:rsidRDefault="005E595F" w:rsidP="005E595F">
            <w:pPr>
              <w:pStyle w:val="TableTextSmall"/>
            </w:pPr>
          </w:p>
        </w:tc>
      </w:tr>
      <w:bookmarkEnd w:id="4"/>
      <w:bookmarkEnd w:id="5"/>
      <w:tr w:rsidR="004A4214" w:rsidRPr="001D07CD" w14:paraId="18935801" w14:textId="5DABD8FE" w:rsidTr="002D3B05">
        <w:trPr>
          <w:cantSplit/>
        </w:trPr>
        <w:tc>
          <w:tcPr>
            <w:tcW w:w="341" w:type="dxa"/>
            <w:shd w:val="clear" w:color="auto" w:fill="D9D9D9"/>
          </w:tcPr>
          <w:p w14:paraId="1D700FAC" w14:textId="77777777" w:rsidR="001D07CD" w:rsidRPr="001D07CD" w:rsidRDefault="001D07CD" w:rsidP="001D07CD">
            <w:pPr>
              <w:pStyle w:val="TableTextSmallHead"/>
            </w:pPr>
          </w:p>
        </w:tc>
        <w:tc>
          <w:tcPr>
            <w:tcW w:w="3266" w:type="dxa"/>
            <w:tcBorders>
              <w:top w:val="single" w:sz="4" w:space="0" w:color="BFBFBF"/>
              <w:bottom w:val="single" w:sz="4" w:space="0" w:color="BFBFBF"/>
              <w:right w:val="nil"/>
            </w:tcBorders>
            <w:shd w:val="clear" w:color="auto" w:fill="D9D9D9"/>
          </w:tcPr>
          <w:p w14:paraId="6F15FE7E" w14:textId="4C93411C" w:rsidR="001D07CD" w:rsidRPr="001D07CD" w:rsidRDefault="001D07CD" w:rsidP="001D07CD">
            <w:pPr>
              <w:pStyle w:val="TableTextSmallHead"/>
            </w:pPr>
            <w:r w:rsidRPr="001D07CD">
              <w:t>Communication</w:t>
            </w:r>
          </w:p>
        </w:tc>
        <w:tc>
          <w:tcPr>
            <w:tcW w:w="0" w:type="auto"/>
            <w:tcBorders>
              <w:top w:val="single" w:sz="4" w:space="0" w:color="BFBFBF"/>
              <w:left w:val="nil"/>
              <w:bottom w:val="single" w:sz="4" w:space="0" w:color="BFBFBF"/>
              <w:right w:val="nil"/>
            </w:tcBorders>
            <w:shd w:val="clear" w:color="auto" w:fill="D9D9D9"/>
          </w:tcPr>
          <w:p w14:paraId="39D10CC7"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23E40271"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7D3E5BD9"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5C5699E1"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15A24EF"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7A479048"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2677017C"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3E80C3A5" w14:textId="77777777" w:rsidR="001D07CD" w:rsidRPr="001D07CD" w:rsidRDefault="001D07CD" w:rsidP="001D07CD">
            <w:pPr>
              <w:pStyle w:val="TableTextSmallHead"/>
            </w:pPr>
          </w:p>
        </w:tc>
        <w:tc>
          <w:tcPr>
            <w:tcW w:w="0" w:type="auto"/>
            <w:tcBorders>
              <w:top w:val="nil"/>
              <w:left w:val="nil"/>
              <w:bottom w:val="single" w:sz="4" w:space="0" w:color="BFBFBF"/>
            </w:tcBorders>
            <w:shd w:val="clear" w:color="auto" w:fill="D9D9D9"/>
          </w:tcPr>
          <w:p w14:paraId="6CDE635C" w14:textId="77777777" w:rsidR="001D07CD" w:rsidRPr="001D07CD" w:rsidRDefault="001D07CD" w:rsidP="001D07CD">
            <w:pPr>
              <w:pStyle w:val="TableTextSmallHead"/>
            </w:pPr>
          </w:p>
        </w:tc>
        <w:tc>
          <w:tcPr>
            <w:tcW w:w="0" w:type="auto"/>
            <w:tcBorders>
              <w:top w:val="nil"/>
              <w:bottom w:val="nil"/>
            </w:tcBorders>
            <w:shd w:val="clear" w:color="auto" w:fill="auto"/>
          </w:tcPr>
          <w:p w14:paraId="2A96B922" w14:textId="77777777" w:rsidR="001D07CD" w:rsidRPr="001D07CD" w:rsidRDefault="001D07CD" w:rsidP="001D07CD">
            <w:pPr>
              <w:pStyle w:val="TableTextSmallHead"/>
            </w:pPr>
          </w:p>
        </w:tc>
        <w:tc>
          <w:tcPr>
            <w:tcW w:w="0" w:type="auto"/>
            <w:tcBorders>
              <w:top w:val="nil"/>
              <w:bottom w:val="nil"/>
            </w:tcBorders>
            <w:shd w:val="clear" w:color="auto" w:fill="D9D9D9"/>
          </w:tcPr>
          <w:p w14:paraId="734918CD" w14:textId="77777777" w:rsidR="001D07CD" w:rsidRPr="001D07CD" w:rsidRDefault="001D07CD" w:rsidP="001D07CD">
            <w:pPr>
              <w:pStyle w:val="TableTextSmallHead"/>
            </w:pPr>
          </w:p>
        </w:tc>
        <w:tc>
          <w:tcPr>
            <w:tcW w:w="0" w:type="auto"/>
            <w:tcBorders>
              <w:top w:val="nil"/>
              <w:bottom w:val="nil"/>
            </w:tcBorders>
            <w:shd w:val="clear" w:color="auto" w:fill="auto"/>
          </w:tcPr>
          <w:p w14:paraId="56496D4D" w14:textId="77777777" w:rsidR="001D07CD" w:rsidRPr="001D07CD" w:rsidRDefault="001D07CD" w:rsidP="001D07CD">
            <w:pPr>
              <w:pStyle w:val="TableTextSmallHead"/>
            </w:pPr>
          </w:p>
        </w:tc>
        <w:tc>
          <w:tcPr>
            <w:tcW w:w="0" w:type="auto"/>
            <w:tcBorders>
              <w:top w:val="nil"/>
              <w:bottom w:val="nil"/>
            </w:tcBorders>
            <w:shd w:val="clear" w:color="auto" w:fill="D9D9D9"/>
          </w:tcPr>
          <w:p w14:paraId="59F3147D" w14:textId="77777777" w:rsidR="001D07CD" w:rsidRPr="001D07CD" w:rsidRDefault="001D07CD" w:rsidP="001D07CD">
            <w:pPr>
              <w:pStyle w:val="TableTextSmallHead"/>
            </w:pPr>
          </w:p>
        </w:tc>
        <w:tc>
          <w:tcPr>
            <w:tcW w:w="0" w:type="auto"/>
            <w:tcBorders>
              <w:top w:val="nil"/>
              <w:bottom w:val="nil"/>
            </w:tcBorders>
            <w:shd w:val="clear" w:color="auto" w:fill="auto"/>
          </w:tcPr>
          <w:p w14:paraId="5D65E05E" w14:textId="77777777" w:rsidR="001D07CD" w:rsidRPr="001D07CD" w:rsidRDefault="001D07CD" w:rsidP="001D07CD">
            <w:pPr>
              <w:pStyle w:val="TableTextSmallHead"/>
            </w:pPr>
          </w:p>
        </w:tc>
        <w:tc>
          <w:tcPr>
            <w:tcW w:w="0" w:type="auto"/>
            <w:tcBorders>
              <w:top w:val="nil"/>
              <w:bottom w:val="nil"/>
            </w:tcBorders>
            <w:shd w:val="clear" w:color="auto" w:fill="D9D9D9"/>
          </w:tcPr>
          <w:p w14:paraId="285D51A3" w14:textId="77777777" w:rsidR="001D07CD" w:rsidRPr="001D07CD" w:rsidRDefault="001D07CD" w:rsidP="001D07CD">
            <w:pPr>
              <w:pStyle w:val="TableTextSmallHead"/>
            </w:pPr>
          </w:p>
        </w:tc>
        <w:tc>
          <w:tcPr>
            <w:tcW w:w="0" w:type="auto"/>
            <w:tcBorders>
              <w:top w:val="nil"/>
              <w:bottom w:val="nil"/>
            </w:tcBorders>
          </w:tcPr>
          <w:p w14:paraId="1F11ABBD" w14:textId="77777777" w:rsidR="001D07CD" w:rsidRPr="001D07CD" w:rsidRDefault="001D07CD" w:rsidP="001D07CD">
            <w:pPr>
              <w:pStyle w:val="TableTextSmallHead"/>
            </w:pPr>
          </w:p>
        </w:tc>
        <w:tc>
          <w:tcPr>
            <w:tcW w:w="0" w:type="auto"/>
            <w:tcBorders>
              <w:top w:val="nil"/>
              <w:bottom w:val="nil"/>
            </w:tcBorders>
            <w:shd w:val="clear" w:color="auto" w:fill="D9D9D9"/>
          </w:tcPr>
          <w:p w14:paraId="24B06B68" w14:textId="77777777" w:rsidR="001D07CD" w:rsidRPr="001D07CD" w:rsidRDefault="001D07CD" w:rsidP="001D07CD">
            <w:pPr>
              <w:pStyle w:val="TableTextSmallHead"/>
            </w:pPr>
          </w:p>
        </w:tc>
      </w:tr>
      <w:tr w:rsidR="005E595F" w:rsidRPr="001D07CD" w14:paraId="1B391DC4" w14:textId="1F15342C" w:rsidTr="002D3B05">
        <w:trPr>
          <w:cantSplit/>
        </w:trPr>
        <w:tc>
          <w:tcPr>
            <w:tcW w:w="341" w:type="dxa"/>
            <w:shd w:val="clear" w:color="auto" w:fill="auto"/>
          </w:tcPr>
          <w:p w14:paraId="67A3E95D" w14:textId="77777777" w:rsidR="001D07CD" w:rsidRPr="003A56AF" w:rsidRDefault="001D07CD" w:rsidP="001D07CD">
            <w:pPr>
              <w:pStyle w:val="TableTextSmallHead"/>
            </w:pPr>
            <w:r w:rsidRPr="003A56AF">
              <w:rPr>
                <w:rFonts w:hint="eastAsia"/>
              </w:rPr>
              <w:t>E</w:t>
            </w:r>
            <w:r w:rsidRPr="003A56AF">
              <w:t>C</w:t>
            </w:r>
          </w:p>
        </w:tc>
        <w:tc>
          <w:tcPr>
            <w:tcW w:w="3266" w:type="dxa"/>
            <w:tcBorders>
              <w:top w:val="single" w:sz="4" w:space="0" w:color="BFBFBF"/>
              <w:bottom w:val="single" w:sz="4" w:space="0" w:color="BFBFBF"/>
              <w:right w:val="nil"/>
            </w:tcBorders>
            <w:shd w:val="clear" w:color="auto" w:fill="auto"/>
          </w:tcPr>
          <w:p w14:paraId="163C8E2C" w14:textId="77777777" w:rsidR="001D07CD" w:rsidRPr="003A56AF" w:rsidRDefault="001D07CD" w:rsidP="001D07CD">
            <w:pPr>
              <w:pStyle w:val="TableTextSmall"/>
            </w:pPr>
            <w:r w:rsidRPr="003A56AF">
              <w:rPr>
                <w:rFonts w:hint="eastAsia"/>
              </w:rPr>
              <w:t>E</w:t>
            </w:r>
            <w:r w:rsidRPr="003A56AF">
              <w:t>therCAT</w:t>
            </w:r>
          </w:p>
        </w:tc>
        <w:tc>
          <w:tcPr>
            <w:tcW w:w="0" w:type="auto"/>
            <w:tcBorders>
              <w:top w:val="single" w:sz="4" w:space="0" w:color="BFBFBF"/>
              <w:left w:val="nil"/>
              <w:bottom w:val="single" w:sz="4" w:space="0" w:color="BFBFBF"/>
              <w:right w:val="nil"/>
            </w:tcBorders>
            <w:shd w:val="clear" w:color="auto" w:fill="auto"/>
          </w:tcPr>
          <w:p w14:paraId="2C26EB5A"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6C1FAC77"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16284A18"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22AF2DBF"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57AC69D"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422240CA"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71C515C"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546A174E"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50CDFDC" w14:textId="77777777" w:rsidR="001D07CD" w:rsidRPr="001D07CD" w:rsidRDefault="001D07CD" w:rsidP="001D07CD">
            <w:pPr>
              <w:pStyle w:val="TableTextSmall"/>
            </w:pPr>
          </w:p>
        </w:tc>
        <w:tc>
          <w:tcPr>
            <w:tcW w:w="0" w:type="auto"/>
            <w:tcBorders>
              <w:top w:val="nil"/>
              <w:left w:val="nil"/>
              <w:bottom w:val="nil"/>
            </w:tcBorders>
            <w:shd w:val="clear" w:color="auto" w:fill="auto"/>
          </w:tcPr>
          <w:p w14:paraId="59F4AA33" w14:textId="77777777" w:rsidR="001D07CD" w:rsidRPr="001D07CD" w:rsidRDefault="001D07CD" w:rsidP="001D07CD">
            <w:pPr>
              <w:pStyle w:val="TableTextSmall"/>
            </w:pPr>
          </w:p>
        </w:tc>
        <w:tc>
          <w:tcPr>
            <w:tcW w:w="0" w:type="auto"/>
            <w:tcBorders>
              <w:top w:val="nil"/>
              <w:bottom w:val="nil"/>
            </w:tcBorders>
            <w:shd w:val="clear" w:color="auto" w:fill="D9D9D9"/>
          </w:tcPr>
          <w:p w14:paraId="1A3257F9" w14:textId="77777777" w:rsidR="001D07CD" w:rsidRPr="001D07CD" w:rsidRDefault="001D07CD" w:rsidP="001D07CD">
            <w:pPr>
              <w:pStyle w:val="TableTextSmall"/>
            </w:pPr>
          </w:p>
        </w:tc>
        <w:tc>
          <w:tcPr>
            <w:tcW w:w="0" w:type="auto"/>
            <w:tcBorders>
              <w:top w:val="nil"/>
              <w:bottom w:val="nil"/>
            </w:tcBorders>
            <w:shd w:val="clear" w:color="auto" w:fill="auto"/>
          </w:tcPr>
          <w:p w14:paraId="18659F16" w14:textId="77777777" w:rsidR="001D07CD" w:rsidRPr="001D07CD" w:rsidRDefault="001D07CD" w:rsidP="001D07CD">
            <w:pPr>
              <w:pStyle w:val="TableTextSmall"/>
            </w:pPr>
          </w:p>
        </w:tc>
        <w:tc>
          <w:tcPr>
            <w:tcW w:w="0" w:type="auto"/>
            <w:tcBorders>
              <w:top w:val="nil"/>
              <w:bottom w:val="nil"/>
            </w:tcBorders>
            <w:shd w:val="clear" w:color="auto" w:fill="D9D9D9"/>
          </w:tcPr>
          <w:p w14:paraId="0D94C83E" w14:textId="77777777" w:rsidR="001D07CD" w:rsidRPr="001D07CD" w:rsidRDefault="001D07CD" w:rsidP="001D07CD">
            <w:pPr>
              <w:pStyle w:val="TableTextSmall"/>
            </w:pPr>
          </w:p>
        </w:tc>
        <w:tc>
          <w:tcPr>
            <w:tcW w:w="0" w:type="auto"/>
            <w:tcBorders>
              <w:top w:val="nil"/>
              <w:bottom w:val="nil"/>
            </w:tcBorders>
            <w:shd w:val="clear" w:color="auto" w:fill="auto"/>
          </w:tcPr>
          <w:p w14:paraId="1FD29D4F" w14:textId="77777777" w:rsidR="001D07CD" w:rsidRPr="001D07CD" w:rsidRDefault="001D07CD" w:rsidP="001D07CD">
            <w:pPr>
              <w:pStyle w:val="TableTextSmall"/>
            </w:pPr>
          </w:p>
        </w:tc>
        <w:tc>
          <w:tcPr>
            <w:tcW w:w="0" w:type="auto"/>
            <w:tcBorders>
              <w:top w:val="nil"/>
              <w:bottom w:val="nil"/>
            </w:tcBorders>
            <w:shd w:val="clear" w:color="auto" w:fill="D9D9D9"/>
          </w:tcPr>
          <w:p w14:paraId="6DE9AEAC" w14:textId="77777777" w:rsidR="001D07CD" w:rsidRPr="001D07CD" w:rsidRDefault="001D07CD" w:rsidP="001D07CD">
            <w:pPr>
              <w:pStyle w:val="TableTextSmall"/>
            </w:pPr>
          </w:p>
        </w:tc>
        <w:tc>
          <w:tcPr>
            <w:tcW w:w="0" w:type="auto"/>
            <w:tcBorders>
              <w:top w:val="nil"/>
              <w:bottom w:val="nil"/>
            </w:tcBorders>
          </w:tcPr>
          <w:p w14:paraId="38DEE78F" w14:textId="77777777" w:rsidR="001D07CD" w:rsidRPr="001D07CD" w:rsidRDefault="001D07CD" w:rsidP="001D07CD">
            <w:pPr>
              <w:pStyle w:val="TableTextSmall"/>
            </w:pPr>
          </w:p>
        </w:tc>
        <w:tc>
          <w:tcPr>
            <w:tcW w:w="0" w:type="auto"/>
            <w:tcBorders>
              <w:top w:val="nil"/>
              <w:bottom w:val="nil"/>
            </w:tcBorders>
            <w:shd w:val="clear" w:color="auto" w:fill="D9D9D9"/>
          </w:tcPr>
          <w:p w14:paraId="0B7F4917" w14:textId="77777777" w:rsidR="001D07CD" w:rsidRPr="001D07CD" w:rsidRDefault="001D07CD" w:rsidP="001D07CD">
            <w:pPr>
              <w:pStyle w:val="TableTextSmall"/>
            </w:pPr>
          </w:p>
        </w:tc>
      </w:tr>
      <w:tr w:rsidR="005E595F" w:rsidRPr="001D07CD" w14:paraId="4E1641DD" w14:textId="77777777" w:rsidTr="002D3B05">
        <w:trPr>
          <w:cantSplit/>
        </w:trPr>
        <w:tc>
          <w:tcPr>
            <w:tcW w:w="341" w:type="dxa"/>
            <w:shd w:val="clear" w:color="auto" w:fill="auto"/>
          </w:tcPr>
          <w:p w14:paraId="3F0840C5" w14:textId="0A7AD942" w:rsidR="00056066" w:rsidRPr="003A56AF" w:rsidRDefault="00056066" w:rsidP="001D07CD">
            <w:pPr>
              <w:pStyle w:val="TableTextSmallHead"/>
            </w:pPr>
            <w:r w:rsidRPr="003A56AF">
              <w:t>PN</w:t>
            </w:r>
          </w:p>
        </w:tc>
        <w:tc>
          <w:tcPr>
            <w:tcW w:w="3266" w:type="dxa"/>
            <w:tcBorders>
              <w:top w:val="single" w:sz="4" w:space="0" w:color="BFBFBF"/>
              <w:bottom w:val="single" w:sz="4" w:space="0" w:color="BFBFBF"/>
              <w:right w:val="nil"/>
            </w:tcBorders>
            <w:shd w:val="clear" w:color="auto" w:fill="auto"/>
          </w:tcPr>
          <w:p w14:paraId="3AA9AB05" w14:textId="4FABE010" w:rsidR="00056066" w:rsidRPr="003A56AF" w:rsidRDefault="00056066" w:rsidP="001D07CD">
            <w:pPr>
              <w:pStyle w:val="TableTextSmall"/>
            </w:pPr>
            <w:r w:rsidRPr="003A56AF">
              <w:t>Profinet</w:t>
            </w:r>
            <w:r w:rsidR="008C326B" w:rsidRPr="003A56AF">
              <w:t xml:space="preserve"> *</w:t>
            </w:r>
          </w:p>
        </w:tc>
        <w:tc>
          <w:tcPr>
            <w:tcW w:w="0" w:type="auto"/>
            <w:tcBorders>
              <w:top w:val="single" w:sz="4" w:space="0" w:color="BFBFBF"/>
              <w:left w:val="nil"/>
              <w:bottom w:val="single" w:sz="4" w:space="0" w:color="BFBFBF"/>
              <w:right w:val="nil"/>
            </w:tcBorders>
            <w:shd w:val="clear" w:color="auto" w:fill="auto"/>
          </w:tcPr>
          <w:p w14:paraId="1A12B669"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5AEC9A95"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41F3280F"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2854B0CD"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540F6AC9"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6E807157"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50890C04"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49EE792"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4F269804" w14:textId="77777777" w:rsidR="00056066" w:rsidRPr="001D07CD" w:rsidRDefault="00056066" w:rsidP="001D07CD">
            <w:pPr>
              <w:pStyle w:val="TableTextSmall"/>
            </w:pPr>
          </w:p>
        </w:tc>
        <w:tc>
          <w:tcPr>
            <w:tcW w:w="0" w:type="auto"/>
            <w:tcBorders>
              <w:top w:val="nil"/>
              <w:left w:val="nil"/>
              <w:bottom w:val="nil"/>
            </w:tcBorders>
            <w:shd w:val="clear" w:color="auto" w:fill="auto"/>
          </w:tcPr>
          <w:p w14:paraId="16A2B257" w14:textId="77777777" w:rsidR="00056066" w:rsidRPr="001D07CD" w:rsidRDefault="00056066" w:rsidP="001D07CD">
            <w:pPr>
              <w:pStyle w:val="TableTextSmall"/>
            </w:pPr>
          </w:p>
        </w:tc>
        <w:tc>
          <w:tcPr>
            <w:tcW w:w="0" w:type="auto"/>
            <w:tcBorders>
              <w:top w:val="nil"/>
              <w:bottom w:val="nil"/>
            </w:tcBorders>
            <w:shd w:val="clear" w:color="auto" w:fill="D9D9D9"/>
          </w:tcPr>
          <w:p w14:paraId="7AA061C2" w14:textId="77777777" w:rsidR="00056066" w:rsidRPr="001D07CD" w:rsidRDefault="00056066" w:rsidP="001D07CD">
            <w:pPr>
              <w:pStyle w:val="TableTextSmall"/>
            </w:pPr>
          </w:p>
        </w:tc>
        <w:tc>
          <w:tcPr>
            <w:tcW w:w="0" w:type="auto"/>
            <w:tcBorders>
              <w:top w:val="nil"/>
              <w:bottom w:val="nil"/>
            </w:tcBorders>
            <w:shd w:val="clear" w:color="auto" w:fill="auto"/>
          </w:tcPr>
          <w:p w14:paraId="75D34B7B" w14:textId="77777777" w:rsidR="00056066" w:rsidRPr="001D07CD" w:rsidRDefault="00056066" w:rsidP="001D07CD">
            <w:pPr>
              <w:pStyle w:val="TableTextSmall"/>
            </w:pPr>
          </w:p>
        </w:tc>
        <w:tc>
          <w:tcPr>
            <w:tcW w:w="0" w:type="auto"/>
            <w:tcBorders>
              <w:top w:val="nil"/>
              <w:bottom w:val="nil"/>
            </w:tcBorders>
            <w:shd w:val="clear" w:color="auto" w:fill="D9D9D9"/>
          </w:tcPr>
          <w:p w14:paraId="46039F33" w14:textId="77777777" w:rsidR="00056066" w:rsidRPr="001D07CD" w:rsidRDefault="00056066" w:rsidP="001D07CD">
            <w:pPr>
              <w:pStyle w:val="TableTextSmall"/>
            </w:pPr>
          </w:p>
        </w:tc>
        <w:tc>
          <w:tcPr>
            <w:tcW w:w="0" w:type="auto"/>
            <w:tcBorders>
              <w:top w:val="nil"/>
              <w:bottom w:val="nil"/>
            </w:tcBorders>
            <w:shd w:val="clear" w:color="auto" w:fill="auto"/>
          </w:tcPr>
          <w:p w14:paraId="13FF4890" w14:textId="77777777" w:rsidR="00056066" w:rsidRPr="001D07CD" w:rsidRDefault="00056066" w:rsidP="001D07CD">
            <w:pPr>
              <w:pStyle w:val="TableTextSmall"/>
            </w:pPr>
          </w:p>
        </w:tc>
        <w:tc>
          <w:tcPr>
            <w:tcW w:w="0" w:type="auto"/>
            <w:tcBorders>
              <w:top w:val="nil"/>
              <w:bottom w:val="nil"/>
            </w:tcBorders>
            <w:shd w:val="clear" w:color="auto" w:fill="D9D9D9"/>
          </w:tcPr>
          <w:p w14:paraId="438F7868" w14:textId="77777777" w:rsidR="00056066" w:rsidRPr="001D07CD" w:rsidRDefault="00056066" w:rsidP="001D07CD">
            <w:pPr>
              <w:pStyle w:val="TableTextSmall"/>
            </w:pPr>
          </w:p>
        </w:tc>
        <w:tc>
          <w:tcPr>
            <w:tcW w:w="0" w:type="auto"/>
            <w:tcBorders>
              <w:top w:val="nil"/>
              <w:bottom w:val="nil"/>
            </w:tcBorders>
          </w:tcPr>
          <w:p w14:paraId="720AFB2E" w14:textId="77777777" w:rsidR="00056066" w:rsidRPr="001D07CD" w:rsidRDefault="00056066" w:rsidP="001D07CD">
            <w:pPr>
              <w:pStyle w:val="TableTextSmall"/>
            </w:pPr>
          </w:p>
        </w:tc>
        <w:tc>
          <w:tcPr>
            <w:tcW w:w="0" w:type="auto"/>
            <w:tcBorders>
              <w:top w:val="nil"/>
              <w:bottom w:val="nil"/>
            </w:tcBorders>
            <w:shd w:val="clear" w:color="auto" w:fill="D9D9D9"/>
          </w:tcPr>
          <w:p w14:paraId="2A5305E7" w14:textId="77777777" w:rsidR="00056066" w:rsidRPr="001D07CD" w:rsidRDefault="00056066" w:rsidP="001D07CD">
            <w:pPr>
              <w:pStyle w:val="TableTextSmall"/>
            </w:pPr>
          </w:p>
        </w:tc>
      </w:tr>
      <w:tr w:rsidR="005E595F" w:rsidRPr="001D07CD" w14:paraId="77338B1E" w14:textId="77777777" w:rsidTr="002D3B05">
        <w:trPr>
          <w:cantSplit/>
        </w:trPr>
        <w:tc>
          <w:tcPr>
            <w:tcW w:w="341" w:type="dxa"/>
            <w:shd w:val="clear" w:color="auto" w:fill="auto"/>
          </w:tcPr>
          <w:p w14:paraId="08BF9685" w14:textId="11FDE45A" w:rsidR="00056066" w:rsidRPr="003A56AF" w:rsidRDefault="00056066" w:rsidP="001D07CD">
            <w:pPr>
              <w:pStyle w:val="TableTextSmallHead"/>
            </w:pPr>
            <w:r w:rsidRPr="003A56AF">
              <w:t>CN</w:t>
            </w:r>
          </w:p>
        </w:tc>
        <w:tc>
          <w:tcPr>
            <w:tcW w:w="3266" w:type="dxa"/>
            <w:tcBorders>
              <w:top w:val="single" w:sz="4" w:space="0" w:color="BFBFBF"/>
              <w:bottom w:val="single" w:sz="4" w:space="0" w:color="BFBFBF"/>
              <w:right w:val="nil"/>
            </w:tcBorders>
            <w:shd w:val="clear" w:color="auto" w:fill="auto"/>
          </w:tcPr>
          <w:p w14:paraId="38FE1D3F" w14:textId="7590C671" w:rsidR="00056066" w:rsidRPr="003A56AF" w:rsidRDefault="00056066" w:rsidP="001D07CD">
            <w:pPr>
              <w:pStyle w:val="TableTextSmall"/>
            </w:pPr>
            <w:r w:rsidRPr="003A56AF">
              <w:t>CANopen</w:t>
            </w:r>
            <w:r w:rsidR="008C326B" w:rsidRPr="003A56AF">
              <w:t xml:space="preserve"> *</w:t>
            </w:r>
          </w:p>
        </w:tc>
        <w:tc>
          <w:tcPr>
            <w:tcW w:w="0" w:type="auto"/>
            <w:tcBorders>
              <w:top w:val="single" w:sz="4" w:space="0" w:color="BFBFBF"/>
              <w:left w:val="nil"/>
              <w:bottom w:val="single" w:sz="4" w:space="0" w:color="BFBFBF"/>
              <w:right w:val="nil"/>
            </w:tcBorders>
            <w:shd w:val="clear" w:color="auto" w:fill="auto"/>
          </w:tcPr>
          <w:p w14:paraId="07B4D052"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EA88E17"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635FD9F3"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6F39380F"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128902A"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C2F405A"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BC46CCE"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98ECAFB" w14:textId="77777777" w:rsidR="00056066" w:rsidRPr="001D07CD" w:rsidRDefault="0005606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460DBA7D" w14:textId="77777777" w:rsidR="00056066" w:rsidRPr="001D07CD" w:rsidRDefault="00056066" w:rsidP="001D07CD">
            <w:pPr>
              <w:pStyle w:val="TableTextSmall"/>
            </w:pPr>
          </w:p>
        </w:tc>
        <w:tc>
          <w:tcPr>
            <w:tcW w:w="0" w:type="auto"/>
            <w:tcBorders>
              <w:top w:val="nil"/>
              <w:left w:val="nil"/>
              <w:bottom w:val="single" w:sz="4" w:space="0" w:color="BFBFBF"/>
            </w:tcBorders>
            <w:shd w:val="clear" w:color="auto" w:fill="auto"/>
          </w:tcPr>
          <w:p w14:paraId="17B8318E" w14:textId="77777777" w:rsidR="00056066" w:rsidRPr="001D07CD" w:rsidRDefault="00056066" w:rsidP="001D07CD">
            <w:pPr>
              <w:pStyle w:val="TableTextSmall"/>
            </w:pPr>
          </w:p>
        </w:tc>
        <w:tc>
          <w:tcPr>
            <w:tcW w:w="0" w:type="auto"/>
            <w:tcBorders>
              <w:top w:val="nil"/>
              <w:bottom w:val="nil"/>
            </w:tcBorders>
            <w:shd w:val="clear" w:color="auto" w:fill="D9D9D9"/>
          </w:tcPr>
          <w:p w14:paraId="1051D22E" w14:textId="77777777" w:rsidR="00056066" w:rsidRPr="001D07CD" w:rsidRDefault="00056066" w:rsidP="001D07CD">
            <w:pPr>
              <w:pStyle w:val="TableTextSmall"/>
            </w:pPr>
          </w:p>
        </w:tc>
        <w:tc>
          <w:tcPr>
            <w:tcW w:w="0" w:type="auto"/>
            <w:tcBorders>
              <w:top w:val="nil"/>
              <w:bottom w:val="nil"/>
            </w:tcBorders>
            <w:shd w:val="clear" w:color="auto" w:fill="auto"/>
          </w:tcPr>
          <w:p w14:paraId="2DF8EE07" w14:textId="77777777" w:rsidR="00056066" w:rsidRPr="001D07CD" w:rsidRDefault="00056066" w:rsidP="001D07CD">
            <w:pPr>
              <w:pStyle w:val="TableTextSmall"/>
            </w:pPr>
          </w:p>
        </w:tc>
        <w:tc>
          <w:tcPr>
            <w:tcW w:w="0" w:type="auto"/>
            <w:tcBorders>
              <w:top w:val="nil"/>
              <w:bottom w:val="nil"/>
            </w:tcBorders>
            <w:shd w:val="clear" w:color="auto" w:fill="D9D9D9"/>
          </w:tcPr>
          <w:p w14:paraId="41D048AD" w14:textId="77777777" w:rsidR="00056066" w:rsidRPr="001D07CD" w:rsidRDefault="00056066" w:rsidP="001D07CD">
            <w:pPr>
              <w:pStyle w:val="TableTextSmall"/>
            </w:pPr>
          </w:p>
        </w:tc>
        <w:tc>
          <w:tcPr>
            <w:tcW w:w="0" w:type="auto"/>
            <w:tcBorders>
              <w:top w:val="nil"/>
              <w:bottom w:val="nil"/>
            </w:tcBorders>
            <w:shd w:val="clear" w:color="auto" w:fill="auto"/>
          </w:tcPr>
          <w:p w14:paraId="6E80EF49" w14:textId="77777777" w:rsidR="00056066" w:rsidRPr="001D07CD" w:rsidRDefault="00056066" w:rsidP="001D07CD">
            <w:pPr>
              <w:pStyle w:val="TableTextSmall"/>
            </w:pPr>
          </w:p>
        </w:tc>
        <w:tc>
          <w:tcPr>
            <w:tcW w:w="0" w:type="auto"/>
            <w:tcBorders>
              <w:top w:val="nil"/>
              <w:bottom w:val="nil"/>
            </w:tcBorders>
            <w:shd w:val="clear" w:color="auto" w:fill="D9D9D9"/>
          </w:tcPr>
          <w:p w14:paraId="6368A693" w14:textId="77777777" w:rsidR="00056066" w:rsidRPr="001D07CD" w:rsidRDefault="00056066" w:rsidP="001D07CD">
            <w:pPr>
              <w:pStyle w:val="TableTextSmall"/>
            </w:pPr>
          </w:p>
        </w:tc>
        <w:tc>
          <w:tcPr>
            <w:tcW w:w="0" w:type="auto"/>
            <w:tcBorders>
              <w:top w:val="nil"/>
              <w:bottom w:val="nil"/>
            </w:tcBorders>
          </w:tcPr>
          <w:p w14:paraId="40CB3456" w14:textId="77777777" w:rsidR="00056066" w:rsidRPr="001D07CD" w:rsidRDefault="00056066" w:rsidP="001D07CD">
            <w:pPr>
              <w:pStyle w:val="TableTextSmall"/>
            </w:pPr>
          </w:p>
        </w:tc>
        <w:tc>
          <w:tcPr>
            <w:tcW w:w="0" w:type="auto"/>
            <w:tcBorders>
              <w:top w:val="nil"/>
              <w:bottom w:val="nil"/>
            </w:tcBorders>
            <w:shd w:val="clear" w:color="auto" w:fill="D9D9D9"/>
          </w:tcPr>
          <w:p w14:paraId="4EA3A667" w14:textId="77777777" w:rsidR="00056066" w:rsidRPr="001D07CD" w:rsidRDefault="00056066" w:rsidP="001D07CD">
            <w:pPr>
              <w:pStyle w:val="TableTextSmall"/>
            </w:pPr>
          </w:p>
        </w:tc>
      </w:tr>
      <w:tr w:rsidR="00424AC5" w:rsidRPr="001D07CD" w14:paraId="0F27737C" w14:textId="2D23A750" w:rsidTr="002D3B05">
        <w:trPr>
          <w:cantSplit/>
        </w:trPr>
        <w:tc>
          <w:tcPr>
            <w:tcW w:w="341" w:type="dxa"/>
            <w:shd w:val="clear" w:color="auto" w:fill="D9D9D9"/>
          </w:tcPr>
          <w:p w14:paraId="7937BBBF" w14:textId="77777777" w:rsidR="001D07CD" w:rsidRPr="001D07CD" w:rsidRDefault="001D07CD" w:rsidP="001D07CD">
            <w:pPr>
              <w:pStyle w:val="TableTextSmallHead"/>
            </w:pPr>
          </w:p>
        </w:tc>
        <w:tc>
          <w:tcPr>
            <w:tcW w:w="3266" w:type="dxa"/>
            <w:tcBorders>
              <w:top w:val="single" w:sz="4" w:space="0" w:color="BFBFBF"/>
              <w:bottom w:val="single" w:sz="4" w:space="0" w:color="BFBFBF"/>
              <w:right w:val="nil"/>
            </w:tcBorders>
            <w:shd w:val="clear" w:color="auto" w:fill="D9D9D9"/>
          </w:tcPr>
          <w:p w14:paraId="6A2A7C87" w14:textId="01A836EE" w:rsidR="001D07CD" w:rsidRPr="001D07CD" w:rsidRDefault="001D07CD" w:rsidP="001D07CD">
            <w:pPr>
              <w:pStyle w:val="TableTextSmallHead"/>
            </w:pPr>
            <w:r w:rsidRPr="001D07CD">
              <w:t>Motor Type</w:t>
            </w:r>
          </w:p>
        </w:tc>
        <w:tc>
          <w:tcPr>
            <w:tcW w:w="0" w:type="auto"/>
            <w:tcBorders>
              <w:top w:val="single" w:sz="4" w:space="0" w:color="BFBFBF"/>
              <w:left w:val="nil"/>
              <w:bottom w:val="single" w:sz="4" w:space="0" w:color="BFBFBF"/>
              <w:right w:val="nil"/>
            </w:tcBorders>
            <w:shd w:val="clear" w:color="auto" w:fill="D9D9D9"/>
          </w:tcPr>
          <w:p w14:paraId="7AF847D7"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21E90C87"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4924F9E"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7C051931"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6AA460DD"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3F24E610"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59ABD3F"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1C5ACDAA"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6290B9F0"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653A1B74" w14:textId="77777777" w:rsidR="001D07CD" w:rsidRPr="001D07CD" w:rsidRDefault="001D07CD" w:rsidP="001D07CD">
            <w:pPr>
              <w:pStyle w:val="TableTextSmallHead"/>
            </w:pPr>
          </w:p>
        </w:tc>
        <w:tc>
          <w:tcPr>
            <w:tcW w:w="0" w:type="auto"/>
            <w:tcBorders>
              <w:top w:val="nil"/>
              <w:left w:val="nil"/>
              <w:bottom w:val="single" w:sz="4" w:space="0" w:color="BFBFBF"/>
            </w:tcBorders>
            <w:shd w:val="clear" w:color="auto" w:fill="D9D9D9"/>
          </w:tcPr>
          <w:p w14:paraId="013C273B" w14:textId="77777777" w:rsidR="001D07CD" w:rsidRPr="001D07CD" w:rsidRDefault="001D07CD" w:rsidP="001D07CD">
            <w:pPr>
              <w:pStyle w:val="TableTextSmallHead"/>
            </w:pPr>
          </w:p>
        </w:tc>
        <w:tc>
          <w:tcPr>
            <w:tcW w:w="0" w:type="auto"/>
            <w:tcBorders>
              <w:top w:val="nil"/>
              <w:bottom w:val="nil"/>
            </w:tcBorders>
            <w:shd w:val="clear" w:color="auto" w:fill="auto"/>
          </w:tcPr>
          <w:p w14:paraId="7BB9C019" w14:textId="77777777" w:rsidR="001D07CD" w:rsidRPr="001D07CD" w:rsidRDefault="001D07CD" w:rsidP="001D07CD">
            <w:pPr>
              <w:pStyle w:val="TableTextSmallHead"/>
            </w:pPr>
          </w:p>
        </w:tc>
        <w:tc>
          <w:tcPr>
            <w:tcW w:w="0" w:type="auto"/>
            <w:tcBorders>
              <w:top w:val="nil"/>
              <w:bottom w:val="nil"/>
            </w:tcBorders>
            <w:shd w:val="clear" w:color="auto" w:fill="D9D9D9"/>
          </w:tcPr>
          <w:p w14:paraId="200B6BBB" w14:textId="77777777" w:rsidR="001D07CD" w:rsidRPr="001D07CD" w:rsidRDefault="001D07CD" w:rsidP="001D07CD">
            <w:pPr>
              <w:pStyle w:val="TableTextSmallHead"/>
            </w:pPr>
          </w:p>
        </w:tc>
        <w:tc>
          <w:tcPr>
            <w:tcW w:w="0" w:type="auto"/>
            <w:tcBorders>
              <w:top w:val="nil"/>
              <w:bottom w:val="nil"/>
            </w:tcBorders>
            <w:shd w:val="clear" w:color="auto" w:fill="auto"/>
          </w:tcPr>
          <w:p w14:paraId="7130B27B" w14:textId="77777777" w:rsidR="001D07CD" w:rsidRPr="001D07CD" w:rsidRDefault="001D07CD" w:rsidP="001D07CD">
            <w:pPr>
              <w:pStyle w:val="TableTextSmallHead"/>
            </w:pPr>
          </w:p>
        </w:tc>
        <w:tc>
          <w:tcPr>
            <w:tcW w:w="0" w:type="auto"/>
            <w:tcBorders>
              <w:top w:val="nil"/>
              <w:bottom w:val="nil"/>
            </w:tcBorders>
            <w:shd w:val="clear" w:color="auto" w:fill="D9D9D9"/>
          </w:tcPr>
          <w:p w14:paraId="743C18CF" w14:textId="77777777" w:rsidR="001D07CD" w:rsidRPr="001D07CD" w:rsidRDefault="001D07CD" w:rsidP="001D07CD">
            <w:pPr>
              <w:pStyle w:val="TableTextSmallHead"/>
            </w:pPr>
          </w:p>
        </w:tc>
        <w:tc>
          <w:tcPr>
            <w:tcW w:w="0" w:type="auto"/>
            <w:tcBorders>
              <w:top w:val="nil"/>
              <w:bottom w:val="nil"/>
            </w:tcBorders>
          </w:tcPr>
          <w:p w14:paraId="4090AE6B" w14:textId="77777777" w:rsidR="001D07CD" w:rsidRPr="001D07CD" w:rsidRDefault="001D07CD" w:rsidP="001D07CD">
            <w:pPr>
              <w:pStyle w:val="TableTextSmallHead"/>
            </w:pPr>
          </w:p>
        </w:tc>
        <w:tc>
          <w:tcPr>
            <w:tcW w:w="0" w:type="auto"/>
            <w:tcBorders>
              <w:top w:val="nil"/>
              <w:bottom w:val="nil"/>
            </w:tcBorders>
            <w:shd w:val="clear" w:color="auto" w:fill="D9D9D9"/>
          </w:tcPr>
          <w:p w14:paraId="4BD66521" w14:textId="77777777" w:rsidR="001D07CD" w:rsidRPr="001D07CD" w:rsidRDefault="001D07CD" w:rsidP="001D07CD">
            <w:pPr>
              <w:pStyle w:val="TableTextSmallHead"/>
            </w:pPr>
          </w:p>
        </w:tc>
      </w:tr>
      <w:tr w:rsidR="005E595F" w:rsidRPr="001D07CD" w14:paraId="7B48C845" w14:textId="7AF27E3F" w:rsidTr="002D3B05">
        <w:trPr>
          <w:cantSplit/>
        </w:trPr>
        <w:tc>
          <w:tcPr>
            <w:tcW w:w="341" w:type="dxa"/>
            <w:shd w:val="clear" w:color="auto" w:fill="auto"/>
          </w:tcPr>
          <w:p w14:paraId="7A6211BC" w14:textId="5C41AB5F" w:rsidR="001D07CD" w:rsidRPr="001D07CD" w:rsidRDefault="001D07CD" w:rsidP="001D07CD">
            <w:pPr>
              <w:pStyle w:val="TableTextSmallHead"/>
            </w:pPr>
            <w:r w:rsidRPr="001D07CD">
              <w:rPr>
                <w:rFonts w:hint="eastAsia"/>
              </w:rPr>
              <w:t>R</w:t>
            </w:r>
          </w:p>
        </w:tc>
        <w:tc>
          <w:tcPr>
            <w:tcW w:w="3266" w:type="dxa"/>
            <w:tcBorders>
              <w:top w:val="single" w:sz="4" w:space="0" w:color="BFBFBF"/>
              <w:bottom w:val="single" w:sz="4" w:space="0" w:color="BFBFBF"/>
              <w:right w:val="nil"/>
            </w:tcBorders>
            <w:shd w:val="clear" w:color="auto" w:fill="auto"/>
          </w:tcPr>
          <w:p w14:paraId="1F4F5156" w14:textId="48D7FCED" w:rsidR="001D07CD" w:rsidRPr="001D07CD" w:rsidRDefault="002B6DE6" w:rsidP="001D07CD">
            <w:pPr>
              <w:pStyle w:val="TableTextSmall"/>
            </w:pPr>
            <w:r>
              <w:t>Supports r</w:t>
            </w:r>
            <w:r w:rsidR="001D07CD" w:rsidRPr="001D07CD">
              <w:t>otary motor only</w:t>
            </w:r>
          </w:p>
        </w:tc>
        <w:tc>
          <w:tcPr>
            <w:tcW w:w="0" w:type="auto"/>
            <w:tcBorders>
              <w:top w:val="single" w:sz="4" w:space="0" w:color="BFBFBF"/>
              <w:left w:val="nil"/>
              <w:bottom w:val="single" w:sz="4" w:space="0" w:color="BFBFBF"/>
              <w:right w:val="nil"/>
            </w:tcBorders>
            <w:shd w:val="clear" w:color="auto" w:fill="auto"/>
          </w:tcPr>
          <w:p w14:paraId="40F00ECF"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5474E860"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2403882A"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68B6C34"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1DC2E288"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58793480"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CDFFC13"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77D63C1E"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70CD3538"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B7F9BF5" w14:textId="77777777" w:rsidR="001D07CD" w:rsidRPr="001D07CD" w:rsidRDefault="001D07CD"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98ECE29" w14:textId="77777777" w:rsidR="001D07CD" w:rsidRPr="001D07CD" w:rsidRDefault="001D07CD" w:rsidP="001D07CD">
            <w:pPr>
              <w:pStyle w:val="TableTextSmall"/>
            </w:pPr>
          </w:p>
        </w:tc>
        <w:tc>
          <w:tcPr>
            <w:tcW w:w="0" w:type="auto"/>
            <w:tcBorders>
              <w:top w:val="nil"/>
              <w:left w:val="nil"/>
              <w:bottom w:val="nil"/>
            </w:tcBorders>
            <w:shd w:val="clear" w:color="auto" w:fill="auto"/>
          </w:tcPr>
          <w:p w14:paraId="3687D1AA" w14:textId="77777777" w:rsidR="001D07CD" w:rsidRPr="001D07CD" w:rsidRDefault="001D07CD" w:rsidP="001D07CD">
            <w:pPr>
              <w:pStyle w:val="TableTextSmall"/>
            </w:pPr>
          </w:p>
        </w:tc>
        <w:tc>
          <w:tcPr>
            <w:tcW w:w="0" w:type="auto"/>
            <w:tcBorders>
              <w:top w:val="nil"/>
              <w:bottom w:val="nil"/>
            </w:tcBorders>
            <w:shd w:val="clear" w:color="auto" w:fill="D9D9D9"/>
          </w:tcPr>
          <w:p w14:paraId="13832746" w14:textId="77777777" w:rsidR="001D07CD" w:rsidRPr="001D07CD" w:rsidRDefault="001D07CD" w:rsidP="001D07CD">
            <w:pPr>
              <w:pStyle w:val="TableTextSmall"/>
            </w:pPr>
          </w:p>
        </w:tc>
        <w:tc>
          <w:tcPr>
            <w:tcW w:w="0" w:type="auto"/>
            <w:tcBorders>
              <w:top w:val="nil"/>
              <w:bottom w:val="nil"/>
            </w:tcBorders>
            <w:shd w:val="clear" w:color="auto" w:fill="auto"/>
          </w:tcPr>
          <w:p w14:paraId="29866AF8" w14:textId="77777777" w:rsidR="001D07CD" w:rsidRPr="001D07CD" w:rsidRDefault="001D07CD" w:rsidP="001D07CD">
            <w:pPr>
              <w:pStyle w:val="TableTextSmall"/>
            </w:pPr>
          </w:p>
        </w:tc>
        <w:tc>
          <w:tcPr>
            <w:tcW w:w="0" w:type="auto"/>
            <w:tcBorders>
              <w:top w:val="nil"/>
              <w:bottom w:val="nil"/>
            </w:tcBorders>
            <w:shd w:val="clear" w:color="auto" w:fill="D9D9D9"/>
          </w:tcPr>
          <w:p w14:paraId="24C26AF6" w14:textId="77777777" w:rsidR="001D07CD" w:rsidRPr="001D07CD" w:rsidRDefault="001D07CD" w:rsidP="001D07CD">
            <w:pPr>
              <w:pStyle w:val="TableTextSmall"/>
            </w:pPr>
          </w:p>
        </w:tc>
        <w:tc>
          <w:tcPr>
            <w:tcW w:w="0" w:type="auto"/>
            <w:tcBorders>
              <w:top w:val="nil"/>
              <w:bottom w:val="nil"/>
            </w:tcBorders>
          </w:tcPr>
          <w:p w14:paraId="518E220D" w14:textId="77777777" w:rsidR="001D07CD" w:rsidRPr="001D07CD" w:rsidRDefault="001D07CD" w:rsidP="001D07CD">
            <w:pPr>
              <w:pStyle w:val="TableTextSmall"/>
            </w:pPr>
          </w:p>
        </w:tc>
        <w:tc>
          <w:tcPr>
            <w:tcW w:w="0" w:type="auto"/>
            <w:tcBorders>
              <w:top w:val="nil"/>
              <w:bottom w:val="nil"/>
            </w:tcBorders>
            <w:shd w:val="clear" w:color="auto" w:fill="D9D9D9"/>
          </w:tcPr>
          <w:p w14:paraId="43E2403B" w14:textId="77777777" w:rsidR="001D07CD" w:rsidRPr="001D07CD" w:rsidRDefault="001D07CD" w:rsidP="001D07CD">
            <w:pPr>
              <w:pStyle w:val="TableTextSmall"/>
            </w:pPr>
          </w:p>
        </w:tc>
      </w:tr>
      <w:tr w:rsidR="005E595F" w:rsidRPr="001D07CD" w14:paraId="7ECE1416" w14:textId="77777777" w:rsidTr="002D3B05">
        <w:trPr>
          <w:cantSplit/>
        </w:trPr>
        <w:tc>
          <w:tcPr>
            <w:tcW w:w="341" w:type="dxa"/>
            <w:shd w:val="clear" w:color="auto" w:fill="auto"/>
          </w:tcPr>
          <w:p w14:paraId="0EFAF478" w14:textId="42E58AF3" w:rsidR="002B6DE6" w:rsidRPr="001D07CD" w:rsidRDefault="002B6DE6" w:rsidP="001D07CD">
            <w:pPr>
              <w:pStyle w:val="TableTextSmallHead"/>
            </w:pPr>
            <w:r>
              <w:t>L</w:t>
            </w:r>
          </w:p>
        </w:tc>
        <w:tc>
          <w:tcPr>
            <w:tcW w:w="3266" w:type="dxa"/>
            <w:tcBorders>
              <w:top w:val="single" w:sz="4" w:space="0" w:color="BFBFBF"/>
              <w:bottom w:val="single" w:sz="4" w:space="0" w:color="BFBFBF"/>
              <w:right w:val="nil"/>
            </w:tcBorders>
            <w:shd w:val="clear" w:color="auto" w:fill="auto"/>
          </w:tcPr>
          <w:p w14:paraId="4C816547" w14:textId="6D578049" w:rsidR="002B6DE6" w:rsidRPr="002B6DE6" w:rsidRDefault="002B6DE6" w:rsidP="001D07CD">
            <w:pPr>
              <w:pStyle w:val="TableTextSmall"/>
            </w:pPr>
            <w:r w:rsidRPr="002B6DE6">
              <w:t>S</w:t>
            </w:r>
            <w:r w:rsidRPr="002B6DE6">
              <w:rPr>
                <w:rFonts w:hint="eastAsia"/>
              </w:rPr>
              <w:t>upport</w:t>
            </w:r>
            <w:r>
              <w:t>s</w:t>
            </w:r>
            <w:r w:rsidRPr="002B6DE6">
              <w:t xml:space="preserve"> </w:t>
            </w:r>
            <w:r w:rsidRPr="002B6DE6">
              <w:rPr>
                <w:rFonts w:hint="eastAsia"/>
              </w:rPr>
              <w:t>linear</w:t>
            </w:r>
            <w:r w:rsidRPr="002B6DE6">
              <w:t xml:space="preserve"> motor/rotary motor</w:t>
            </w:r>
            <w:r w:rsidR="008C326B">
              <w:t xml:space="preserve"> *</w:t>
            </w:r>
          </w:p>
        </w:tc>
        <w:tc>
          <w:tcPr>
            <w:tcW w:w="0" w:type="auto"/>
            <w:tcBorders>
              <w:top w:val="single" w:sz="4" w:space="0" w:color="BFBFBF"/>
              <w:left w:val="nil"/>
              <w:bottom w:val="single" w:sz="4" w:space="0" w:color="BFBFBF"/>
              <w:right w:val="nil"/>
            </w:tcBorders>
            <w:shd w:val="clear" w:color="auto" w:fill="auto"/>
          </w:tcPr>
          <w:p w14:paraId="1B172BCA"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62F79370"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4EE00C39"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441CD10"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6B6496EE"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0CFF2A8A"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40FB033"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58E7539E"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3D7FABFD"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65F5EFB6" w14:textId="77777777" w:rsidR="002B6DE6" w:rsidRPr="001D07CD" w:rsidRDefault="002B6DE6" w:rsidP="001D07CD">
            <w:pPr>
              <w:pStyle w:val="TableTextSmall"/>
            </w:pPr>
          </w:p>
        </w:tc>
        <w:tc>
          <w:tcPr>
            <w:tcW w:w="0" w:type="auto"/>
            <w:tcBorders>
              <w:top w:val="single" w:sz="4" w:space="0" w:color="BFBFBF"/>
              <w:left w:val="nil"/>
              <w:bottom w:val="single" w:sz="4" w:space="0" w:color="BFBFBF"/>
              <w:right w:val="nil"/>
            </w:tcBorders>
            <w:shd w:val="clear" w:color="auto" w:fill="auto"/>
          </w:tcPr>
          <w:p w14:paraId="26F9FB0D" w14:textId="77777777" w:rsidR="002B6DE6" w:rsidRPr="001D07CD" w:rsidRDefault="002B6DE6" w:rsidP="001D07CD">
            <w:pPr>
              <w:pStyle w:val="TableTextSmall"/>
            </w:pPr>
          </w:p>
        </w:tc>
        <w:tc>
          <w:tcPr>
            <w:tcW w:w="0" w:type="auto"/>
            <w:tcBorders>
              <w:top w:val="nil"/>
              <w:left w:val="nil"/>
              <w:bottom w:val="single" w:sz="4" w:space="0" w:color="BFBFBF"/>
            </w:tcBorders>
            <w:shd w:val="clear" w:color="auto" w:fill="auto"/>
          </w:tcPr>
          <w:p w14:paraId="5F20E4B5" w14:textId="77777777" w:rsidR="002B6DE6" w:rsidRPr="001D07CD" w:rsidRDefault="002B6DE6" w:rsidP="001D07CD">
            <w:pPr>
              <w:pStyle w:val="TableTextSmall"/>
            </w:pPr>
          </w:p>
        </w:tc>
        <w:tc>
          <w:tcPr>
            <w:tcW w:w="0" w:type="auto"/>
            <w:tcBorders>
              <w:top w:val="nil"/>
              <w:bottom w:val="nil"/>
            </w:tcBorders>
            <w:shd w:val="clear" w:color="auto" w:fill="D9D9D9"/>
          </w:tcPr>
          <w:p w14:paraId="0BF2DC6F" w14:textId="77777777" w:rsidR="002B6DE6" w:rsidRPr="001D07CD" w:rsidRDefault="002B6DE6" w:rsidP="001D07CD">
            <w:pPr>
              <w:pStyle w:val="TableTextSmall"/>
            </w:pPr>
          </w:p>
        </w:tc>
        <w:tc>
          <w:tcPr>
            <w:tcW w:w="0" w:type="auto"/>
            <w:tcBorders>
              <w:top w:val="nil"/>
              <w:bottom w:val="nil"/>
            </w:tcBorders>
            <w:shd w:val="clear" w:color="auto" w:fill="auto"/>
          </w:tcPr>
          <w:p w14:paraId="7EFF3848" w14:textId="77777777" w:rsidR="002B6DE6" w:rsidRPr="001D07CD" w:rsidRDefault="002B6DE6" w:rsidP="001D07CD">
            <w:pPr>
              <w:pStyle w:val="TableTextSmall"/>
            </w:pPr>
          </w:p>
        </w:tc>
        <w:tc>
          <w:tcPr>
            <w:tcW w:w="0" w:type="auto"/>
            <w:tcBorders>
              <w:top w:val="nil"/>
              <w:bottom w:val="nil"/>
            </w:tcBorders>
            <w:shd w:val="clear" w:color="auto" w:fill="D9D9D9"/>
          </w:tcPr>
          <w:p w14:paraId="201F1792" w14:textId="77777777" w:rsidR="002B6DE6" w:rsidRPr="001D07CD" w:rsidRDefault="002B6DE6" w:rsidP="001D07CD">
            <w:pPr>
              <w:pStyle w:val="TableTextSmall"/>
            </w:pPr>
          </w:p>
        </w:tc>
        <w:tc>
          <w:tcPr>
            <w:tcW w:w="0" w:type="auto"/>
            <w:tcBorders>
              <w:top w:val="nil"/>
              <w:bottom w:val="nil"/>
            </w:tcBorders>
          </w:tcPr>
          <w:p w14:paraId="63D807CA" w14:textId="77777777" w:rsidR="002B6DE6" w:rsidRPr="001D07CD" w:rsidRDefault="002B6DE6" w:rsidP="001D07CD">
            <w:pPr>
              <w:pStyle w:val="TableTextSmall"/>
            </w:pPr>
          </w:p>
        </w:tc>
        <w:tc>
          <w:tcPr>
            <w:tcW w:w="0" w:type="auto"/>
            <w:tcBorders>
              <w:top w:val="nil"/>
              <w:bottom w:val="nil"/>
            </w:tcBorders>
            <w:shd w:val="clear" w:color="auto" w:fill="D9D9D9"/>
          </w:tcPr>
          <w:p w14:paraId="71AFC2B8" w14:textId="77777777" w:rsidR="002B6DE6" w:rsidRPr="001D07CD" w:rsidRDefault="002B6DE6" w:rsidP="001D07CD">
            <w:pPr>
              <w:pStyle w:val="TableTextSmall"/>
            </w:pPr>
          </w:p>
        </w:tc>
      </w:tr>
      <w:tr w:rsidR="00424AC5" w:rsidRPr="001D07CD" w14:paraId="50225C69" w14:textId="59C6EF53" w:rsidTr="002D3B05">
        <w:trPr>
          <w:cantSplit/>
        </w:trPr>
        <w:tc>
          <w:tcPr>
            <w:tcW w:w="341" w:type="dxa"/>
            <w:shd w:val="clear" w:color="auto" w:fill="D9D9D9"/>
          </w:tcPr>
          <w:p w14:paraId="1A334B78" w14:textId="77777777" w:rsidR="001D07CD" w:rsidRPr="001D07CD" w:rsidRDefault="001D07CD" w:rsidP="001D07CD">
            <w:pPr>
              <w:pStyle w:val="TableTextSmallHead"/>
            </w:pPr>
          </w:p>
        </w:tc>
        <w:tc>
          <w:tcPr>
            <w:tcW w:w="3266" w:type="dxa"/>
            <w:tcBorders>
              <w:top w:val="single" w:sz="4" w:space="0" w:color="BFBFBF"/>
              <w:bottom w:val="single" w:sz="4" w:space="0" w:color="BFBFBF"/>
              <w:right w:val="nil"/>
            </w:tcBorders>
            <w:shd w:val="clear" w:color="auto" w:fill="D9D9D9"/>
          </w:tcPr>
          <w:p w14:paraId="3CE3078C" w14:textId="77777777" w:rsidR="001D07CD" w:rsidRPr="001D07CD" w:rsidRDefault="001D07CD" w:rsidP="001D07CD">
            <w:pPr>
              <w:pStyle w:val="TableTextSmallHead"/>
            </w:pPr>
            <w:r w:rsidRPr="001D07CD">
              <w:t>Safety</w:t>
            </w:r>
          </w:p>
        </w:tc>
        <w:tc>
          <w:tcPr>
            <w:tcW w:w="0" w:type="auto"/>
            <w:tcBorders>
              <w:top w:val="single" w:sz="4" w:space="0" w:color="BFBFBF"/>
              <w:left w:val="nil"/>
              <w:bottom w:val="single" w:sz="4" w:space="0" w:color="BFBFBF"/>
              <w:right w:val="nil"/>
            </w:tcBorders>
            <w:shd w:val="clear" w:color="auto" w:fill="D9D9D9"/>
          </w:tcPr>
          <w:p w14:paraId="6CA54E3D"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1CB765D6"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42CA76F8"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6C42D2B8"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5A9AD9BF"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1A06CCD"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27AA3FB"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35F18DCE"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0ED9F0F7"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59FDE5C8"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7C651061" w14:textId="77777777" w:rsidR="001D07CD" w:rsidRPr="001D07CD" w:rsidRDefault="001D07CD" w:rsidP="001D07CD">
            <w:pPr>
              <w:pStyle w:val="TableTextSmallHead"/>
            </w:pPr>
          </w:p>
        </w:tc>
        <w:tc>
          <w:tcPr>
            <w:tcW w:w="0" w:type="auto"/>
            <w:tcBorders>
              <w:top w:val="single" w:sz="4" w:space="0" w:color="BFBFBF"/>
              <w:left w:val="nil"/>
              <w:bottom w:val="single" w:sz="4" w:space="0" w:color="BFBFBF"/>
              <w:right w:val="nil"/>
            </w:tcBorders>
            <w:shd w:val="clear" w:color="auto" w:fill="D9D9D9"/>
          </w:tcPr>
          <w:p w14:paraId="4C325A90" w14:textId="77777777" w:rsidR="001D07CD" w:rsidRPr="001D07CD" w:rsidRDefault="001D07CD" w:rsidP="001D07CD">
            <w:pPr>
              <w:pStyle w:val="TableTextSmallHead"/>
            </w:pPr>
          </w:p>
        </w:tc>
        <w:tc>
          <w:tcPr>
            <w:tcW w:w="0" w:type="auto"/>
            <w:tcBorders>
              <w:top w:val="nil"/>
              <w:left w:val="nil"/>
              <w:bottom w:val="single" w:sz="4" w:space="0" w:color="BFBFBF"/>
            </w:tcBorders>
            <w:shd w:val="clear" w:color="auto" w:fill="D9D9D9"/>
          </w:tcPr>
          <w:p w14:paraId="42C933EF" w14:textId="77777777" w:rsidR="001D07CD" w:rsidRPr="001D07CD" w:rsidRDefault="001D07CD" w:rsidP="001D07CD">
            <w:pPr>
              <w:pStyle w:val="TableTextSmallHead"/>
            </w:pPr>
          </w:p>
        </w:tc>
        <w:tc>
          <w:tcPr>
            <w:tcW w:w="0" w:type="auto"/>
            <w:tcBorders>
              <w:top w:val="nil"/>
              <w:bottom w:val="nil"/>
            </w:tcBorders>
            <w:shd w:val="clear" w:color="auto" w:fill="auto"/>
          </w:tcPr>
          <w:p w14:paraId="3BDA27B3" w14:textId="77777777" w:rsidR="001D07CD" w:rsidRPr="001D07CD" w:rsidRDefault="001D07CD" w:rsidP="001D07CD">
            <w:pPr>
              <w:pStyle w:val="TableTextSmallHead"/>
            </w:pPr>
          </w:p>
        </w:tc>
        <w:tc>
          <w:tcPr>
            <w:tcW w:w="0" w:type="auto"/>
            <w:tcBorders>
              <w:top w:val="nil"/>
              <w:bottom w:val="nil"/>
            </w:tcBorders>
            <w:shd w:val="clear" w:color="auto" w:fill="D9D9D9"/>
          </w:tcPr>
          <w:p w14:paraId="3B31C9A1" w14:textId="77777777" w:rsidR="001D07CD" w:rsidRPr="001D07CD" w:rsidRDefault="001D07CD" w:rsidP="001D07CD">
            <w:pPr>
              <w:pStyle w:val="TableTextSmallHead"/>
            </w:pPr>
          </w:p>
        </w:tc>
        <w:tc>
          <w:tcPr>
            <w:tcW w:w="0" w:type="auto"/>
            <w:tcBorders>
              <w:top w:val="nil"/>
              <w:bottom w:val="nil"/>
            </w:tcBorders>
          </w:tcPr>
          <w:p w14:paraId="001109E5" w14:textId="77777777" w:rsidR="001D07CD" w:rsidRPr="001D07CD" w:rsidRDefault="001D07CD" w:rsidP="001D07CD">
            <w:pPr>
              <w:pStyle w:val="TableTextSmallHead"/>
            </w:pPr>
          </w:p>
        </w:tc>
        <w:tc>
          <w:tcPr>
            <w:tcW w:w="0" w:type="auto"/>
            <w:tcBorders>
              <w:top w:val="nil"/>
              <w:bottom w:val="nil"/>
            </w:tcBorders>
            <w:shd w:val="clear" w:color="auto" w:fill="D9D9D9"/>
          </w:tcPr>
          <w:p w14:paraId="3FD81F77" w14:textId="77777777" w:rsidR="001D07CD" w:rsidRPr="001D07CD" w:rsidRDefault="001D07CD" w:rsidP="001D07CD">
            <w:pPr>
              <w:pStyle w:val="TableTextSmallHead"/>
            </w:pPr>
          </w:p>
        </w:tc>
      </w:tr>
      <w:tr w:rsidR="005E595F" w:rsidRPr="001D07CD" w14:paraId="40079DF2" w14:textId="613BE9AD" w:rsidTr="002D3B05">
        <w:trPr>
          <w:cantSplit/>
        </w:trPr>
        <w:tc>
          <w:tcPr>
            <w:tcW w:w="341" w:type="dxa"/>
            <w:shd w:val="clear" w:color="auto" w:fill="auto"/>
          </w:tcPr>
          <w:p w14:paraId="51401278" w14:textId="1C657FDC" w:rsidR="00901898" w:rsidRPr="002B6DE6" w:rsidRDefault="00901898" w:rsidP="00901898">
            <w:pPr>
              <w:pStyle w:val="TableTextSmallHead"/>
            </w:pPr>
            <w:r w:rsidRPr="001D07CD">
              <w:rPr>
                <w:rFonts w:hint="eastAsia"/>
              </w:rPr>
              <w:t>S</w:t>
            </w:r>
            <w:r w:rsidRPr="001D07CD">
              <w:t>T</w:t>
            </w:r>
          </w:p>
        </w:tc>
        <w:tc>
          <w:tcPr>
            <w:tcW w:w="3266" w:type="dxa"/>
            <w:tcBorders>
              <w:top w:val="single" w:sz="4" w:space="0" w:color="BFBFBF"/>
              <w:bottom w:val="single" w:sz="4" w:space="0" w:color="BFBFBF"/>
              <w:right w:val="nil"/>
            </w:tcBorders>
            <w:shd w:val="clear" w:color="auto" w:fill="auto"/>
          </w:tcPr>
          <w:p w14:paraId="221155C5" w14:textId="7CE6E34D" w:rsidR="00901898" w:rsidRPr="00662641" w:rsidRDefault="00901898" w:rsidP="00901898">
            <w:pPr>
              <w:pStyle w:val="TableTextSmall"/>
            </w:pPr>
            <w:r w:rsidRPr="001D07CD">
              <w:t>STO function</w:t>
            </w:r>
            <w:r>
              <w:t xml:space="preserve"> only</w:t>
            </w:r>
          </w:p>
        </w:tc>
        <w:tc>
          <w:tcPr>
            <w:tcW w:w="0" w:type="auto"/>
            <w:tcBorders>
              <w:top w:val="single" w:sz="4" w:space="0" w:color="BFBFBF"/>
              <w:left w:val="nil"/>
              <w:bottom w:val="single" w:sz="4" w:space="0" w:color="BFBFBF"/>
              <w:right w:val="nil"/>
            </w:tcBorders>
            <w:shd w:val="clear" w:color="auto" w:fill="auto"/>
          </w:tcPr>
          <w:p w14:paraId="0E1427AF"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36431222"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461B669C"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243C5AB8"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3A711BD6"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2045B62A"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2D6A1F6F"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5B44A550"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7386CC8B"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1561F293"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69A3B177"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47DC07AF"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5F1F9C2A" w14:textId="77777777" w:rsidR="00901898" w:rsidRPr="001D07CD" w:rsidRDefault="00901898" w:rsidP="00901898">
            <w:pPr>
              <w:pStyle w:val="TableTextSmall"/>
            </w:pPr>
          </w:p>
        </w:tc>
        <w:tc>
          <w:tcPr>
            <w:tcW w:w="0" w:type="auto"/>
            <w:tcBorders>
              <w:top w:val="nil"/>
              <w:left w:val="nil"/>
              <w:bottom w:val="nil"/>
            </w:tcBorders>
            <w:shd w:val="clear" w:color="auto" w:fill="auto"/>
          </w:tcPr>
          <w:p w14:paraId="5AB6DE0F" w14:textId="77777777" w:rsidR="00901898" w:rsidRPr="001D07CD" w:rsidRDefault="00901898" w:rsidP="00901898">
            <w:pPr>
              <w:pStyle w:val="TableTextSmall"/>
            </w:pPr>
          </w:p>
        </w:tc>
        <w:tc>
          <w:tcPr>
            <w:tcW w:w="0" w:type="auto"/>
            <w:tcBorders>
              <w:top w:val="nil"/>
              <w:bottom w:val="nil"/>
            </w:tcBorders>
            <w:shd w:val="clear" w:color="auto" w:fill="D9D9D9"/>
          </w:tcPr>
          <w:p w14:paraId="3471C762" w14:textId="77777777" w:rsidR="00901898" w:rsidRPr="001D07CD" w:rsidRDefault="00901898" w:rsidP="00901898">
            <w:pPr>
              <w:pStyle w:val="TableTextSmall"/>
            </w:pPr>
          </w:p>
        </w:tc>
        <w:tc>
          <w:tcPr>
            <w:tcW w:w="0" w:type="auto"/>
            <w:tcBorders>
              <w:top w:val="nil"/>
              <w:bottom w:val="nil"/>
            </w:tcBorders>
          </w:tcPr>
          <w:p w14:paraId="0BFABD97" w14:textId="77777777" w:rsidR="00901898" w:rsidRPr="001D07CD" w:rsidRDefault="00901898" w:rsidP="00901898">
            <w:pPr>
              <w:pStyle w:val="TableTextSmall"/>
            </w:pPr>
          </w:p>
        </w:tc>
        <w:tc>
          <w:tcPr>
            <w:tcW w:w="0" w:type="auto"/>
            <w:tcBorders>
              <w:top w:val="nil"/>
              <w:bottom w:val="nil"/>
            </w:tcBorders>
            <w:shd w:val="clear" w:color="auto" w:fill="D9D9D9"/>
          </w:tcPr>
          <w:p w14:paraId="52807CB2" w14:textId="77777777" w:rsidR="00901898" w:rsidRPr="001D07CD" w:rsidRDefault="00901898" w:rsidP="00901898">
            <w:pPr>
              <w:pStyle w:val="TableTextSmall"/>
            </w:pPr>
          </w:p>
        </w:tc>
      </w:tr>
      <w:tr w:rsidR="005E595F" w:rsidRPr="001D07CD" w14:paraId="4135FE65" w14:textId="77777777" w:rsidTr="002D3B05">
        <w:trPr>
          <w:cantSplit/>
        </w:trPr>
        <w:tc>
          <w:tcPr>
            <w:tcW w:w="341" w:type="dxa"/>
            <w:shd w:val="clear" w:color="auto" w:fill="auto"/>
            <w:vAlign w:val="center"/>
          </w:tcPr>
          <w:p w14:paraId="1EE608E1" w14:textId="0442328F" w:rsidR="00901898" w:rsidRPr="002B6DE6" w:rsidRDefault="00901898" w:rsidP="00901898">
            <w:pPr>
              <w:pStyle w:val="TableTextSmallHead"/>
            </w:pPr>
            <w:r w:rsidRPr="002B6DE6">
              <w:rPr>
                <w:rFonts w:hint="eastAsia"/>
              </w:rPr>
              <w:t>S</w:t>
            </w:r>
            <w:r w:rsidRPr="002B6DE6">
              <w:t>A</w:t>
            </w:r>
          </w:p>
        </w:tc>
        <w:tc>
          <w:tcPr>
            <w:tcW w:w="3266" w:type="dxa"/>
            <w:tcBorders>
              <w:top w:val="single" w:sz="4" w:space="0" w:color="BFBFBF"/>
              <w:bottom w:val="single" w:sz="4" w:space="0" w:color="BFBFBF"/>
              <w:right w:val="nil"/>
            </w:tcBorders>
            <w:shd w:val="clear" w:color="auto" w:fill="auto"/>
            <w:vAlign w:val="center"/>
          </w:tcPr>
          <w:p w14:paraId="79EF711B" w14:textId="7A9A59BC" w:rsidR="00901898" w:rsidRPr="00662641" w:rsidRDefault="00901898" w:rsidP="00901898">
            <w:pPr>
              <w:pStyle w:val="TableTextSmall"/>
            </w:pPr>
            <w:r w:rsidRPr="00662641">
              <w:t>Safety functions – STO/SS1/SBC</w:t>
            </w:r>
            <w:r>
              <w:t xml:space="preserve"> *</w:t>
            </w:r>
          </w:p>
        </w:tc>
        <w:tc>
          <w:tcPr>
            <w:tcW w:w="0" w:type="auto"/>
            <w:tcBorders>
              <w:top w:val="single" w:sz="4" w:space="0" w:color="BFBFBF"/>
              <w:left w:val="nil"/>
              <w:bottom w:val="single" w:sz="4" w:space="0" w:color="BFBFBF"/>
              <w:right w:val="nil"/>
            </w:tcBorders>
            <w:shd w:val="clear" w:color="auto" w:fill="auto"/>
          </w:tcPr>
          <w:p w14:paraId="71D3230C"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4BF48882"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7F25B485"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648B5597"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505F64AF"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76A67DD0"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6C359882"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5F28AE7B"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36BA9D3E"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302F3754"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1E6A6942"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7354D759"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shd w:val="clear" w:color="auto" w:fill="auto"/>
          </w:tcPr>
          <w:p w14:paraId="18D67163" w14:textId="77777777" w:rsidR="00901898" w:rsidRPr="001D07CD" w:rsidRDefault="00901898" w:rsidP="00901898">
            <w:pPr>
              <w:pStyle w:val="TableTextSmall"/>
            </w:pPr>
          </w:p>
        </w:tc>
        <w:tc>
          <w:tcPr>
            <w:tcW w:w="0" w:type="auto"/>
            <w:tcBorders>
              <w:top w:val="nil"/>
              <w:left w:val="nil"/>
              <w:bottom w:val="single" w:sz="4" w:space="0" w:color="BFBFBF"/>
            </w:tcBorders>
            <w:shd w:val="clear" w:color="auto" w:fill="auto"/>
          </w:tcPr>
          <w:p w14:paraId="75C8A6C6" w14:textId="77777777" w:rsidR="00901898" w:rsidRPr="001D07CD" w:rsidRDefault="00901898" w:rsidP="00901898">
            <w:pPr>
              <w:pStyle w:val="TableTextSmall"/>
            </w:pPr>
          </w:p>
        </w:tc>
        <w:tc>
          <w:tcPr>
            <w:tcW w:w="0" w:type="auto"/>
            <w:tcBorders>
              <w:top w:val="nil"/>
              <w:bottom w:val="nil"/>
            </w:tcBorders>
            <w:shd w:val="clear" w:color="auto" w:fill="D9D9D9"/>
          </w:tcPr>
          <w:p w14:paraId="2DB2E288" w14:textId="77777777" w:rsidR="00901898" w:rsidRPr="001D07CD" w:rsidRDefault="00901898" w:rsidP="00901898">
            <w:pPr>
              <w:pStyle w:val="TableTextSmall"/>
            </w:pPr>
          </w:p>
        </w:tc>
        <w:tc>
          <w:tcPr>
            <w:tcW w:w="0" w:type="auto"/>
            <w:tcBorders>
              <w:top w:val="nil"/>
              <w:bottom w:val="nil"/>
            </w:tcBorders>
          </w:tcPr>
          <w:p w14:paraId="42A944C3" w14:textId="77777777" w:rsidR="00901898" w:rsidRPr="001D07CD" w:rsidRDefault="00901898" w:rsidP="00901898">
            <w:pPr>
              <w:pStyle w:val="TableTextSmall"/>
            </w:pPr>
          </w:p>
        </w:tc>
        <w:tc>
          <w:tcPr>
            <w:tcW w:w="0" w:type="auto"/>
            <w:tcBorders>
              <w:top w:val="nil"/>
              <w:bottom w:val="nil"/>
            </w:tcBorders>
            <w:shd w:val="clear" w:color="auto" w:fill="D9D9D9"/>
          </w:tcPr>
          <w:p w14:paraId="72BFC002" w14:textId="77777777" w:rsidR="00901898" w:rsidRPr="001D07CD" w:rsidRDefault="00901898" w:rsidP="00901898">
            <w:pPr>
              <w:pStyle w:val="TableTextSmall"/>
            </w:pPr>
          </w:p>
        </w:tc>
      </w:tr>
      <w:tr w:rsidR="00424AC5" w:rsidRPr="001D07CD" w14:paraId="44F36DA9" w14:textId="263C9341" w:rsidTr="002D3B05">
        <w:trPr>
          <w:cantSplit/>
        </w:trPr>
        <w:tc>
          <w:tcPr>
            <w:tcW w:w="341" w:type="dxa"/>
            <w:shd w:val="clear" w:color="auto" w:fill="D9D9D9"/>
          </w:tcPr>
          <w:p w14:paraId="7F431BF6" w14:textId="77777777" w:rsidR="00901898" w:rsidRPr="001D07CD" w:rsidRDefault="00901898" w:rsidP="00901898">
            <w:pPr>
              <w:pStyle w:val="TableTextSmallHead"/>
            </w:pPr>
          </w:p>
        </w:tc>
        <w:tc>
          <w:tcPr>
            <w:tcW w:w="3266" w:type="dxa"/>
            <w:tcBorders>
              <w:top w:val="single" w:sz="4" w:space="0" w:color="BFBFBF"/>
              <w:bottom w:val="single" w:sz="4" w:space="0" w:color="BFBFBF"/>
              <w:right w:val="nil"/>
            </w:tcBorders>
            <w:shd w:val="clear" w:color="auto" w:fill="D9D9D9"/>
          </w:tcPr>
          <w:p w14:paraId="4C949E68" w14:textId="77777777" w:rsidR="00901898" w:rsidRPr="001D07CD" w:rsidRDefault="00901898" w:rsidP="00901898">
            <w:pPr>
              <w:pStyle w:val="TableTextSmallHead"/>
            </w:pPr>
            <w:r w:rsidRPr="001D07CD">
              <w:rPr>
                <w:rFonts w:hint="eastAsia"/>
              </w:rPr>
              <w:t>Feedback</w:t>
            </w:r>
            <w:r w:rsidRPr="001D07CD">
              <w:t xml:space="preserve"> </w:t>
            </w:r>
            <w:r w:rsidRPr="001D07CD">
              <w:rPr>
                <w:rFonts w:hint="eastAsia"/>
              </w:rPr>
              <w:t>Type</w:t>
            </w:r>
          </w:p>
        </w:tc>
        <w:tc>
          <w:tcPr>
            <w:tcW w:w="0" w:type="auto"/>
            <w:tcBorders>
              <w:top w:val="single" w:sz="4" w:space="0" w:color="BFBFBF"/>
              <w:left w:val="nil"/>
              <w:bottom w:val="single" w:sz="4" w:space="0" w:color="BFBFBF"/>
              <w:right w:val="nil"/>
            </w:tcBorders>
            <w:shd w:val="clear" w:color="auto" w:fill="D9D9D9"/>
          </w:tcPr>
          <w:p w14:paraId="7C8DE74D"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6AEF67E9"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7D72480E"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24434F60"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4548ED51"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19C5154B"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38CEA20F"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6A2BDBAF"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2F97B84B"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6A85E86A"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2E321C2D"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536FB2E1"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7F2E34FB"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2AB379D2" w14:textId="77777777" w:rsidR="00901898" w:rsidRPr="001D07CD" w:rsidRDefault="00901898" w:rsidP="00901898">
            <w:pPr>
              <w:pStyle w:val="TableTextSmallHead"/>
            </w:pPr>
          </w:p>
        </w:tc>
        <w:tc>
          <w:tcPr>
            <w:tcW w:w="0" w:type="auto"/>
            <w:tcBorders>
              <w:top w:val="nil"/>
              <w:left w:val="nil"/>
              <w:bottom w:val="single" w:sz="4" w:space="0" w:color="BFBFBF"/>
            </w:tcBorders>
            <w:shd w:val="clear" w:color="auto" w:fill="D9D9D9"/>
          </w:tcPr>
          <w:p w14:paraId="425531D9" w14:textId="77777777" w:rsidR="00901898" w:rsidRPr="001D07CD" w:rsidRDefault="00901898" w:rsidP="00901898">
            <w:pPr>
              <w:pStyle w:val="TableTextSmallHead"/>
            </w:pPr>
          </w:p>
        </w:tc>
        <w:tc>
          <w:tcPr>
            <w:tcW w:w="0" w:type="auto"/>
            <w:tcBorders>
              <w:top w:val="nil"/>
              <w:bottom w:val="nil"/>
            </w:tcBorders>
          </w:tcPr>
          <w:p w14:paraId="59663363" w14:textId="77777777" w:rsidR="00901898" w:rsidRPr="001D07CD" w:rsidRDefault="00901898" w:rsidP="00901898">
            <w:pPr>
              <w:pStyle w:val="TableTextSmallHead"/>
            </w:pPr>
          </w:p>
        </w:tc>
        <w:tc>
          <w:tcPr>
            <w:tcW w:w="0" w:type="auto"/>
            <w:tcBorders>
              <w:top w:val="nil"/>
              <w:bottom w:val="nil"/>
            </w:tcBorders>
            <w:shd w:val="clear" w:color="auto" w:fill="D9D9D9"/>
          </w:tcPr>
          <w:p w14:paraId="7CE9EF3D" w14:textId="77777777" w:rsidR="00901898" w:rsidRPr="001D07CD" w:rsidRDefault="00901898" w:rsidP="00901898">
            <w:pPr>
              <w:pStyle w:val="TableTextSmallHead"/>
            </w:pPr>
          </w:p>
        </w:tc>
      </w:tr>
      <w:tr w:rsidR="00424AC5" w:rsidRPr="001D07CD" w14:paraId="36752529" w14:textId="358BF411" w:rsidTr="002D3B05">
        <w:trPr>
          <w:cantSplit/>
        </w:trPr>
        <w:tc>
          <w:tcPr>
            <w:tcW w:w="341" w:type="dxa"/>
          </w:tcPr>
          <w:p w14:paraId="49C2BAD8" w14:textId="77777777" w:rsidR="00901898" w:rsidRPr="001D07CD" w:rsidRDefault="00901898" w:rsidP="00901898">
            <w:pPr>
              <w:pStyle w:val="TableTextSmallHead"/>
            </w:pPr>
            <w:r w:rsidRPr="001D07CD">
              <w:t>M</w:t>
            </w:r>
          </w:p>
        </w:tc>
        <w:tc>
          <w:tcPr>
            <w:tcW w:w="3266" w:type="dxa"/>
            <w:tcBorders>
              <w:top w:val="single" w:sz="4" w:space="0" w:color="BFBFBF"/>
              <w:bottom w:val="single" w:sz="4" w:space="0" w:color="BFBFBF"/>
              <w:right w:val="nil"/>
            </w:tcBorders>
          </w:tcPr>
          <w:p w14:paraId="4E86D120" w14:textId="52ADD7AD" w:rsidR="00901898" w:rsidRPr="009F06B3" w:rsidRDefault="00901898" w:rsidP="00901898">
            <w:pPr>
              <w:pStyle w:val="TableTextSmall"/>
            </w:pPr>
            <w:r w:rsidRPr="009F06B3">
              <w:t>S</w:t>
            </w:r>
            <w:r w:rsidRPr="009F06B3">
              <w:rPr>
                <w:rFonts w:hint="eastAsia"/>
              </w:rPr>
              <w:t>upport</w:t>
            </w:r>
            <w:r w:rsidRPr="009F06B3">
              <w:t xml:space="preserve">s </w:t>
            </w:r>
            <w:r w:rsidRPr="009F06B3">
              <w:rPr>
                <w:rFonts w:hint="eastAsia"/>
              </w:rPr>
              <w:t>sensAR</w:t>
            </w:r>
            <w:r w:rsidRPr="009F06B3">
              <w:t>/Tamagawa encoders</w:t>
            </w:r>
          </w:p>
        </w:tc>
        <w:tc>
          <w:tcPr>
            <w:tcW w:w="0" w:type="auto"/>
            <w:tcBorders>
              <w:top w:val="single" w:sz="4" w:space="0" w:color="BFBFBF"/>
              <w:left w:val="nil"/>
              <w:bottom w:val="single" w:sz="4" w:space="0" w:color="BFBFBF"/>
              <w:right w:val="nil"/>
            </w:tcBorders>
          </w:tcPr>
          <w:p w14:paraId="25119E9B"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2FFE5BF4"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4C1A6998"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2C51D0C6"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59C30CA0"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2AC84805"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607F9EE3"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1AFF57B6"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50D4B483"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0B1DE5CD"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1505A5A5"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14B058F3"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4C5129FC"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60C47BDE" w14:textId="77777777" w:rsidR="00901898" w:rsidRPr="001D07CD" w:rsidRDefault="00901898" w:rsidP="00901898">
            <w:pPr>
              <w:pStyle w:val="TableTextSmall"/>
            </w:pPr>
          </w:p>
        </w:tc>
        <w:tc>
          <w:tcPr>
            <w:tcW w:w="0" w:type="auto"/>
            <w:tcBorders>
              <w:top w:val="single" w:sz="4" w:space="0" w:color="BFBFBF"/>
              <w:left w:val="nil"/>
              <w:bottom w:val="single" w:sz="4" w:space="0" w:color="BFBFBF"/>
              <w:right w:val="nil"/>
            </w:tcBorders>
          </w:tcPr>
          <w:p w14:paraId="6CD0CCE3" w14:textId="77777777" w:rsidR="00901898" w:rsidRPr="001D07CD" w:rsidRDefault="00901898" w:rsidP="00901898">
            <w:pPr>
              <w:pStyle w:val="TableTextSmall"/>
            </w:pPr>
          </w:p>
        </w:tc>
        <w:tc>
          <w:tcPr>
            <w:tcW w:w="0" w:type="auto"/>
            <w:tcBorders>
              <w:top w:val="nil"/>
              <w:left w:val="nil"/>
              <w:bottom w:val="single" w:sz="4" w:space="0" w:color="BFBFBF"/>
            </w:tcBorders>
          </w:tcPr>
          <w:p w14:paraId="2151071E" w14:textId="77777777" w:rsidR="00901898" w:rsidRPr="001D07CD" w:rsidRDefault="00901898" w:rsidP="00901898">
            <w:pPr>
              <w:pStyle w:val="TableTextSmall"/>
            </w:pPr>
          </w:p>
        </w:tc>
        <w:tc>
          <w:tcPr>
            <w:tcW w:w="0" w:type="auto"/>
            <w:tcBorders>
              <w:top w:val="nil"/>
              <w:bottom w:val="nil"/>
            </w:tcBorders>
            <w:shd w:val="clear" w:color="auto" w:fill="D9D9D9"/>
          </w:tcPr>
          <w:p w14:paraId="551F0239" w14:textId="77777777" w:rsidR="00901898" w:rsidRPr="001D07CD" w:rsidRDefault="00901898" w:rsidP="00901898">
            <w:pPr>
              <w:pStyle w:val="TableTextSmall"/>
            </w:pPr>
          </w:p>
        </w:tc>
      </w:tr>
      <w:tr w:rsidR="00424AC5" w:rsidRPr="001D07CD" w14:paraId="0E0594B3" w14:textId="21A51A94" w:rsidTr="005E595F">
        <w:trPr>
          <w:cantSplit/>
        </w:trPr>
        <w:tc>
          <w:tcPr>
            <w:tcW w:w="341" w:type="dxa"/>
            <w:shd w:val="clear" w:color="auto" w:fill="D9D9D9"/>
          </w:tcPr>
          <w:p w14:paraId="471F7594" w14:textId="77777777" w:rsidR="00901898" w:rsidRPr="001D07CD" w:rsidRDefault="00901898" w:rsidP="00901898">
            <w:pPr>
              <w:pStyle w:val="TableTextSmallHead"/>
            </w:pPr>
          </w:p>
        </w:tc>
        <w:tc>
          <w:tcPr>
            <w:tcW w:w="3266" w:type="dxa"/>
            <w:tcBorders>
              <w:top w:val="single" w:sz="4" w:space="0" w:color="BFBFBF"/>
              <w:bottom w:val="single" w:sz="4" w:space="0" w:color="BFBFBF"/>
              <w:right w:val="nil"/>
            </w:tcBorders>
            <w:shd w:val="clear" w:color="auto" w:fill="D9D9D9"/>
          </w:tcPr>
          <w:p w14:paraId="1CEE86E2" w14:textId="77777777" w:rsidR="00901898" w:rsidRPr="001D07CD" w:rsidRDefault="00901898" w:rsidP="00901898">
            <w:pPr>
              <w:pStyle w:val="TableTextSmallHead"/>
            </w:pPr>
            <w:r w:rsidRPr="001D07CD">
              <w:t>Controller Type</w:t>
            </w:r>
          </w:p>
        </w:tc>
        <w:tc>
          <w:tcPr>
            <w:tcW w:w="0" w:type="auto"/>
            <w:tcBorders>
              <w:top w:val="single" w:sz="4" w:space="0" w:color="BFBFBF"/>
              <w:left w:val="nil"/>
              <w:bottom w:val="single" w:sz="4" w:space="0" w:color="BFBFBF"/>
              <w:right w:val="nil"/>
            </w:tcBorders>
            <w:shd w:val="clear" w:color="auto" w:fill="D9D9D9"/>
          </w:tcPr>
          <w:p w14:paraId="05B956F5"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3249BA17"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5174C9F7"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0874D8C2"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05AC3DA8"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3BC60BD5"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37C0ADE4"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75DBD08D"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0CDCB16E"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098F7459"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5F6F3453"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4837449F"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0B5053E4"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23AF1A49"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0F902ECD" w14:textId="77777777" w:rsidR="00901898" w:rsidRPr="001D07CD" w:rsidRDefault="00901898" w:rsidP="00901898">
            <w:pPr>
              <w:pStyle w:val="TableTextSmallHead"/>
            </w:pPr>
          </w:p>
        </w:tc>
        <w:tc>
          <w:tcPr>
            <w:tcW w:w="0" w:type="auto"/>
            <w:tcBorders>
              <w:top w:val="single" w:sz="4" w:space="0" w:color="BFBFBF"/>
              <w:left w:val="nil"/>
              <w:bottom w:val="single" w:sz="4" w:space="0" w:color="BFBFBF"/>
              <w:right w:val="nil"/>
            </w:tcBorders>
            <w:shd w:val="clear" w:color="auto" w:fill="D9D9D9"/>
          </w:tcPr>
          <w:p w14:paraId="29601E81" w14:textId="77777777" w:rsidR="00901898" w:rsidRPr="001D07CD" w:rsidRDefault="00901898" w:rsidP="00901898">
            <w:pPr>
              <w:pStyle w:val="TableTextSmallHead"/>
            </w:pPr>
          </w:p>
        </w:tc>
        <w:tc>
          <w:tcPr>
            <w:tcW w:w="0" w:type="auto"/>
            <w:tcBorders>
              <w:top w:val="nil"/>
              <w:left w:val="nil"/>
              <w:bottom w:val="single" w:sz="4" w:space="0" w:color="BFBFBF"/>
            </w:tcBorders>
            <w:shd w:val="clear" w:color="auto" w:fill="D9D9D9"/>
          </w:tcPr>
          <w:p w14:paraId="55F95962" w14:textId="77777777" w:rsidR="00901898" w:rsidRPr="001D07CD" w:rsidRDefault="00901898" w:rsidP="00901898">
            <w:pPr>
              <w:pStyle w:val="TableTextSmallHead"/>
            </w:pPr>
          </w:p>
        </w:tc>
      </w:tr>
      <w:tr w:rsidR="005E595F" w:rsidRPr="009F06B3" w14:paraId="44B5F4CD" w14:textId="59E6F897" w:rsidTr="005E595F">
        <w:trPr>
          <w:cantSplit/>
        </w:trPr>
        <w:tc>
          <w:tcPr>
            <w:tcW w:w="341" w:type="dxa"/>
          </w:tcPr>
          <w:p w14:paraId="07265406" w14:textId="77777777" w:rsidR="00901898" w:rsidRPr="009F06B3" w:rsidRDefault="00901898" w:rsidP="00901898">
            <w:pPr>
              <w:pStyle w:val="TableTextSmallHead"/>
            </w:pPr>
            <w:r w:rsidRPr="009F06B3">
              <w:t>MC</w:t>
            </w:r>
          </w:p>
        </w:tc>
        <w:tc>
          <w:tcPr>
            <w:tcW w:w="3266" w:type="dxa"/>
            <w:tcBorders>
              <w:top w:val="single" w:sz="4" w:space="0" w:color="BFBFBF"/>
              <w:bottom w:val="single" w:sz="4" w:space="0" w:color="BFBFBF"/>
              <w:right w:val="nil"/>
            </w:tcBorders>
          </w:tcPr>
          <w:p w14:paraId="6472181C" w14:textId="5E81B43C" w:rsidR="00901898" w:rsidRPr="009F06B3" w:rsidRDefault="00901898" w:rsidP="00901898">
            <w:pPr>
              <w:pStyle w:val="TableTextSmall"/>
            </w:pPr>
            <w:r w:rsidRPr="009F06B3">
              <w:t>softMC *</w:t>
            </w:r>
          </w:p>
        </w:tc>
        <w:tc>
          <w:tcPr>
            <w:tcW w:w="0" w:type="auto"/>
            <w:tcBorders>
              <w:top w:val="single" w:sz="4" w:space="0" w:color="BFBFBF"/>
              <w:left w:val="nil"/>
              <w:bottom w:val="single" w:sz="4" w:space="0" w:color="BFBFBF"/>
              <w:right w:val="nil"/>
            </w:tcBorders>
          </w:tcPr>
          <w:p w14:paraId="0813D147"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7B5041DE"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50FBE0E0"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69EEDBB2"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0B6F3234"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43E5B601"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5E841848"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0CA46CC8"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1AEDFA58"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36A9B299"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27356D01"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47A37589"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64E0EF1F"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244256C0"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2006B91A"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3CF7DA82" w14:textId="77777777" w:rsidR="00901898" w:rsidRPr="009F06B3" w:rsidRDefault="00901898" w:rsidP="00901898">
            <w:pPr>
              <w:pStyle w:val="TableTextSmall"/>
            </w:pPr>
          </w:p>
        </w:tc>
        <w:tc>
          <w:tcPr>
            <w:tcW w:w="0" w:type="auto"/>
            <w:tcBorders>
              <w:top w:val="single" w:sz="4" w:space="0" w:color="BFBFBF"/>
              <w:left w:val="nil"/>
              <w:bottom w:val="single" w:sz="4" w:space="0" w:color="BFBFBF"/>
            </w:tcBorders>
          </w:tcPr>
          <w:p w14:paraId="0CDB9997" w14:textId="77777777" w:rsidR="00901898" w:rsidRPr="009F06B3" w:rsidRDefault="00901898" w:rsidP="00901898">
            <w:pPr>
              <w:pStyle w:val="TableTextSmall"/>
            </w:pPr>
          </w:p>
        </w:tc>
      </w:tr>
      <w:tr w:rsidR="005E595F" w:rsidRPr="009F06B3" w14:paraId="1D52B60F" w14:textId="5F9FFC70" w:rsidTr="005E595F">
        <w:trPr>
          <w:cantSplit/>
        </w:trPr>
        <w:tc>
          <w:tcPr>
            <w:tcW w:w="341" w:type="dxa"/>
          </w:tcPr>
          <w:p w14:paraId="137D4347" w14:textId="77777777" w:rsidR="00901898" w:rsidRPr="009F06B3" w:rsidRDefault="00901898" w:rsidP="00901898">
            <w:pPr>
              <w:pStyle w:val="TableTextSmallHead"/>
            </w:pPr>
            <w:r w:rsidRPr="009F06B3">
              <w:t>CS</w:t>
            </w:r>
          </w:p>
        </w:tc>
        <w:tc>
          <w:tcPr>
            <w:tcW w:w="3266" w:type="dxa"/>
            <w:tcBorders>
              <w:top w:val="single" w:sz="4" w:space="0" w:color="BFBFBF"/>
              <w:bottom w:val="single" w:sz="4" w:space="0" w:color="BFBFBF"/>
              <w:right w:val="nil"/>
            </w:tcBorders>
          </w:tcPr>
          <w:p w14:paraId="478AB65C" w14:textId="0DEC3C20" w:rsidR="00901898" w:rsidRPr="009F06B3" w:rsidRDefault="00901898" w:rsidP="00901898">
            <w:pPr>
              <w:pStyle w:val="TableTextSmall"/>
            </w:pPr>
            <w:r w:rsidRPr="009F06B3">
              <w:t>CodeSys *</w:t>
            </w:r>
          </w:p>
        </w:tc>
        <w:tc>
          <w:tcPr>
            <w:tcW w:w="0" w:type="auto"/>
            <w:tcBorders>
              <w:top w:val="single" w:sz="4" w:space="0" w:color="BFBFBF"/>
              <w:left w:val="nil"/>
              <w:bottom w:val="single" w:sz="4" w:space="0" w:color="BFBFBF"/>
              <w:right w:val="nil"/>
            </w:tcBorders>
          </w:tcPr>
          <w:p w14:paraId="2F82D0C6"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488FFE3E"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571960D8"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03A533E3"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73C430C7"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48902DAA"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5E34B7D6"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277D67DB"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1106119B"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30DE2101"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54A4F7F5"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57C94E9D"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60D9CA5B"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1E34DF6D"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6D6C0E52" w14:textId="77777777" w:rsidR="00901898" w:rsidRPr="009F06B3" w:rsidRDefault="00901898" w:rsidP="00901898">
            <w:pPr>
              <w:pStyle w:val="TableTextSmall"/>
            </w:pPr>
          </w:p>
        </w:tc>
        <w:tc>
          <w:tcPr>
            <w:tcW w:w="0" w:type="auto"/>
            <w:tcBorders>
              <w:top w:val="single" w:sz="4" w:space="0" w:color="BFBFBF"/>
              <w:left w:val="nil"/>
              <w:bottom w:val="single" w:sz="4" w:space="0" w:color="BFBFBF"/>
              <w:right w:val="nil"/>
            </w:tcBorders>
          </w:tcPr>
          <w:p w14:paraId="656E42B1" w14:textId="77777777" w:rsidR="00901898" w:rsidRPr="009F06B3" w:rsidRDefault="00901898" w:rsidP="00901898">
            <w:pPr>
              <w:pStyle w:val="TableTextSmall"/>
            </w:pPr>
          </w:p>
        </w:tc>
        <w:tc>
          <w:tcPr>
            <w:tcW w:w="0" w:type="auto"/>
            <w:tcBorders>
              <w:top w:val="single" w:sz="4" w:space="0" w:color="BFBFBF"/>
              <w:left w:val="nil"/>
              <w:bottom w:val="single" w:sz="4" w:space="0" w:color="BFBFBF"/>
            </w:tcBorders>
          </w:tcPr>
          <w:p w14:paraId="17A43293" w14:textId="77777777" w:rsidR="00901898" w:rsidRPr="009F06B3" w:rsidRDefault="00901898" w:rsidP="00901898">
            <w:pPr>
              <w:pStyle w:val="TableTextSmall"/>
            </w:pPr>
          </w:p>
        </w:tc>
      </w:tr>
      <w:tr w:rsidR="00B23A97" w:rsidRPr="001D07CD" w14:paraId="0FF6CEC9" w14:textId="1134FBBC" w:rsidTr="005E595F">
        <w:trPr>
          <w:cantSplit/>
        </w:trPr>
        <w:tc>
          <w:tcPr>
            <w:tcW w:w="341" w:type="dxa"/>
          </w:tcPr>
          <w:p w14:paraId="091F0C48" w14:textId="77777777" w:rsidR="00901898" w:rsidRPr="009F06B3" w:rsidRDefault="00901898" w:rsidP="009F06B3">
            <w:pPr>
              <w:pStyle w:val="TableTextSmallHead"/>
            </w:pPr>
            <w:r w:rsidRPr="009F06B3">
              <w:t>NN</w:t>
            </w:r>
          </w:p>
        </w:tc>
        <w:tc>
          <w:tcPr>
            <w:tcW w:w="3266" w:type="dxa"/>
            <w:tcBorders>
              <w:top w:val="single" w:sz="4" w:space="0" w:color="BFBFBF"/>
              <w:bottom w:val="single" w:sz="4" w:space="0" w:color="404040"/>
              <w:right w:val="nil"/>
            </w:tcBorders>
          </w:tcPr>
          <w:p w14:paraId="0726EDCB" w14:textId="7CB89CCC" w:rsidR="00901898" w:rsidRPr="001D07CD" w:rsidRDefault="009F06B3" w:rsidP="009F06B3">
            <w:pPr>
              <w:pStyle w:val="TableTextSmall"/>
            </w:pPr>
            <w:r w:rsidRPr="009F06B3">
              <w:t>Not installed</w:t>
            </w:r>
          </w:p>
        </w:tc>
        <w:tc>
          <w:tcPr>
            <w:tcW w:w="0" w:type="auto"/>
            <w:tcBorders>
              <w:top w:val="single" w:sz="4" w:space="0" w:color="BFBFBF"/>
              <w:left w:val="nil"/>
              <w:bottom w:val="single" w:sz="4" w:space="0" w:color="404040"/>
              <w:right w:val="nil"/>
            </w:tcBorders>
          </w:tcPr>
          <w:p w14:paraId="7B7D2ABB"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0BDD4BA9"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43AC5275"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44E437F5"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02438999"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74027304"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1D0368C1"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26D667BE"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0A569D46"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37DC3137"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1558D9F5"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0CAE50B7"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165B459D"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468A564D"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441D9FA4" w14:textId="77777777" w:rsidR="00901898" w:rsidRPr="001D07CD" w:rsidRDefault="00901898" w:rsidP="009F06B3">
            <w:pPr>
              <w:pStyle w:val="TableTextSmall"/>
            </w:pPr>
          </w:p>
        </w:tc>
        <w:tc>
          <w:tcPr>
            <w:tcW w:w="0" w:type="auto"/>
            <w:tcBorders>
              <w:top w:val="single" w:sz="4" w:space="0" w:color="BFBFBF"/>
              <w:left w:val="nil"/>
              <w:bottom w:val="single" w:sz="4" w:space="0" w:color="404040"/>
              <w:right w:val="nil"/>
            </w:tcBorders>
          </w:tcPr>
          <w:p w14:paraId="3F821DFC" w14:textId="77777777" w:rsidR="00901898" w:rsidRPr="001D07CD" w:rsidRDefault="00901898" w:rsidP="009F06B3">
            <w:pPr>
              <w:pStyle w:val="TableTextSmall"/>
            </w:pPr>
          </w:p>
        </w:tc>
        <w:tc>
          <w:tcPr>
            <w:tcW w:w="0" w:type="auto"/>
            <w:tcBorders>
              <w:top w:val="single" w:sz="4" w:space="0" w:color="BFBFBF"/>
              <w:left w:val="nil"/>
              <w:bottom w:val="single" w:sz="4" w:space="0" w:color="404040"/>
            </w:tcBorders>
          </w:tcPr>
          <w:p w14:paraId="38AA15F7" w14:textId="77777777" w:rsidR="00901898" w:rsidRPr="001D07CD" w:rsidRDefault="00901898" w:rsidP="009F06B3">
            <w:pPr>
              <w:pStyle w:val="TableTextSmall"/>
            </w:pPr>
          </w:p>
        </w:tc>
      </w:tr>
    </w:tbl>
    <w:p w14:paraId="7D4A4A9D" w14:textId="4C1582D1" w:rsidR="001D07CD" w:rsidRDefault="008C326B" w:rsidP="009F06B3">
      <w:pPr>
        <w:pStyle w:val="Note"/>
      </w:pPr>
      <w:bookmarkStart w:id="6" w:name="_Hlk148868174"/>
      <w:bookmarkEnd w:id="3"/>
      <w:r w:rsidRPr="009F06B3">
        <w:t>*</w:t>
      </w:r>
      <w:r w:rsidR="009F06B3" w:rsidRPr="009F06B3">
        <w:t xml:space="preserve"> In development. Feature </w:t>
      </w:r>
      <w:r w:rsidRPr="009F06B3">
        <w:t>will be supported in the future</w:t>
      </w:r>
      <w:r w:rsidR="009F06B3" w:rsidRPr="009F06B3">
        <w:t>.</w:t>
      </w:r>
    </w:p>
    <w:p w14:paraId="7A2FFCB8" w14:textId="77777777" w:rsidR="00C94A8D" w:rsidRDefault="00C94A8D" w:rsidP="00C94A8D">
      <w:pPr>
        <w:pStyle w:val="Heading2"/>
        <w:pageBreakBefore/>
      </w:pPr>
      <w:bookmarkStart w:id="7" w:name="_Toc157591955"/>
      <w:bookmarkEnd w:id="6"/>
      <w:r w:rsidRPr="001D07CD">
        <w:t>Product Pa</w:t>
      </w:r>
      <w:r>
        <w:t>ckage</w:t>
      </w:r>
      <w:bookmarkEnd w:id="7"/>
    </w:p>
    <w:p w14:paraId="7AB79158" w14:textId="428CC938" w:rsidR="0085290B" w:rsidRDefault="0085290B" w:rsidP="0085290B">
      <w:pPr>
        <w:pStyle w:val="BodyText"/>
      </w:pPr>
      <w:r>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009775D8" w:rsidRPr="00073E7B">
        <w:t xml:space="preserve"> </w:t>
      </w:r>
      <w:r>
        <w:t>package includes:</w:t>
      </w:r>
    </w:p>
    <w:p w14:paraId="3D2CF5A4" w14:textId="3F75A4B0" w:rsidR="0085290B" w:rsidRDefault="00424AC5" w:rsidP="00AD249C">
      <w:pPr>
        <w:pStyle w:val="ListBullet"/>
      </w:pPr>
      <w:r>
        <w:fldChar w:fldCharType="begin"/>
      </w:r>
      <w:r>
        <w:instrText xml:space="preserve"> SUBJECT   \* MERGEFORMAT </w:instrText>
      </w:r>
      <w:r>
        <w:fldChar w:fldCharType="separate"/>
      </w:r>
      <w:r w:rsidR="00B77012">
        <w:t>smartPX</w:t>
      </w:r>
      <w:r>
        <w:fldChar w:fldCharType="end"/>
      </w:r>
      <w:r w:rsidR="009775D8" w:rsidRPr="00073E7B">
        <w:t xml:space="preserve"> </w:t>
      </w:r>
      <w:r w:rsidR="009775D8">
        <w:t>multi-axis servo drive</w:t>
      </w:r>
    </w:p>
    <w:p w14:paraId="31D5FA3C" w14:textId="7E5D73BB" w:rsidR="00062BA4" w:rsidRPr="009775D8" w:rsidRDefault="00062BA4" w:rsidP="00AD249C">
      <w:pPr>
        <w:pStyle w:val="ListBullet"/>
      </w:pPr>
      <w:r>
        <w:t>STO bypass plug</w:t>
      </w:r>
    </w:p>
    <w:p w14:paraId="730BBCE4" w14:textId="72CB6DF0" w:rsidR="0085290B" w:rsidRDefault="0085290B" w:rsidP="00AD249C">
      <w:pPr>
        <w:pStyle w:val="ListBullet"/>
      </w:pPr>
      <w:r w:rsidRPr="009775D8">
        <w:t>Mating connectors</w:t>
      </w:r>
      <w:r w:rsidR="00062BA4">
        <w:t xml:space="preserve">, </w:t>
      </w:r>
      <w:r w:rsidR="00A801FD">
        <w:t xml:space="preserve">as </w:t>
      </w:r>
      <w:r w:rsidR="00062BA4">
        <w:t>specified</w:t>
      </w:r>
      <w:r w:rsidR="00A801FD">
        <w:t xml:space="preserve"> in</w:t>
      </w:r>
      <w:r w:rsidR="00062BA4">
        <w:t xml:space="preserve"> the</w:t>
      </w:r>
      <w:r w:rsidR="00A801FD">
        <w:t xml:space="preserve"> following table</w:t>
      </w:r>
      <w:r w:rsidR="00062BA4">
        <w:t>.</w:t>
      </w:r>
      <w:r w:rsidR="00C5725A">
        <w:t xml:space="preserve"> For more details, refer to Chapter 5: Interfaces.</w:t>
      </w:r>
    </w:p>
    <w:p w14:paraId="0402F483" w14:textId="005E6EC7" w:rsidR="00BB26DC" w:rsidRDefault="00BB26DC" w:rsidP="00D044B6">
      <w:pPr>
        <w:pStyle w:val="CaptionAboveWide"/>
      </w:pPr>
      <w:r>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1</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1</w:t>
      </w:r>
      <w:r w:rsidR="005B40CA">
        <w:rPr>
          <w:noProof/>
        </w:rPr>
        <w:fldChar w:fldCharType="end"/>
      </w:r>
      <w:r>
        <w:t>.</w:t>
      </w:r>
      <w:r>
        <w:tab/>
        <w:t>Mating Connectors</w:t>
      </w:r>
    </w:p>
    <w:tbl>
      <w:tblPr>
        <w:tblStyle w:val="STXTable3"/>
        <w:tblW w:w="8218" w:type="dxa"/>
        <w:tblLook w:val="04A0" w:firstRow="1" w:lastRow="0" w:firstColumn="1" w:lastColumn="0" w:noHBand="0" w:noVBand="1"/>
      </w:tblPr>
      <w:tblGrid>
        <w:gridCol w:w="2688"/>
        <w:gridCol w:w="4538"/>
        <w:gridCol w:w="992"/>
      </w:tblGrid>
      <w:tr w:rsidR="00A801FD" w:rsidRPr="00062BA4" w14:paraId="466ACF50" w14:textId="77777777" w:rsidTr="00ED7B40">
        <w:trPr>
          <w:cnfStyle w:val="100000000000" w:firstRow="1" w:lastRow="0" w:firstColumn="0" w:lastColumn="0" w:oddVBand="0" w:evenVBand="0" w:oddHBand="0" w:evenHBand="0" w:firstRowFirstColumn="0" w:firstRowLastColumn="0" w:lastRowFirstColumn="0" w:lastRowLastColumn="0"/>
        </w:trPr>
        <w:tc>
          <w:tcPr>
            <w:tcW w:w="2688" w:type="dxa"/>
          </w:tcPr>
          <w:p w14:paraId="2DCE6E51" w14:textId="77777777" w:rsidR="00A801FD" w:rsidRPr="00062BA4" w:rsidRDefault="00A801FD" w:rsidP="00A801FD">
            <w:pPr>
              <w:pStyle w:val="TableHead"/>
            </w:pPr>
            <w:r w:rsidRPr="00062BA4">
              <w:t>Part Description</w:t>
            </w:r>
          </w:p>
        </w:tc>
        <w:tc>
          <w:tcPr>
            <w:tcW w:w="4538" w:type="dxa"/>
          </w:tcPr>
          <w:p w14:paraId="636AD930" w14:textId="5B7BB456" w:rsidR="00A801FD" w:rsidRPr="00062BA4" w:rsidRDefault="00424AC5" w:rsidP="00A801FD">
            <w:pPr>
              <w:pStyle w:val="TableHead"/>
            </w:pPr>
            <w:r>
              <w:fldChar w:fldCharType="begin"/>
            </w:r>
            <w:r>
              <w:instrText xml:space="preserve"> DOCPROPERTY  Company  \* MERGEFORMAT </w:instrText>
            </w:r>
            <w:r>
              <w:fldChar w:fldCharType="separate"/>
            </w:r>
            <w:r w:rsidR="00B77012">
              <w:t>Servotronix</w:t>
            </w:r>
            <w:r>
              <w:fldChar w:fldCharType="end"/>
            </w:r>
            <w:r w:rsidR="00A801FD" w:rsidRPr="00062BA4">
              <w:t xml:space="preserve"> Part Number</w:t>
            </w:r>
          </w:p>
        </w:tc>
        <w:tc>
          <w:tcPr>
            <w:tcW w:w="992" w:type="dxa"/>
          </w:tcPr>
          <w:p w14:paraId="151AF662" w14:textId="77777777" w:rsidR="00A801FD" w:rsidRPr="00062BA4" w:rsidRDefault="00A801FD" w:rsidP="00A801FD">
            <w:pPr>
              <w:pStyle w:val="TableHead"/>
              <w:rPr>
                <w:rFonts w:eastAsiaTheme="minorEastAsia"/>
                <w:lang w:eastAsia="zh-CN"/>
              </w:rPr>
            </w:pPr>
            <w:r w:rsidRPr="00062BA4">
              <w:rPr>
                <w:rFonts w:eastAsiaTheme="minorEastAsia"/>
                <w:lang w:eastAsia="zh-CN"/>
              </w:rPr>
              <w:t>Quantity</w:t>
            </w:r>
          </w:p>
        </w:tc>
      </w:tr>
      <w:tr w:rsidR="00A801FD" w:rsidRPr="00062BA4" w14:paraId="7F790CBE" w14:textId="77777777" w:rsidTr="00ED7B40">
        <w:tc>
          <w:tcPr>
            <w:tcW w:w="2688" w:type="dxa"/>
          </w:tcPr>
          <w:p w14:paraId="3A6080CE" w14:textId="3677B94E" w:rsidR="00A801FD" w:rsidRPr="00062BA4" w:rsidRDefault="00A801FD" w:rsidP="00A801FD">
            <w:pPr>
              <w:pStyle w:val="TableText"/>
            </w:pPr>
            <w:r w:rsidRPr="00062BA4">
              <w:t>P1 STO connector</w:t>
            </w:r>
          </w:p>
        </w:tc>
        <w:tc>
          <w:tcPr>
            <w:tcW w:w="4538" w:type="dxa"/>
          </w:tcPr>
          <w:p w14:paraId="233A2785" w14:textId="77777777" w:rsidR="00A801FD" w:rsidRPr="00062BA4" w:rsidRDefault="00A801FD" w:rsidP="00A801FD">
            <w:pPr>
              <w:pStyle w:val="TableText"/>
            </w:pPr>
            <w:r w:rsidRPr="00062BA4">
              <w:t>15EDGKNM-4P4-GSn-3.5</w:t>
            </w:r>
          </w:p>
        </w:tc>
        <w:tc>
          <w:tcPr>
            <w:tcW w:w="992" w:type="dxa"/>
          </w:tcPr>
          <w:p w14:paraId="090AD424" w14:textId="77777777" w:rsidR="00A801FD" w:rsidRPr="00062BA4" w:rsidRDefault="00A801FD" w:rsidP="00A801FD">
            <w:pPr>
              <w:pStyle w:val="TableText"/>
              <w:rPr>
                <w:rFonts w:eastAsiaTheme="minorEastAsia"/>
                <w:lang w:eastAsia="zh-CN"/>
              </w:rPr>
            </w:pPr>
            <w:r w:rsidRPr="00062BA4">
              <w:rPr>
                <w:rFonts w:eastAsiaTheme="minorEastAsia" w:hint="eastAsia"/>
                <w:lang w:eastAsia="zh-CN"/>
              </w:rPr>
              <w:t>1</w:t>
            </w:r>
          </w:p>
        </w:tc>
      </w:tr>
      <w:tr w:rsidR="00A801FD" w:rsidRPr="00062BA4" w14:paraId="232B977D" w14:textId="77777777" w:rsidTr="00ED7B40">
        <w:tc>
          <w:tcPr>
            <w:tcW w:w="2688" w:type="dxa"/>
          </w:tcPr>
          <w:p w14:paraId="0C707D14" w14:textId="4A29B06B" w:rsidR="00A801FD" w:rsidRPr="00062BA4" w:rsidRDefault="00A801FD" w:rsidP="00A801FD">
            <w:pPr>
              <w:pStyle w:val="TableText"/>
            </w:pPr>
            <w:r w:rsidRPr="00062BA4">
              <w:t>P2 AC IN connector</w:t>
            </w:r>
          </w:p>
        </w:tc>
        <w:tc>
          <w:tcPr>
            <w:tcW w:w="4538" w:type="dxa"/>
          </w:tcPr>
          <w:p w14:paraId="527B32BE" w14:textId="77777777" w:rsidR="00A801FD" w:rsidRPr="00062BA4" w:rsidRDefault="00A801FD" w:rsidP="00A801FD">
            <w:pPr>
              <w:pStyle w:val="TableText"/>
            </w:pPr>
            <w:r w:rsidRPr="00062BA4">
              <w:t>2EDGKMB-7P7-BKSn-5.08</w:t>
            </w:r>
          </w:p>
        </w:tc>
        <w:tc>
          <w:tcPr>
            <w:tcW w:w="992" w:type="dxa"/>
          </w:tcPr>
          <w:p w14:paraId="5B5691FE" w14:textId="77777777" w:rsidR="00A801FD" w:rsidRPr="00062BA4" w:rsidRDefault="00A801FD" w:rsidP="00A801FD">
            <w:pPr>
              <w:pStyle w:val="TableText"/>
              <w:rPr>
                <w:rFonts w:eastAsiaTheme="minorEastAsia"/>
                <w:lang w:eastAsia="zh-CN"/>
              </w:rPr>
            </w:pPr>
            <w:r w:rsidRPr="00062BA4">
              <w:rPr>
                <w:rFonts w:eastAsiaTheme="minorEastAsia" w:hint="eastAsia"/>
                <w:lang w:eastAsia="zh-CN"/>
              </w:rPr>
              <w:t>1</w:t>
            </w:r>
          </w:p>
        </w:tc>
      </w:tr>
      <w:tr w:rsidR="00A801FD" w:rsidRPr="00062BA4" w14:paraId="1EE8357C" w14:textId="77777777" w:rsidTr="00ED7B40">
        <w:tc>
          <w:tcPr>
            <w:tcW w:w="2688" w:type="dxa"/>
          </w:tcPr>
          <w:p w14:paraId="4283D987" w14:textId="77777777" w:rsidR="00A801FD" w:rsidRPr="00062BA4" w:rsidRDefault="00A801FD" w:rsidP="00E07248">
            <w:pPr>
              <w:pStyle w:val="TableText"/>
            </w:pPr>
            <w:r w:rsidRPr="00062BA4">
              <w:t>X1-X6 Motor connector</w:t>
            </w:r>
          </w:p>
        </w:tc>
        <w:tc>
          <w:tcPr>
            <w:tcW w:w="4538" w:type="dxa"/>
          </w:tcPr>
          <w:p w14:paraId="573CFA37" w14:textId="77777777" w:rsidR="00A801FD" w:rsidRPr="00062BA4" w:rsidRDefault="00A801FD" w:rsidP="00E07248">
            <w:pPr>
              <w:pStyle w:val="TableText"/>
            </w:pPr>
            <w:r w:rsidRPr="00062BA4">
              <w:t>2EDGKMB-4P4-BKSn-5.08</w:t>
            </w:r>
          </w:p>
        </w:tc>
        <w:tc>
          <w:tcPr>
            <w:tcW w:w="992" w:type="dxa"/>
          </w:tcPr>
          <w:p w14:paraId="5957F894" w14:textId="77777777" w:rsidR="00A801FD" w:rsidRPr="00062BA4" w:rsidRDefault="00A801FD" w:rsidP="00E07248">
            <w:pPr>
              <w:pStyle w:val="TableText"/>
              <w:rPr>
                <w:rFonts w:eastAsiaTheme="minorEastAsia"/>
                <w:lang w:eastAsia="zh-CN"/>
              </w:rPr>
            </w:pPr>
            <w:r w:rsidRPr="00062BA4">
              <w:rPr>
                <w:rFonts w:eastAsiaTheme="minorEastAsia" w:hint="eastAsia"/>
                <w:lang w:eastAsia="zh-CN"/>
              </w:rPr>
              <w:t>6</w:t>
            </w:r>
          </w:p>
        </w:tc>
      </w:tr>
      <w:tr w:rsidR="00A801FD" w:rsidRPr="00062BA4" w14:paraId="448A89DF" w14:textId="77777777" w:rsidTr="00ED7B40">
        <w:tc>
          <w:tcPr>
            <w:tcW w:w="2688" w:type="dxa"/>
          </w:tcPr>
          <w:p w14:paraId="5C755C2E" w14:textId="77777777" w:rsidR="00A801FD" w:rsidRPr="00062BA4" w:rsidRDefault="00A801FD" w:rsidP="00E07248">
            <w:pPr>
              <w:pStyle w:val="TableText"/>
            </w:pPr>
            <w:r w:rsidRPr="00062BA4">
              <w:t>C4 I/O connector</w:t>
            </w:r>
          </w:p>
        </w:tc>
        <w:tc>
          <w:tcPr>
            <w:tcW w:w="4538" w:type="dxa"/>
          </w:tcPr>
          <w:p w14:paraId="1D5E3B7C" w14:textId="77777777" w:rsidR="00A801FD" w:rsidRPr="00062BA4" w:rsidRDefault="00A801FD" w:rsidP="00E07248">
            <w:pPr>
              <w:pStyle w:val="TableText"/>
            </w:pPr>
            <w:r w:rsidRPr="00062BA4">
              <w:t>15EDGKNHGB-16P16-BKSn-3.5</w:t>
            </w:r>
          </w:p>
        </w:tc>
        <w:tc>
          <w:tcPr>
            <w:tcW w:w="992" w:type="dxa"/>
          </w:tcPr>
          <w:p w14:paraId="431CD7AB" w14:textId="77777777" w:rsidR="00A801FD" w:rsidRPr="00062BA4" w:rsidRDefault="00A801FD" w:rsidP="00E07248">
            <w:pPr>
              <w:pStyle w:val="TableText"/>
              <w:rPr>
                <w:rFonts w:eastAsiaTheme="minorEastAsia"/>
                <w:lang w:eastAsia="zh-CN"/>
              </w:rPr>
            </w:pPr>
            <w:r w:rsidRPr="00062BA4">
              <w:rPr>
                <w:rFonts w:eastAsiaTheme="minorEastAsia" w:hint="eastAsia"/>
                <w:lang w:eastAsia="zh-CN"/>
              </w:rPr>
              <w:t>1</w:t>
            </w:r>
          </w:p>
        </w:tc>
      </w:tr>
      <w:tr w:rsidR="00A801FD" w14:paraId="6C657562" w14:textId="77777777" w:rsidTr="00ED7B40">
        <w:tc>
          <w:tcPr>
            <w:tcW w:w="2688" w:type="dxa"/>
          </w:tcPr>
          <w:p w14:paraId="18A1AD19" w14:textId="10E8B5C4" w:rsidR="00A801FD" w:rsidRPr="00062BA4" w:rsidRDefault="00A801FD" w:rsidP="00A801FD">
            <w:pPr>
              <w:pStyle w:val="TableText"/>
            </w:pPr>
            <w:r w:rsidRPr="00062BA4">
              <w:t>C5 Brakes connector</w:t>
            </w:r>
          </w:p>
        </w:tc>
        <w:tc>
          <w:tcPr>
            <w:tcW w:w="4538" w:type="dxa"/>
          </w:tcPr>
          <w:p w14:paraId="0D7A682F" w14:textId="77777777" w:rsidR="00A801FD" w:rsidRPr="00062BA4" w:rsidRDefault="00A801FD" w:rsidP="00A801FD">
            <w:pPr>
              <w:pStyle w:val="TableText"/>
            </w:pPr>
            <w:r w:rsidRPr="00062BA4">
              <w:t>15EDGKNHGB-14P14-BKSn-3.5</w:t>
            </w:r>
          </w:p>
        </w:tc>
        <w:tc>
          <w:tcPr>
            <w:tcW w:w="992" w:type="dxa"/>
          </w:tcPr>
          <w:p w14:paraId="2BFB8D38" w14:textId="77777777" w:rsidR="00A801FD" w:rsidRPr="0015705C" w:rsidRDefault="00A801FD" w:rsidP="00A801FD">
            <w:pPr>
              <w:pStyle w:val="TableText"/>
              <w:rPr>
                <w:rFonts w:eastAsiaTheme="minorEastAsia"/>
                <w:lang w:eastAsia="zh-CN"/>
              </w:rPr>
            </w:pPr>
            <w:r w:rsidRPr="00062BA4">
              <w:rPr>
                <w:rFonts w:eastAsiaTheme="minorEastAsia" w:hint="eastAsia"/>
                <w:lang w:eastAsia="zh-CN"/>
              </w:rPr>
              <w:t>1</w:t>
            </w:r>
          </w:p>
        </w:tc>
      </w:tr>
    </w:tbl>
    <w:p w14:paraId="52992CEF" w14:textId="77777777" w:rsidR="00A801FD" w:rsidRPr="00F559A5" w:rsidRDefault="00A801FD" w:rsidP="00A801FD">
      <w:pPr>
        <w:pStyle w:val="NoSpacing"/>
      </w:pPr>
    </w:p>
    <w:p w14:paraId="4EED0A32" w14:textId="3F456DB8" w:rsidR="00C94A8D" w:rsidRDefault="00C94A8D" w:rsidP="00C94A8D">
      <w:pPr>
        <w:pStyle w:val="Heading1"/>
      </w:pPr>
      <w:bookmarkStart w:id="8" w:name="_Toc157591956"/>
      <w:bookmarkStart w:id="9" w:name="_Toc494025650"/>
      <w:bookmarkStart w:id="10" w:name="_Toc494025788"/>
      <w:bookmarkStart w:id="11" w:name="_Toc502671649"/>
      <w:bookmarkStart w:id="12" w:name="_Ref338055965"/>
      <w:r>
        <w:t>Safety and Standards</w:t>
      </w:r>
      <w:bookmarkEnd w:id="8"/>
    </w:p>
    <w:p w14:paraId="3CBCC685" w14:textId="35604C16" w:rsidR="00C94A8D" w:rsidRPr="00C94A8D" w:rsidRDefault="00C94A8D" w:rsidP="00C94A8D">
      <w:pPr>
        <w:pStyle w:val="Heading2"/>
      </w:pPr>
      <w:bookmarkStart w:id="13" w:name="_Toc157591957"/>
      <w:r>
        <w:t>Safety Symbols</w:t>
      </w:r>
      <w:bookmarkEnd w:id="13"/>
    </w:p>
    <w:p w14:paraId="52C76684" w14:textId="77777777" w:rsidR="00A1769C" w:rsidRPr="00073E7B" w:rsidRDefault="00A1769C" w:rsidP="00A1769C">
      <w:pPr>
        <w:pStyle w:val="BodyText"/>
      </w:pPr>
      <w:r w:rsidRPr="00073E7B">
        <w:t>Safety symbols indicate a potential for personal injury or equipment damage if the prescribed precautions and safe operating practices are not followed.</w:t>
      </w:r>
    </w:p>
    <w:p w14:paraId="46B4C406" w14:textId="77777777" w:rsidR="00A1769C" w:rsidRPr="00073E7B" w:rsidRDefault="00A1769C" w:rsidP="00A1769C">
      <w:pPr>
        <w:pStyle w:val="BodyText"/>
      </w:pPr>
      <w:r w:rsidRPr="00073E7B">
        <w:t>The following safety-alert symbols are used on drive and in the documentation.</w:t>
      </w:r>
    </w:p>
    <w:tbl>
      <w:tblPr>
        <w:tblStyle w:val="STXTable3"/>
        <w:tblW w:w="0" w:type="auto"/>
        <w:tblLook w:val="0620" w:firstRow="1" w:lastRow="0" w:firstColumn="0" w:lastColumn="0" w:noHBand="1" w:noVBand="1"/>
      </w:tblPr>
      <w:tblGrid>
        <w:gridCol w:w="794"/>
        <w:gridCol w:w="1896"/>
        <w:gridCol w:w="4514"/>
        <w:gridCol w:w="1011"/>
      </w:tblGrid>
      <w:tr w:rsidR="00A1769C" w:rsidRPr="00073E7B" w14:paraId="47F8405D" w14:textId="77777777" w:rsidTr="00073E7B">
        <w:trPr>
          <w:cnfStyle w:val="100000000000" w:firstRow="1" w:lastRow="0" w:firstColumn="0" w:lastColumn="0" w:oddVBand="0" w:evenVBand="0" w:oddHBand="0" w:evenHBand="0" w:firstRowFirstColumn="0" w:firstRowLastColumn="0" w:lastRowFirstColumn="0" w:lastRowLastColumn="0"/>
        </w:trPr>
        <w:tc>
          <w:tcPr>
            <w:tcW w:w="0" w:type="auto"/>
          </w:tcPr>
          <w:p w14:paraId="71F5A0C1" w14:textId="77777777" w:rsidR="00A1769C" w:rsidRPr="00073E7B" w:rsidRDefault="00A1769C" w:rsidP="00E07248">
            <w:pPr>
              <w:pStyle w:val="TableHead"/>
            </w:pPr>
            <w:r w:rsidRPr="00073E7B">
              <w:t>Symbol</w:t>
            </w:r>
          </w:p>
        </w:tc>
        <w:tc>
          <w:tcPr>
            <w:tcW w:w="1896" w:type="dxa"/>
          </w:tcPr>
          <w:p w14:paraId="7724FC94" w14:textId="77777777" w:rsidR="00A1769C" w:rsidRPr="00073E7B" w:rsidRDefault="00A1769C" w:rsidP="00E07248">
            <w:pPr>
              <w:pStyle w:val="TableHead"/>
            </w:pPr>
            <w:r w:rsidRPr="00073E7B">
              <w:t>Meaning</w:t>
            </w:r>
          </w:p>
        </w:tc>
        <w:tc>
          <w:tcPr>
            <w:tcW w:w="4514" w:type="dxa"/>
          </w:tcPr>
          <w:p w14:paraId="60FAAC54" w14:textId="77777777" w:rsidR="00A1769C" w:rsidRPr="00073E7B" w:rsidRDefault="00A1769C" w:rsidP="00E07248">
            <w:pPr>
              <w:pStyle w:val="TableHead"/>
            </w:pPr>
            <w:r w:rsidRPr="00073E7B">
              <w:t>Description</w:t>
            </w:r>
          </w:p>
        </w:tc>
        <w:tc>
          <w:tcPr>
            <w:tcW w:w="0" w:type="auto"/>
          </w:tcPr>
          <w:p w14:paraId="0BB20862" w14:textId="77777777" w:rsidR="00A1769C" w:rsidRPr="00073E7B" w:rsidRDefault="00A1769C" w:rsidP="00E07248">
            <w:pPr>
              <w:pStyle w:val="TableHead"/>
            </w:pPr>
            <w:r w:rsidRPr="00073E7B">
              <w:t>ISO 7000/</w:t>
            </w:r>
            <w:r w:rsidRPr="00073E7B">
              <w:br/>
              <w:t>IEC 60417</w:t>
            </w:r>
          </w:p>
        </w:tc>
      </w:tr>
      <w:tr w:rsidR="00A1769C" w:rsidRPr="00073E7B" w14:paraId="7FD7A6C4" w14:textId="77777777" w:rsidTr="007C46C9">
        <w:tc>
          <w:tcPr>
            <w:tcW w:w="0" w:type="auto"/>
          </w:tcPr>
          <w:p w14:paraId="19CA026F" w14:textId="77777777" w:rsidR="00A1769C" w:rsidRPr="00073E7B" w:rsidRDefault="00A1769C" w:rsidP="007C46C9">
            <w:pPr>
              <w:pStyle w:val="TableText"/>
              <w:jc w:val="right"/>
            </w:pPr>
            <w:r w:rsidRPr="00073E7B">
              <w:rPr>
                <w:noProof/>
              </w:rPr>
              <w:drawing>
                <wp:inline distT="0" distB="0" distL="0" distR="0" wp14:anchorId="21BF0316" wp14:editId="7A9CA723">
                  <wp:extent cx="300963" cy="288000"/>
                  <wp:effectExtent l="0" t="0" r="4445" b="0"/>
                  <wp:docPr id="276337199" name="Picture 27633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0963" cy="288000"/>
                          </a:xfrm>
                          <a:prstGeom prst="rect">
                            <a:avLst/>
                          </a:prstGeom>
                          <a:noFill/>
                          <a:ln w="9525">
                            <a:noFill/>
                            <a:miter lim="800000"/>
                            <a:headEnd/>
                            <a:tailEnd/>
                          </a:ln>
                        </pic:spPr>
                      </pic:pic>
                    </a:graphicData>
                  </a:graphic>
                </wp:inline>
              </w:drawing>
            </w:r>
          </w:p>
        </w:tc>
        <w:tc>
          <w:tcPr>
            <w:tcW w:w="1896" w:type="dxa"/>
          </w:tcPr>
          <w:p w14:paraId="75CC1D36" w14:textId="77777777" w:rsidR="00A1769C" w:rsidRPr="00073E7B" w:rsidRDefault="00A1769C" w:rsidP="00E07248">
            <w:pPr>
              <w:pStyle w:val="TableText"/>
            </w:pPr>
            <w:r w:rsidRPr="00073E7B">
              <w:t>Caution</w:t>
            </w:r>
          </w:p>
        </w:tc>
        <w:tc>
          <w:tcPr>
            <w:tcW w:w="4514" w:type="dxa"/>
          </w:tcPr>
          <w:p w14:paraId="328985FF" w14:textId="77777777" w:rsidR="00A1769C" w:rsidRPr="00073E7B" w:rsidRDefault="00A1769C" w:rsidP="00E07248">
            <w:pPr>
              <w:pStyle w:val="TableText"/>
            </w:pPr>
            <w:r w:rsidRPr="00073E7B">
              <w:t xml:space="preserve">Indicates caution is necessary when operating the device. </w:t>
            </w:r>
            <w:r w:rsidRPr="00073E7B">
              <w:br/>
              <w:t>Also indicates the current situation needs operator awareness or operator action to avoid undesirable consequences.</w:t>
            </w:r>
          </w:p>
        </w:tc>
        <w:tc>
          <w:tcPr>
            <w:tcW w:w="0" w:type="auto"/>
          </w:tcPr>
          <w:p w14:paraId="60E65855" w14:textId="77777777" w:rsidR="00A1769C" w:rsidRPr="00073E7B" w:rsidRDefault="00A1769C" w:rsidP="00E07248">
            <w:pPr>
              <w:pStyle w:val="TableText"/>
            </w:pPr>
            <w:r w:rsidRPr="00073E7B">
              <w:t xml:space="preserve">0434 </w:t>
            </w:r>
          </w:p>
        </w:tc>
      </w:tr>
      <w:tr w:rsidR="00A1769C" w:rsidRPr="00073E7B" w14:paraId="09506A86" w14:textId="77777777" w:rsidTr="007C46C9">
        <w:tc>
          <w:tcPr>
            <w:tcW w:w="0" w:type="auto"/>
          </w:tcPr>
          <w:p w14:paraId="0F25B101" w14:textId="77777777" w:rsidR="00A1769C" w:rsidRPr="00073E7B" w:rsidRDefault="00A1769C" w:rsidP="007C46C9">
            <w:pPr>
              <w:pStyle w:val="TableText"/>
              <w:jc w:val="right"/>
            </w:pPr>
            <w:r w:rsidRPr="00073E7B">
              <w:rPr>
                <w:noProof/>
              </w:rPr>
              <w:drawing>
                <wp:inline distT="0" distB="0" distL="0" distR="0" wp14:anchorId="121B1E35" wp14:editId="421A59D9">
                  <wp:extent cx="315148" cy="288000"/>
                  <wp:effectExtent l="0" t="0" r="8890" b="0"/>
                  <wp:docPr id="641374261" name="Picture 64137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315148" cy="288000"/>
                          </a:xfrm>
                          <a:prstGeom prst="rect">
                            <a:avLst/>
                          </a:prstGeom>
                          <a:noFill/>
                          <a:ln w="9525">
                            <a:noFill/>
                            <a:miter lim="800000"/>
                            <a:headEnd/>
                            <a:tailEnd/>
                          </a:ln>
                        </pic:spPr>
                      </pic:pic>
                    </a:graphicData>
                  </a:graphic>
                </wp:inline>
              </w:drawing>
            </w:r>
          </w:p>
        </w:tc>
        <w:tc>
          <w:tcPr>
            <w:tcW w:w="1896" w:type="dxa"/>
          </w:tcPr>
          <w:p w14:paraId="34043A52" w14:textId="77777777" w:rsidR="00A1769C" w:rsidRPr="00073E7B" w:rsidRDefault="00A1769C" w:rsidP="00E07248">
            <w:pPr>
              <w:pStyle w:val="TableText"/>
            </w:pPr>
            <w:r w:rsidRPr="00073E7B">
              <w:t xml:space="preserve">Dangerous voltage </w:t>
            </w:r>
          </w:p>
        </w:tc>
        <w:tc>
          <w:tcPr>
            <w:tcW w:w="4514" w:type="dxa"/>
          </w:tcPr>
          <w:p w14:paraId="213E3628" w14:textId="77777777" w:rsidR="00A1769C" w:rsidRPr="00073E7B" w:rsidRDefault="00A1769C" w:rsidP="00E07248">
            <w:pPr>
              <w:pStyle w:val="TableText"/>
            </w:pPr>
            <w:r w:rsidRPr="00073E7B">
              <w:t>Indicates hazards arising from dangerous voltages.</w:t>
            </w:r>
          </w:p>
        </w:tc>
        <w:tc>
          <w:tcPr>
            <w:tcW w:w="0" w:type="auto"/>
          </w:tcPr>
          <w:p w14:paraId="6AB05241" w14:textId="77777777" w:rsidR="00A1769C" w:rsidRPr="00073E7B" w:rsidRDefault="00A1769C" w:rsidP="00E07248">
            <w:pPr>
              <w:pStyle w:val="TableText"/>
            </w:pPr>
            <w:r w:rsidRPr="00073E7B">
              <w:t>5036</w:t>
            </w:r>
          </w:p>
        </w:tc>
      </w:tr>
      <w:tr w:rsidR="00A1769C" w:rsidRPr="00073E7B" w14:paraId="4A11D0DB" w14:textId="77777777" w:rsidTr="007C46C9">
        <w:tc>
          <w:tcPr>
            <w:tcW w:w="0" w:type="auto"/>
          </w:tcPr>
          <w:p w14:paraId="6D134129" w14:textId="77777777" w:rsidR="00A1769C" w:rsidRPr="00073E7B" w:rsidRDefault="00A1769C" w:rsidP="007C46C9">
            <w:pPr>
              <w:pStyle w:val="TableText"/>
              <w:jc w:val="right"/>
            </w:pPr>
            <w:r w:rsidRPr="00073E7B">
              <w:rPr>
                <w:noProof/>
              </w:rPr>
              <w:drawing>
                <wp:inline distT="0" distB="0" distL="0" distR="0" wp14:anchorId="213D106D" wp14:editId="1005919D">
                  <wp:extent cx="288000" cy="288000"/>
                  <wp:effectExtent l="0" t="0" r="0" b="0"/>
                  <wp:docPr id="1265700550" name="Picture 1265700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288000" cy="288000"/>
                          </a:xfrm>
                          <a:prstGeom prst="rect">
                            <a:avLst/>
                          </a:prstGeom>
                          <a:noFill/>
                          <a:ln w="9525">
                            <a:noFill/>
                            <a:miter lim="800000"/>
                            <a:headEnd/>
                            <a:tailEnd/>
                          </a:ln>
                        </pic:spPr>
                      </pic:pic>
                    </a:graphicData>
                  </a:graphic>
                </wp:inline>
              </w:drawing>
            </w:r>
          </w:p>
        </w:tc>
        <w:tc>
          <w:tcPr>
            <w:tcW w:w="1896" w:type="dxa"/>
          </w:tcPr>
          <w:p w14:paraId="16B7C1BA" w14:textId="77777777" w:rsidR="00A1769C" w:rsidRPr="00073E7B" w:rsidRDefault="00A1769C" w:rsidP="00E07248">
            <w:pPr>
              <w:pStyle w:val="TableText"/>
            </w:pPr>
            <w:r w:rsidRPr="00073E7B">
              <w:t>Protective earth;</w:t>
            </w:r>
            <w:r w:rsidRPr="00073E7B">
              <w:br/>
              <w:t>protective ground</w:t>
            </w:r>
          </w:p>
        </w:tc>
        <w:tc>
          <w:tcPr>
            <w:tcW w:w="4514" w:type="dxa"/>
          </w:tcPr>
          <w:p w14:paraId="228FAB8D" w14:textId="77777777" w:rsidR="00A1769C" w:rsidRPr="00073E7B" w:rsidRDefault="00A1769C" w:rsidP="00E07248">
            <w:pPr>
              <w:pStyle w:val="TableText"/>
            </w:pPr>
            <w:r w:rsidRPr="00073E7B">
              <w:t>Identifies any terminal which is intended for connection to an external conductor for protection against electric shock in case of a fault, or the terminal of a protective earth (ground) electrode.</w:t>
            </w:r>
          </w:p>
        </w:tc>
        <w:tc>
          <w:tcPr>
            <w:tcW w:w="0" w:type="auto"/>
          </w:tcPr>
          <w:p w14:paraId="7CB515CA" w14:textId="77777777" w:rsidR="00A1769C" w:rsidRPr="00073E7B" w:rsidRDefault="00A1769C" w:rsidP="00E07248">
            <w:pPr>
              <w:pStyle w:val="TableText"/>
            </w:pPr>
            <w:r w:rsidRPr="00073E7B">
              <w:t>5019</w:t>
            </w:r>
          </w:p>
        </w:tc>
      </w:tr>
    </w:tbl>
    <w:p w14:paraId="14ECC379" w14:textId="77777777" w:rsidR="00C45CBA" w:rsidRDefault="00C45CBA" w:rsidP="00C45CBA">
      <w:pPr>
        <w:pStyle w:val="NoSpacing"/>
      </w:pPr>
    </w:p>
    <w:p w14:paraId="62FB8DA5" w14:textId="49351829" w:rsidR="00C45CBA" w:rsidRPr="00C45CBA" w:rsidRDefault="00C45CBA" w:rsidP="00C45CBA">
      <w:pPr>
        <w:pStyle w:val="Heading2"/>
      </w:pPr>
      <w:bookmarkStart w:id="14" w:name="_Toc157591958"/>
      <w:r>
        <w:t>Safety Guidelines</w:t>
      </w:r>
      <w:bookmarkEnd w:id="14"/>
    </w:p>
    <w:p w14:paraId="377CE2FB" w14:textId="39E64F84" w:rsidR="00A1769C" w:rsidRPr="00073E7B" w:rsidRDefault="00A1769C" w:rsidP="00A1769C">
      <w:pPr>
        <w:pStyle w:val="BodyText"/>
      </w:pPr>
      <w:r w:rsidRPr="00073E7B">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servo drive is intended for use as a component within a machine system.</w:t>
      </w:r>
    </w:p>
    <w:p w14:paraId="4D1C863C" w14:textId="77777777" w:rsidR="00A1769C" w:rsidRPr="00073E7B" w:rsidRDefault="00A1769C" w:rsidP="00A1769C">
      <w:pPr>
        <w:pStyle w:val="BodyText"/>
      </w:pPr>
      <w:r w:rsidRPr="00073E7B">
        <w:t>The machine builder and integrator must ensure the protection of both personnel and the complete machine system.</w:t>
      </w:r>
    </w:p>
    <w:p w14:paraId="5A567779" w14:textId="3D26E083" w:rsidR="00A1769C" w:rsidRPr="00073E7B" w:rsidRDefault="00A1769C" w:rsidP="00A1769C">
      <w:pPr>
        <w:pStyle w:val="BodyText"/>
      </w:pPr>
      <w:r w:rsidRPr="00073E7B">
        <w:t xml:space="preserve">The machine builder and/or integrator must perform a risk assessment in view of using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drive in the intended application. Based on the results, the appropriate safety measures must be implemented.</w:t>
      </w:r>
    </w:p>
    <w:p w14:paraId="42324854" w14:textId="206DACFD" w:rsidR="00A1769C" w:rsidRPr="00073E7B" w:rsidRDefault="00A1769C" w:rsidP="00A1769C">
      <w:pPr>
        <w:pStyle w:val="BodyText"/>
      </w:pPr>
      <w:r w:rsidRPr="00073E7B">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drive must be used in compliance with all applicable safety regulations and directives, and all technical specifications and requirements.</w:t>
      </w:r>
    </w:p>
    <w:tbl>
      <w:tblPr>
        <w:tblStyle w:val="STXTableNote"/>
        <w:tblW w:w="5000" w:type="pct"/>
        <w:tblLook w:val="0200" w:firstRow="0" w:lastRow="0" w:firstColumn="0" w:lastColumn="0" w:noHBand="1" w:noVBand="0"/>
      </w:tblPr>
      <w:tblGrid>
        <w:gridCol w:w="952"/>
        <w:gridCol w:w="8292"/>
      </w:tblGrid>
      <w:tr w:rsidR="00A1769C" w:rsidRPr="00073E7B" w14:paraId="58F71475" w14:textId="77777777" w:rsidTr="001853AA">
        <w:tc>
          <w:tcPr>
            <w:tcW w:w="515" w:type="pct"/>
          </w:tcPr>
          <w:p w14:paraId="6D463803" w14:textId="77777777" w:rsidR="00A1769C" w:rsidRPr="00074D87" w:rsidRDefault="00A1769C" w:rsidP="00074D87">
            <w:pPr>
              <w:pStyle w:val="NoteHeading"/>
            </w:pPr>
            <w:r w:rsidRPr="00074D87">
              <w:rPr>
                <w:noProof/>
              </w:rPr>
              <w:drawing>
                <wp:inline distT="0" distB="0" distL="0" distR="0" wp14:anchorId="54C247D7" wp14:editId="49BF2802">
                  <wp:extent cx="330735" cy="28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330735" cy="288000"/>
                          </a:xfrm>
                          <a:prstGeom prst="rect">
                            <a:avLst/>
                          </a:prstGeom>
                          <a:noFill/>
                          <a:ln w="9525">
                            <a:noFill/>
                            <a:miter lim="800000"/>
                            <a:headEnd/>
                            <a:tailEnd/>
                          </a:ln>
                        </pic:spPr>
                      </pic:pic>
                    </a:graphicData>
                  </a:graphic>
                </wp:inline>
              </w:drawing>
            </w:r>
          </w:p>
        </w:tc>
        <w:tc>
          <w:tcPr>
            <w:tcW w:w="4485" w:type="pct"/>
          </w:tcPr>
          <w:p w14:paraId="39DFC78C" w14:textId="41D65D49" w:rsidR="00A1769C" w:rsidRPr="00073E7B" w:rsidRDefault="00A1769C" w:rsidP="00074D87">
            <w:pPr>
              <w:pStyle w:val="Note"/>
            </w:pPr>
            <w:r w:rsidRPr="00073E7B">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drive utilizes hazardous voltages. It must be properly grounded.</w:t>
            </w:r>
          </w:p>
        </w:tc>
      </w:tr>
    </w:tbl>
    <w:p w14:paraId="19D8BB1A" w14:textId="77777777" w:rsidR="00A1769C" w:rsidRPr="00073E7B" w:rsidRDefault="00A1769C" w:rsidP="00A1769C">
      <w:pPr>
        <w:pStyle w:val="NoSpacing"/>
      </w:pPr>
    </w:p>
    <w:tbl>
      <w:tblPr>
        <w:tblStyle w:val="STXTableNote"/>
        <w:tblW w:w="4996" w:type="pct"/>
        <w:tblLook w:val="04A0" w:firstRow="1" w:lastRow="0" w:firstColumn="1" w:lastColumn="0" w:noHBand="0" w:noVBand="1"/>
      </w:tblPr>
      <w:tblGrid>
        <w:gridCol w:w="951"/>
        <w:gridCol w:w="8286"/>
      </w:tblGrid>
      <w:tr w:rsidR="00A1769C" w:rsidRPr="00073E7B" w14:paraId="6578037C" w14:textId="77777777" w:rsidTr="001853AA">
        <w:tc>
          <w:tcPr>
            <w:tcW w:w="515" w:type="pct"/>
            <w:vAlign w:val="top"/>
          </w:tcPr>
          <w:p w14:paraId="2A8E8BD2" w14:textId="77777777" w:rsidR="00A1769C" w:rsidRPr="00073E7B" w:rsidRDefault="00A1769C" w:rsidP="00074D87">
            <w:pPr>
              <w:pStyle w:val="NoteHeading"/>
            </w:pPr>
            <w:r w:rsidRPr="00073E7B">
              <w:rPr>
                <w:noProof/>
              </w:rPr>
              <w:drawing>
                <wp:inline distT="0" distB="0" distL="0" distR="0" wp14:anchorId="217AC586" wp14:editId="2C128F67">
                  <wp:extent cx="300963" cy="288000"/>
                  <wp:effectExtent l="0" t="0" r="4445" b="0"/>
                  <wp:docPr id="328464607" name="Picture 328464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0963" cy="288000"/>
                          </a:xfrm>
                          <a:prstGeom prst="rect">
                            <a:avLst/>
                          </a:prstGeom>
                          <a:noFill/>
                          <a:ln w="9525">
                            <a:noFill/>
                            <a:miter lim="800000"/>
                            <a:headEnd/>
                            <a:tailEnd/>
                          </a:ln>
                        </pic:spPr>
                      </pic:pic>
                    </a:graphicData>
                  </a:graphic>
                </wp:inline>
              </w:drawing>
            </w:r>
          </w:p>
        </w:tc>
        <w:tc>
          <w:tcPr>
            <w:tcW w:w="4485" w:type="pct"/>
          </w:tcPr>
          <w:p w14:paraId="3996B3AF" w14:textId="77777777" w:rsidR="00A1769C" w:rsidRPr="00073E7B" w:rsidRDefault="00A1769C" w:rsidP="00074D87">
            <w:pPr>
              <w:pStyle w:val="Note"/>
            </w:pPr>
            <w:r w:rsidRPr="00073E7B">
              <w:t>The machine builder and the machine owner are responsible for the safety of the machine operators.</w:t>
            </w:r>
          </w:p>
        </w:tc>
      </w:tr>
    </w:tbl>
    <w:p w14:paraId="482A8DC1" w14:textId="77777777" w:rsidR="00A1769C" w:rsidRPr="00073E7B" w:rsidRDefault="00A1769C" w:rsidP="00A1769C">
      <w:pPr>
        <w:pStyle w:val="NoSpacing"/>
      </w:pPr>
    </w:p>
    <w:tbl>
      <w:tblPr>
        <w:tblStyle w:val="STXTableNote"/>
        <w:tblW w:w="0" w:type="auto"/>
        <w:tblLook w:val="04A0" w:firstRow="1" w:lastRow="0" w:firstColumn="1" w:lastColumn="0" w:noHBand="0" w:noVBand="1"/>
      </w:tblPr>
      <w:tblGrid>
        <w:gridCol w:w="938"/>
        <w:gridCol w:w="8126"/>
      </w:tblGrid>
      <w:tr w:rsidR="00A1769C" w:rsidRPr="00073E7B" w14:paraId="50011653" w14:textId="77777777" w:rsidTr="001853AA">
        <w:trPr>
          <w:trHeight w:val="95"/>
        </w:trPr>
        <w:tc>
          <w:tcPr>
            <w:tcW w:w="938" w:type="dxa"/>
            <w:vAlign w:val="top"/>
          </w:tcPr>
          <w:p w14:paraId="238CF98F" w14:textId="77777777" w:rsidR="00A1769C" w:rsidRPr="00073E7B" w:rsidRDefault="00A1769C" w:rsidP="00074D87">
            <w:pPr>
              <w:pStyle w:val="NoteHeading"/>
            </w:pPr>
            <w:r w:rsidRPr="00073E7B">
              <w:rPr>
                <w:noProof/>
              </w:rPr>
              <w:drawing>
                <wp:inline distT="0" distB="0" distL="0" distR="0" wp14:anchorId="3F669854" wp14:editId="2B8E897D">
                  <wp:extent cx="300963" cy="288000"/>
                  <wp:effectExtent l="0" t="0" r="4445"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0963" cy="288000"/>
                          </a:xfrm>
                          <a:prstGeom prst="rect">
                            <a:avLst/>
                          </a:prstGeom>
                          <a:noFill/>
                          <a:ln w="9525">
                            <a:noFill/>
                            <a:miter lim="800000"/>
                            <a:headEnd/>
                            <a:tailEnd/>
                          </a:ln>
                        </pic:spPr>
                      </pic:pic>
                    </a:graphicData>
                  </a:graphic>
                </wp:inline>
              </w:drawing>
            </w:r>
          </w:p>
        </w:tc>
        <w:tc>
          <w:tcPr>
            <w:tcW w:w="8126" w:type="dxa"/>
          </w:tcPr>
          <w:p w14:paraId="724EB19F" w14:textId="77777777" w:rsidR="00A1769C" w:rsidRPr="00073E7B" w:rsidRDefault="00A1769C" w:rsidP="00074D87">
            <w:pPr>
              <w:pStyle w:val="Note"/>
            </w:pPr>
            <w:r w:rsidRPr="00073E7B">
              <w:t>The machine owner and the machine operator are responsible for ensuring personnel cannot enter the hazard zone while the machine is energized unless adequate functional safety mechanisms are in place.</w:t>
            </w:r>
          </w:p>
        </w:tc>
      </w:tr>
    </w:tbl>
    <w:p w14:paraId="1CF85091" w14:textId="77777777" w:rsidR="00A1769C" w:rsidRPr="00073E7B" w:rsidRDefault="00A1769C" w:rsidP="00A1769C">
      <w:pPr>
        <w:pStyle w:val="NoSpacing"/>
      </w:pPr>
    </w:p>
    <w:p w14:paraId="4DE3FB97" w14:textId="55C26061" w:rsidR="00A1769C" w:rsidRPr="00073E7B" w:rsidRDefault="00A1769C" w:rsidP="00927483">
      <w:pPr>
        <w:pStyle w:val="BodyText"/>
        <w:pageBreakBefore/>
      </w:pPr>
      <w:r w:rsidRPr="00073E7B">
        <w:t>Only qualified personnel may perform installation, operation, service and maintenance procedures. These persons must have sufficient technical training and knowledge to foresee and recognize potential hazards that may occur when using the product, modifying settings, and operating the mechanical, electrical and electronic components of the entire machine system.</w:t>
      </w:r>
    </w:p>
    <w:p w14:paraId="3E37A7F9" w14:textId="77777777" w:rsidR="00A1769C" w:rsidRPr="00073E7B" w:rsidRDefault="00A1769C" w:rsidP="00A1769C">
      <w:pPr>
        <w:pStyle w:val="BodyText"/>
      </w:pPr>
      <w:r w:rsidRPr="00073E7B">
        <w:t>All persons working on and with the product must be fully familiar with all applicable standards, directives, and accident prevention regulations when performing such work.</w:t>
      </w:r>
    </w:p>
    <w:p w14:paraId="64356E22" w14:textId="77777777" w:rsidR="00C45CBA" w:rsidRPr="00073E7B" w:rsidRDefault="00C45CBA" w:rsidP="00C45CBA">
      <w:pPr>
        <w:pStyle w:val="Heading3"/>
      </w:pPr>
      <w:bookmarkStart w:id="15" w:name="_Toc138167150"/>
      <w:bookmarkStart w:id="16" w:name="_Toc145588870"/>
      <w:bookmarkStart w:id="17" w:name="_Toc157591959"/>
      <w:r w:rsidRPr="00073E7B">
        <w:t>Installation Safety</w:t>
      </w:r>
      <w:bookmarkEnd w:id="15"/>
      <w:bookmarkEnd w:id="16"/>
      <w:bookmarkEnd w:id="17"/>
    </w:p>
    <w:tbl>
      <w:tblPr>
        <w:tblStyle w:val="STXTableNote"/>
        <w:tblW w:w="0" w:type="auto"/>
        <w:tblLook w:val="04A0" w:firstRow="1" w:lastRow="0" w:firstColumn="1" w:lastColumn="0" w:noHBand="0" w:noVBand="1"/>
      </w:tblPr>
      <w:tblGrid>
        <w:gridCol w:w="938"/>
        <w:gridCol w:w="8126"/>
      </w:tblGrid>
      <w:tr w:rsidR="00392B63" w:rsidRPr="00073E7B" w14:paraId="03D49734" w14:textId="77777777" w:rsidTr="00927483">
        <w:tc>
          <w:tcPr>
            <w:tcW w:w="938" w:type="dxa"/>
            <w:vAlign w:val="top"/>
          </w:tcPr>
          <w:p w14:paraId="6D77D167" w14:textId="77777777" w:rsidR="00392B63" w:rsidRPr="00073E7B" w:rsidRDefault="00392B63" w:rsidP="00074D87">
            <w:pPr>
              <w:pStyle w:val="NoteHeading"/>
            </w:pPr>
            <w:r w:rsidRPr="00073E7B">
              <w:t>Note</w:t>
            </w:r>
          </w:p>
        </w:tc>
        <w:tc>
          <w:tcPr>
            <w:tcW w:w="8126" w:type="dxa"/>
          </w:tcPr>
          <w:p w14:paraId="28A95953" w14:textId="4EF88185" w:rsidR="00392B63" w:rsidRPr="00073E7B" w:rsidRDefault="00392B63" w:rsidP="00074D87">
            <w:pPr>
              <w:pStyle w:val="Note"/>
            </w:pPr>
            <w:r w:rsidRPr="00073E7B">
              <w:t xml:space="preserve">Incorrect handling of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may cause personal injury and/or damage to equipment.</w:t>
            </w:r>
          </w:p>
        </w:tc>
      </w:tr>
    </w:tbl>
    <w:p w14:paraId="0DB95566" w14:textId="77777777" w:rsidR="00392B63" w:rsidRPr="00073E7B" w:rsidRDefault="00392B63" w:rsidP="00392B63">
      <w:pPr>
        <w:pStyle w:val="NoSpacing"/>
      </w:pPr>
    </w:p>
    <w:tbl>
      <w:tblPr>
        <w:tblStyle w:val="STXTableNote"/>
        <w:tblW w:w="5000" w:type="pct"/>
        <w:tblLook w:val="0600" w:firstRow="0" w:lastRow="0" w:firstColumn="0" w:lastColumn="0" w:noHBand="1" w:noVBand="1"/>
      </w:tblPr>
      <w:tblGrid>
        <w:gridCol w:w="952"/>
        <w:gridCol w:w="8292"/>
      </w:tblGrid>
      <w:tr w:rsidR="00392B63" w:rsidRPr="00073E7B" w14:paraId="4E4CDEFC" w14:textId="77777777" w:rsidTr="00927483">
        <w:tc>
          <w:tcPr>
            <w:tcW w:w="515" w:type="pct"/>
            <w:vAlign w:val="top"/>
          </w:tcPr>
          <w:p w14:paraId="1A0DE3AD" w14:textId="77777777" w:rsidR="00392B63" w:rsidRPr="00074D87" w:rsidRDefault="00392B63" w:rsidP="00074D87">
            <w:pPr>
              <w:pStyle w:val="NoteHeading"/>
            </w:pPr>
            <w:r w:rsidRPr="00074D87">
              <w:rPr>
                <w:noProof/>
              </w:rPr>
              <w:drawing>
                <wp:inline distT="0" distB="0" distL="0" distR="0" wp14:anchorId="5F79B731" wp14:editId="2EB014F5">
                  <wp:extent cx="300963" cy="288000"/>
                  <wp:effectExtent l="0" t="0" r="4445" b="0"/>
                  <wp:docPr id="1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0963" cy="288000"/>
                          </a:xfrm>
                          <a:prstGeom prst="rect">
                            <a:avLst/>
                          </a:prstGeom>
                          <a:noFill/>
                          <a:ln w="9525">
                            <a:noFill/>
                            <a:miter lim="800000"/>
                            <a:headEnd/>
                            <a:tailEnd/>
                          </a:ln>
                        </pic:spPr>
                      </pic:pic>
                    </a:graphicData>
                  </a:graphic>
                </wp:inline>
              </w:drawing>
            </w:r>
          </w:p>
        </w:tc>
        <w:tc>
          <w:tcPr>
            <w:tcW w:w="4485" w:type="pct"/>
          </w:tcPr>
          <w:p w14:paraId="21E4317A" w14:textId="0B8CDB21" w:rsidR="00392B63" w:rsidRPr="00073E7B" w:rsidRDefault="00392B63" w:rsidP="00074D87">
            <w:pPr>
              <w:pStyle w:val="Note"/>
            </w:pPr>
            <w:r w:rsidRPr="00073E7B">
              <w:t xml:space="preserve">When connecting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to other control equipment, be sure to follow two basic guidelines to prevent damage to the drive:</w:t>
            </w:r>
          </w:p>
          <w:p w14:paraId="4A4ACFB0" w14:textId="02F36EEA" w:rsidR="00392B63" w:rsidRPr="00073E7B" w:rsidRDefault="00392B63" w:rsidP="00073E7B">
            <w:pPr>
              <w:pStyle w:val="TableTextBullet"/>
            </w:pPr>
            <w:r w:rsidRPr="00073E7B">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must be grounded via the earth ground of the main AC voltage supply.</w:t>
            </w:r>
          </w:p>
          <w:p w14:paraId="330E7FE2" w14:textId="28D9495F" w:rsidR="00392B63" w:rsidRPr="00073E7B" w:rsidRDefault="00392B63" w:rsidP="00073E7B">
            <w:pPr>
              <w:pStyle w:val="TableTextBullet"/>
            </w:pPr>
            <w:r w:rsidRPr="00073E7B">
              <w:t xml:space="preserve">Any motion controller, PLC or PC that is connected to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must be grounded to the same earth ground as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w:t>
            </w:r>
          </w:p>
        </w:tc>
      </w:tr>
    </w:tbl>
    <w:p w14:paraId="76135A3C" w14:textId="77777777" w:rsidR="00392B63" w:rsidRPr="00073E7B" w:rsidRDefault="00392B63" w:rsidP="00392B63">
      <w:pPr>
        <w:pStyle w:val="NoSpacing"/>
      </w:pPr>
    </w:p>
    <w:p w14:paraId="60A1E151" w14:textId="6BEE71CC" w:rsidR="00A1769C" w:rsidRPr="00073E7B" w:rsidRDefault="00A1769C" w:rsidP="00392B63">
      <w:pPr>
        <w:pStyle w:val="ListBullet"/>
      </w:pPr>
      <w:r w:rsidRPr="00073E7B">
        <w:t xml:space="preserve">Before installing or commissioning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review all relevant product documentation.</w:t>
      </w:r>
    </w:p>
    <w:p w14:paraId="3D4DC67B" w14:textId="77777777" w:rsidR="00A1769C" w:rsidRPr="00073E7B" w:rsidRDefault="00A1769C" w:rsidP="00392B63">
      <w:pPr>
        <w:pStyle w:val="ListBullet"/>
      </w:pPr>
      <w:r w:rsidRPr="00073E7B">
        <w:t>Perform the installation in strict compliance with product specifications and installation instructions.</w:t>
      </w:r>
    </w:p>
    <w:p w14:paraId="6BC41F4B" w14:textId="77777777" w:rsidR="00A1769C" w:rsidRPr="00073E7B" w:rsidRDefault="00A1769C" w:rsidP="00392B63">
      <w:pPr>
        <w:pStyle w:val="ListBullet"/>
      </w:pPr>
      <w:r w:rsidRPr="00073E7B">
        <w:t>All system components must be connected to ground. Electrical safety is provided through a low-resistance earth ground connection. (Protective Class 1 according standard EN/IEC 618005-1.) The motor should be connected to protective earth by an independent earthing conductor rated not less than the motor wire.</w:t>
      </w:r>
    </w:p>
    <w:p w14:paraId="5DF16C71" w14:textId="77777777" w:rsidR="00A1769C" w:rsidRPr="00073E7B" w:rsidRDefault="00A1769C" w:rsidP="00392B63">
      <w:pPr>
        <w:pStyle w:val="ListBullet"/>
      </w:pPr>
      <w:r w:rsidRPr="00073E7B">
        <w:t>As part of the machine design, the machine builder must generate a hazard analysis for the machine and take appropriate measures to ensure that unforeseen movements cannot cause personal injury and/or damage to equipment.</w:t>
      </w:r>
    </w:p>
    <w:p w14:paraId="11DA0FFB" w14:textId="77777777" w:rsidR="00A1769C" w:rsidRPr="00073E7B" w:rsidRDefault="00A1769C" w:rsidP="00392B63">
      <w:pPr>
        <w:pStyle w:val="ListBullet"/>
      </w:pPr>
      <w:r w:rsidRPr="00073E7B">
        <w:t>Wiring of a yellow color with or without one or more green stripes must not be used, except for protective bonding.</w:t>
      </w:r>
    </w:p>
    <w:p w14:paraId="75A3DD5B" w14:textId="77777777" w:rsidR="00A1769C" w:rsidRPr="00073E7B" w:rsidRDefault="00A1769C" w:rsidP="00392B63">
      <w:pPr>
        <w:pStyle w:val="ListBullet"/>
      </w:pPr>
      <w:r w:rsidRPr="00073E7B">
        <w:t>Power cables should be rated at least 600V, 75</w:t>
      </w:r>
      <w:r w:rsidRPr="00073E7B">
        <w:rPr>
          <w:rFonts w:ascii="Cambria Math" w:hAnsi="Cambria Math" w:cs="Cambria Math"/>
        </w:rPr>
        <w:t>℃</w:t>
      </w:r>
      <w:r w:rsidRPr="00073E7B">
        <w:t>.</w:t>
      </w:r>
    </w:p>
    <w:p w14:paraId="10C28A0C" w14:textId="77777777" w:rsidR="00C45CBA" w:rsidRPr="00073E7B" w:rsidRDefault="00C45CBA" w:rsidP="00C45CBA">
      <w:pPr>
        <w:pStyle w:val="Heading3"/>
      </w:pPr>
      <w:bookmarkStart w:id="18" w:name="_Toc138167151"/>
      <w:bookmarkStart w:id="19" w:name="_Toc145588871"/>
      <w:bookmarkStart w:id="20" w:name="_Toc157591960"/>
      <w:r w:rsidRPr="00073E7B">
        <w:t>Operational Safety</w:t>
      </w:r>
      <w:bookmarkEnd w:id="18"/>
      <w:bookmarkEnd w:id="19"/>
      <w:bookmarkEnd w:id="20"/>
    </w:p>
    <w:tbl>
      <w:tblPr>
        <w:tblStyle w:val="STXTableNote"/>
        <w:tblW w:w="0" w:type="auto"/>
        <w:tblLook w:val="04A0" w:firstRow="1" w:lastRow="0" w:firstColumn="1" w:lastColumn="0" w:noHBand="0" w:noVBand="1"/>
      </w:tblPr>
      <w:tblGrid>
        <w:gridCol w:w="938"/>
        <w:gridCol w:w="8126"/>
      </w:tblGrid>
      <w:tr w:rsidR="00392B63" w:rsidRPr="00073E7B" w14:paraId="1145224B" w14:textId="77777777" w:rsidTr="00BB26DC">
        <w:tc>
          <w:tcPr>
            <w:tcW w:w="938" w:type="dxa"/>
            <w:shd w:val="clear" w:color="auto" w:fill="auto"/>
            <w:vAlign w:val="top"/>
          </w:tcPr>
          <w:p w14:paraId="3F37D514" w14:textId="77777777" w:rsidR="00392B63" w:rsidRPr="00073E7B" w:rsidRDefault="00392B63" w:rsidP="00D24297">
            <w:pPr>
              <w:pStyle w:val="NoteHeading"/>
            </w:pPr>
            <w:r w:rsidRPr="00073E7B">
              <w:t>Note</w:t>
            </w:r>
          </w:p>
        </w:tc>
        <w:tc>
          <w:tcPr>
            <w:tcW w:w="8126" w:type="dxa"/>
            <w:shd w:val="clear" w:color="auto" w:fill="auto"/>
          </w:tcPr>
          <w:p w14:paraId="5BF641BF" w14:textId="23A8E9BB" w:rsidR="00392B63" w:rsidRPr="00073E7B" w:rsidRDefault="00392B63" w:rsidP="00074D87">
            <w:pPr>
              <w:pStyle w:val="Note"/>
            </w:pPr>
            <w:r w:rsidRPr="00073E7B">
              <w:t>Machine builders are responsible for machine safety implementation, testing and certification. The machine manual must define operational and maintenance conditions and safety precautions.</w:t>
            </w:r>
          </w:p>
        </w:tc>
      </w:tr>
    </w:tbl>
    <w:p w14:paraId="4B34AF59" w14:textId="77777777" w:rsidR="00392B63" w:rsidRPr="00073E7B" w:rsidRDefault="00392B63" w:rsidP="00392B63">
      <w:pPr>
        <w:pStyle w:val="NoSpacing"/>
      </w:pPr>
    </w:p>
    <w:p w14:paraId="00270422" w14:textId="7268BE21" w:rsidR="00A1769C" w:rsidRPr="00073E7B" w:rsidRDefault="00A1769C" w:rsidP="00392B63">
      <w:pPr>
        <w:pStyle w:val="ListBullet"/>
      </w:pPr>
      <w:r w:rsidRPr="00073E7B">
        <w:t xml:space="preserve">Perform all machine operations in strict compliance with product specifications </w:t>
      </w:r>
      <w:r w:rsidR="00F419DE" w:rsidRPr="00073E7B">
        <w:t>and installation</w:t>
      </w:r>
      <w:r w:rsidRPr="00073E7B">
        <w:t xml:space="preserve"> instructions.</w:t>
      </w:r>
    </w:p>
    <w:p w14:paraId="73D62992" w14:textId="3752FD36" w:rsidR="00A1769C" w:rsidRPr="00073E7B" w:rsidRDefault="00A1769C" w:rsidP="00392B63">
      <w:pPr>
        <w:pStyle w:val="ListBullet"/>
      </w:pPr>
      <w:r w:rsidRPr="00073E7B">
        <w:t>The machine builder must provide a power disconnect device in accordance with local regulations.</w:t>
      </w:r>
    </w:p>
    <w:p w14:paraId="7A05C018" w14:textId="77777777" w:rsidR="00A1769C" w:rsidRPr="00073E7B" w:rsidRDefault="00A1769C" w:rsidP="00392B63">
      <w:pPr>
        <w:pStyle w:val="ListBullet"/>
      </w:pPr>
      <w:r w:rsidRPr="00073E7B">
        <w:t>During operation, keep all covers and cabinet doors shut.</w:t>
      </w:r>
    </w:p>
    <w:p w14:paraId="49A76343" w14:textId="0C3635DA" w:rsidR="00A1769C" w:rsidRPr="00073E7B" w:rsidRDefault="00A1769C" w:rsidP="00392B63">
      <w:pPr>
        <w:pStyle w:val="ListBullet"/>
      </w:pPr>
      <w:r w:rsidRPr="00073E7B">
        <w:t>During operation the machine has electrically charged components and hot surfaces. Power cables can carry a high voltage, even when the motor is not rotating.</w:t>
      </w:r>
    </w:p>
    <w:p w14:paraId="3597D5A3" w14:textId="08031466" w:rsidR="00A1769C" w:rsidRPr="00073E7B" w:rsidRDefault="00A1769C" w:rsidP="00392B63">
      <w:pPr>
        <w:pStyle w:val="ListBullet"/>
      </w:pPr>
      <w:r w:rsidRPr="00073E7B">
        <w:t xml:space="preserve">Machine axes with a suspended load or unbalanced load must have an additional mechanical safety block(such as a motor-holding brake) to prevent the load from falling out of control. The </w:t>
      </w:r>
      <w:r w:rsidR="00424AC5">
        <w:fldChar w:fldCharType="begin"/>
      </w:r>
      <w:r w:rsidR="00424AC5">
        <w:instrText xml:space="preserve"> SUBJECT   \* MERGEFORMAT </w:instrText>
      </w:r>
      <w:r w:rsidR="00424AC5">
        <w:fldChar w:fldCharType="separate"/>
      </w:r>
      <w:r w:rsidR="00B77012">
        <w:t>smartPX</w:t>
      </w:r>
      <w:r w:rsidR="00424AC5">
        <w:fldChar w:fldCharType="end"/>
      </w:r>
      <w:r w:rsidR="00073E7B" w:rsidRPr="00073E7B">
        <w:t xml:space="preserve"> </w:t>
      </w:r>
      <w:r w:rsidRPr="00073E7B">
        <w:t>cannot keep the load suspended when STO is active. Serious injury may result if the load is not properly safeguarded.</w:t>
      </w:r>
    </w:p>
    <w:p w14:paraId="6ADC582C" w14:textId="77777777" w:rsidR="00C45CBA" w:rsidRDefault="00C45CBA" w:rsidP="00C45CBA">
      <w:pPr>
        <w:pStyle w:val="Heading3"/>
      </w:pPr>
      <w:bookmarkStart w:id="21" w:name="_Toc138167152"/>
      <w:bookmarkStart w:id="22" w:name="_Toc145588872"/>
      <w:bookmarkStart w:id="23" w:name="_Toc157591961"/>
      <w:r w:rsidRPr="00073E7B">
        <w:t>Maintenance Safety</w:t>
      </w:r>
      <w:bookmarkEnd w:id="21"/>
      <w:bookmarkEnd w:id="22"/>
      <w:bookmarkEnd w:id="23"/>
    </w:p>
    <w:tbl>
      <w:tblPr>
        <w:tblStyle w:val="STXTableNote"/>
        <w:tblW w:w="0" w:type="auto"/>
        <w:tblLook w:val="04A0" w:firstRow="1" w:lastRow="0" w:firstColumn="1" w:lastColumn="0" w:noHBand="0" w:noVBand="1"/>
      </w:tblPr>
      <w:tblGrid>
        <w:gridCol w:w="938"/>
        <w:gridCol w:w="8126"/>
      </w:tblGrid>
      <w:tr w:rsidR="00927483" w:rsidRPr="00073E7B" w14:paraId="3EA3E059" w14:textId="77777777" w:rsidTr="00927483">
        <w:tc>
          <w:tcPr>
            <w:tcW w:w="938" w:type="dxa"/>
            <w:vAlign w:val="top"/>
          </w:tcPr>
          <w:p w14:paraId="179EDBBB" w14:textId="77777777" w:rsidR="00927483" w:rsidRPr="00073E7B" w:rsidRDefault="00927483" w:rsidP="00D24297">
            <w:pPr>
              <w:pStyle w:val="NoteHeading"/>
            </w:pPr>
            <w:r w:rsidRPr="00073E7B">
              <w:t>Note</w:t>
            </w:r>
          </w:p>
        </w:tc>
        <w:tc>
          <w:tcPr>
            <w:tcW w:w="8126" w:type="dxa"/>
          </w:tcPr>
          <w:p w14:paraId="446054D9" w14:textId="19B6FE00" w:rsidR="00927483" w:rsidRPr="00073E7B" w:rsidRDefault="00927483" w:rsidP="00074D87">
            <w:pPr>
              <w:pStyle w:val="Note"/>
            </w:pPr>
            <w:r w:rsidRPr="00073E7B">
              <w:t xml:space="preserve">Incorrect handling of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073E7B">
              <w:t xml:space="preserve"> may cause personal injury and/or damage to equipment.</w:t>
            </w:r>
          </w:p>
        </w:tc>
      </w:tr>
    </w:tbl>
    <w:p w14:paraId="4773E6D5" w14:textId="77777777" w:rsidR="00D17469" w:rsidRPr="00073E7B" w:rsidRDefault="00D17469" w:rsidP="004A59DD">
      <w:pPr>
        <w:pStyle w:val="NoSpacing"/>
      </w:pPr>
    </w:p>
    <w:p w14:paraId="603B447E" w14:textId="2044AF2E" w:rsidR="00A1769C" w:rsidRPr="00073E7B" w:rsidRDefault="00A1769C" w:rsidP="00D17469">
      <w:pPr>
        <w:pStyle w:val="ListBullet"/>
      </w:pPr>
      <w:r w:rsidRPr="00073E7B">
        <w:t xml:space="preserve">Before performing maintenance on the </w:t>
      </w:r>
      <w:r w:rsidR="00424AC5">
        <w:fldChar w:fldCharType="begin"/>
      </w:r>
      <w:r w:rsidR="00424AC5">
        <w:instrText xml:space="preserve"> SUBJECT   \* MERGEFORMAT </w:instrText>
      </w:r>
      <w:r w:rsidR="00424AC5">
        <w:fldChar w:fldCharType="separate"/>
      </w:r>
      <w:r w:rsidR="00B77012">
        <w:t>smartPX</w:t>
      </w:r>
      <w:r w:rsidR="00424AC5">
        <w:fldChar w:fldCharType="end"/>
      </w:r>
      <w:r w:rsidR="00D17469" w:rsidRPr="00073E7B">
        <w:t xml:space="preserve"> </w:t>
      </w:r>
      <w:r w:rsidRPr="00073E7B">
        <w:t>(or the machine it drives), review all relevant product documentation.</w:t>
      </w:r>
    </w:p>
    <w:p w14:paraId="5CBF7FF2" w14:textId="77777777" w:rsidR="00A1769C" w:rsidRPr="00073E7B" w:rsidRDefault="00A1769C" w:rsidP="00D17469">
      <w:pPr>
        <w:pStyle w:val="ListBullet"/>
      </w:pPr>
      <w:r w:rsidRPr="00073E7B">
        <w:t>Perform maintenance procedures in strict compliance with the product maintenance requirements and instructions.</w:t>
      </w:r>
    </w:p>
    <w:p w14:paraId="399C4F84" w14:textId="77777777" w:rsidR="00A1769C" w:rsidRPr="00073E7B" w:rsidRDefault="00A1769C" w:rsidP="00D17469">
      <w:pPr>
        <w:pStyle w:val="ListBullet"/>
      </w:pPr>
      <w:r w:rsidRPr="00073E7B">
        <w:t>To prevent electric arcing and hazards to personnel and electric contacts, never disconnect of connect the product while the power source is energized.</w:t>
      </w:r>
    </w:p>
    <w:p w14:paraId="3CA3444F" w14:textId="77777777" w:rsidR="00A1769C" w:rsidRPr="00073E7B" w:rsidRDefault="00A1769C" w:rsidP="00D17469">
      <w:pPr>
        <w:pStyle w:val="ListBullet"/>
      </w:pPr>
      <w:r w:rsidRPr="00073E7B">
        <w:t>After disconnecting the power source from the machine, wait at least 5 minutes before touching or disconnecting parts of the machine that normally carry electrical charges (such as capacitors, contacts, screwed connections).</w:t>
      </w:r>
    </w:p>
    <w:p w14:paraId="41209A31" w14:textId="72D67BC1" w:rsidR="007208D9" w:rsidRDefault="00A1769C" w:rsidP="00D17469">
      <w:pPr>
        <w:pStyle w:val="ListBullet"/>
      </w:pPr>
      <w:r w:rsidRPr="00073E7B">
        <w:t>Before touching the machine, measure the electrical contact points with a meter. Be certain voltage is below 30</w:t>
      </w:r>
      <w:r w:rsidR="000E0094">
        <w:t> </w:t>
      </w:r>
      <w:r w:rsidRPr="00073E7B">
        <w:t>VDC before handling components.</w:t>
      </w:r>
    </w:p>
    <w:p w14:paraId="3ABA98B2" w14:textId="77777777" w:rsidR="007572AE" w:rsidRDefault="007572AE" w:rsidP="00B45C55">
      <w:pPr>
        <w:pStyle w:val="ListBullet"/>
        <w:numPr>
          <w:ilvl w:val="0"/>
          <w:numId w:val="0"/>
        </w:numPr>
        <w:ind w:left="1304" w:hanging="453"/>
      </w:pPr>
    </w:p>
    <w:p w14:paraId="25FD5432" w14:textId="77777777" w:rsidR="000F4D4B" w:rsidRPr="00073E7B" w:rsidRDefault="000F4D4B" w:rsidP="00B45C55">
      <w:pPr>
        <w:pStyle w:val="ListBullet"/>
        <w:numPr>
          <w:ilvl w:val="0"/>
          <w:numId w:val="0"/>
        </w:numPr>
        <w:ind w:left="1304" w:hanging="453"/>
      </w:pPr>
    </w:p>
    <w:p w14:paraId="56CC052C" w14:textId="77777777" w:rsidR="00B14469" w:rsidRDefault="00B14469" w:rsidP="00B14469">
      <w:pPr>
        <w:pStyle w:val="Heading1"/>
      </w:pPr>
      <w:bookmarkStart w:id="24" w:name="_Toc138167153"/>
      <w:bookmarkStart w:id="25" w:name="_Toc145588873"/>
      <w:bookmarkStart w:id="26" w:name="_Toc157591962"/>
      <w:bookmarkStart w:id="27" w:name="_Toc145588874"/>
      <w:r w:rsidRPr="007B1161">
        <w:t>Specifications</w:t>
      </w:r>
      <w:bookmarkEnd w:id="24"/>
      <w:bookmarkEnd w:id="25"/>
      <w:bookmarkEnd w:id="26"/>
    </w:p>
    <w:p w14:paraId="519F19D0" w14:textId="77777777" w:rsidR="00C45CBA" w:rsidRDefault="00C45CBA" w:rsidP="00C45CBA">
      <w:pPr>
        <w:pStyle w:val="Heading2"/>
        <w:rPr>
          <w:spacing w:val="-2"/>
        </w:rPr>
      </w:pPr>
      <w:bookmarkStart w:id="28" w:name="_Toc157591963"/>
      <w:r>
        <w:t>D</w:t>
      </w:r>
      <w:r w:rsidRPr="007B1161">
        <w:t>imensions</w:t>
      </w:r>
      <w:bookmarkEnd w:id="27"/>
      <w:bookmarkEnd w:id="28"/>
    </w:p>
    <w:p w14:paraId="3E76811D" w14:textId="5FAE16F4" w:rsidR="005F4281" w:rsidRDefault="00C5725A" w:rsidP="00C45CBA">
      <w:pPr>
        <w:pStyle w:val="FigurewithCaptionBelow"/>
      </w:pPr>
      <w:r w:rsidRPr="00C5725A">
        <w:drawing>
          <wp:inline distT="0" distB="0" distL="0" distR="0" wp14:anchorId="58782AC2" wp14:editId="2CB1810C">
            <wp:extent cx="5220000" cy="3716332"/>
            <wp:effectExtent l="0" t="0" r="0" b="0"/>
            <wp:docPr id="14701702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0000" cy="3716332"/>
                    </a:xfrm>
                    <a:prstGeom prst="rect">
                      <a:avLst/>
                    </a:prstGeom>
                    <a:noFill/>
                    <a:ln>
                      <a:noFill/>
                    </a:ln>
                  </pic:spPr>
                </pic:pic>
              </a:graphicData>
            </a:graphic>
          </wp:inline>
        </w:drawing>
      </w:r>
    </w:p>
    <w:p w14:paraId="09A5BD1A" w14:textId="6C5ACE02" w:rsidR="003E5877" w:rsidRDefault="005F4281" w:rsidP="00ED7B40">
      <w:pPr>
        <w:pStyle w:val="CaptionBelowWide"/>
        <w:rPr>
          <w:rtl/>
        </w:rPr>
      </w:pPr>
      <w:r>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3</w:t>
      </w:r>
      <w:r w:rsidR="005B40CA">
        <w:rPr>
          <w:noProof/>
        </w:rPr>
        <w:fldChar w:fldCharType="end"/>
      </w:r>
      <w:r w:rsidR="006D2E23">
        <w:noBreakHyphen/>
      </w:r>
      <w:r w:rsidR="005B40CA">
        <w:fldChar w:fldCharType="begin"/>
      </w:r>
      <w:r w:rsidR="005B40CA">
        <w:instrText xml:space="preserve"> SEQ Figure \* ARABIC \s 1 </w:instrText>
      </w:r>
      <w:r w:rsidR="005B40CA">
        <w:fldChar w:fldCharType="separate"/>
      </w:r>
      <w:r w:rsidR="00B77012">
        <w:rPr>
          <w:noProof/>
        </w:rPr>
        <w:t>1</w:t>
      </w:r>
      <w:r w:rsidR="005B40CA">
        <w:rPr>
          <w:noProof/>
        </w:rPr>
        <w:fldChar w:fldCharType="end"/>
      </w:r>
      <w:r>
        <w:t>.  Dimensions (mm)</w:t>
      </w:r>
      <w:r w:rsidR="002C567C">
        <w:t xml:space="preserve"> </w:t>
      </w:r>
    </w:p>
    <w:p w14:paraId="29B2EA75" w14:textId="40B44FCF" w:rsidR="00C45CBA" w:rsidRDefault="00C45CBA" w:rsidP="00C45CBA">
      <w:pPr>
        <w:pStyle w:val="Heading2"/>
        <w:pageBreakBefore/>
      </w:pPr>
      <w:bookmarkStart w:id="29" w:name="_Toc96595197"/>
      <w:bookmarkStart w:id="30" w:name="_Toc138167155"/>
      <w:bookmarkStart w:id="31" w:name="_Toc145588875"/>
      <w:bookmarkStart w:id="32" w:name="_Toc157591964"/>
      <w:bookmarkStart w:id="33" w:name="_Hlk148881526"/>
      <w:bookmarkStart w:id="34" w:name="_Hlk148881756"/>
      <w:bookmarkStart w:id="35" w:name="_Hlk149033344"/>
      <w:r w:rsidRPr="0096404E">
        <w:t xml:space="preserve">Electrical </w:t>
      </w:r>
      <w:r>
        <w:t xml:space="preserve">and Mechanical </w:t>
      </w:r>
      <w:r w:rsidRPr="0096404E">
        <w:t>Specifications</w:t>
      </w:r>
      <w:bookmarkEnd w:id="29"/>
      <w:bookmarkEnd w:id="30"/>
      <w:bookmarkEnd w:id="31"/>
      <w:bookmarkEnd w:id="32"/>
    </w:p>
    <w:p w14:paraId="6AC71254" w14:textId="74A2C96F" w:rsidR="005807E1" w:rsidRDefault="008F1B77" w:rsidP="00D044B6">
      <w:pPr>
        <w:pStyle w:val="CaptionAboveWide"/>
      </w:pPr>
      <w:r>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3</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1</w:t>
      </w:r>
      <w:r w:rsidR="005B40CA">
        <w:rPr>
          <w:noProof/>
        </w:rPr>
        <w:fldChar w:fldCharType="end"/>
      </w:r>
      <w:r>
        <w:t>.</w:t>
      </w:r>
      <w:r>
        <w:tab/>
      </w:r>
      <w:bookmarkStart w:id="36" w:name="_Hlk149731865"/>
      <w:r w:rsidR="002F302C">
        <w:t xml:space="preserve">Electrical and </w:t>
      </w:r>
      <w:r w:rsidR="005807E1" w:rsidRPr="00015AEB">
        <w:t>Mechanical Specifications</w:t>
      </w:r>
    </w:p>
    <w:tbl>
      <w:tblPr>
        <w:tblStyle w:val="STXTable3"/>
        <w:tblW w:w="8218" w:type="dxa"/>
        <w:tblLayout w:type="fixed"/>
        <w:tblLook w:val="0620" w:firstRow="1" w:lastRow="0" w:firstColumn="0" w:lastColumn="0" w:noHBand="1" w:noVBand="1"/>
      </w:tblPr>
      <w:tblGrid>
        <w:gridCol w:w="1414"/>
        <w:gridCol w:w="3969"/>
        <w:gridCol w:w="2835"/>
      </w:tblGrid>
      <w:tr w:rsidR="003E5877" w:rsidRPr="005807E1" w14:paraId="1FAEE70C" w14:textId="77777777" w:rsidTr="003919BD">
        <w:trPr>
          <w:cnfStyle w:val="100000000000" w:firstRow="1" w:lastRow="0" w:firstColumn="0" w:lastColumn="0" w:oddVBand="0" w:evenVBand="0" w:oddHBand="0" w:evenHBand="0" w:firstRowFirstColumn="0" w:firstRowLastColumn="0" w:lastRowFirstColumn="0" w:lastRowLastColumn="0"/>
        </w:trPr>
        <w:tc>
          <w:tcPr>
            <w:tcW w:w="1414" w:type="dxa"/>
          </w:tcPr>
          <w:p w14:paraId="137C995E" w14:textId="77777777" w:rsidR="003E5877" w:rsidRPr="005807E1" w:rsidRDefault="003E5877" w:rsidP="00E07248">
            <w:pPr>
              <w:pStyle w:val="TableHead"/>
            </w:pPr>
            <w:bookmarkStart w:id="37" w:name="_Toc96595198"/>
            <w:bookmarkStart w:id="38" w:name="_Hlk140050390"/>
            <w:bookmarkStart w:id="39" w:name="_Toc96595201"/>
            <w:bookmarkStart w:id="40" w:name="_Toc138167157"/>
            <w:bookmarkEnd w:id="33"/>
            <w:r w:rsidRPr="00015AEB">
              <w:t>Feature</w:t>
            </w:r>
          </w:p>
        </w:tc>
        <w:tc>
          <w:tcPr>
            <w:tcW w:w="3969" w:type="dxa"/>
          </w:tcPr>
          <w:p w14:paraId="2E145E40" w14:textId="77777777" w:rsidR="003E5877" w:rsidRPr="005807E1" w:rsidRDefault="003E5877" w:rsidP="00E07248">
            <w:pPr>
              <w:pStyle w:val="TableHead"/>
            </w:pPr>
            <w:r w:rsidRPr="00015AEB">
              <w:t>Specification</w:t>
            </w:r>
          </w:p>
        </w:tc>
        <w:tc>
          <w:tcPr>
            <w:tcW w:w="2835" w:type="dxa"/>
          </w:tcPr>
          <w:p w14:paraId="5E709271" w14:textId="77777777" w:rsidR="003E5877" w:rsidRPr="005807E1" w:rsidRDefault="003E5877" w:rsidP="00E07248">
            <w:pPr>
              <w:pStyle w:val="TableHead"/>
            </w:pPr>
          </w:p>
        </w:tc>
      </w:tr>
      <w:tr w:rsidR="004326D3" w:rsidRPr="005807E1" w14:paraId="7A6A852C" w14:textId="77777777" w:rsidTr="003919BD">
        <w:tc>
          <w:tcPr>
            <w:tcW w:w="1414" w:type="dxa"/>
            <w:vMerge w:val="restart"/>
          </w:tcPr>
          <w:p w14:paraId="13E283B7" w14:textId="77777777" w:rsidR="004326D3" w:rsidRPr="00C51A68" w:rsidRDefault="004326D3" w:rsidP="00E07248">
            <w:pPr>
              <w:pStyle w:val="TableText"/>
            </w:pPr>
            <w:r w:rsidRPr="00C51A68">
              <w:t>Input power</w:t>
            </w:r>
          </w:p>
        </w:tc>
        <w:tc>
          <w:tcPr>
            <w:tcW w:w="3969" w:type="dxa"/>
          </w:tcPr>
          <w:p w14:paraId="73E3BA7A" w14:textId="77777777" w:rsidR="004326D3" w:rsidRPr="00434701" w:rsidRDefault="004326D3" w:rsidP="0070083F">
            <w:pPr>
              <w:pStyle w:val="TableText"/>
            </w:pPr>
            <w:r w:rsidRPr="00434701">
              <w:t>Input AC line voltage</w:t>
            </w:r>
          </w:p>
        </w:tc>
        <w:tc>
          <w:tcPr>
            <w:tcW w:w="2835" w:type="dxa"/>
          </w:tcPr>
          <w:p w14:paraId="0275C09A" w14:textId="0C29E47B" w:rsidR="004326D3" w:rsidRPr="00434701" w:rsidRDefault="004326D3" w:rsidP="0070083F">
            <w:pPr>
              <w:pStyle w:val="TableText"/>
            </w:pPr>
            <w:r w:rsidRPr="00434701">
              <w:t>1-phase</w:t>
            </w:r>
            <w:r w:rsidR="0070083F" w:rsidRPr="00434701">
              <w:t xml:space="preserve">/3-phase: </w:t>
            </w:r>
            <w:r w:rsidR="0070083F" w:rsidRPr="00434701">
              <w:br/>
            </w:r>
            <w:r w:rsidR="00A23372" w:rsidRPr="00434701">
              <w:t>2</w:t>
            </w:r>
            <w:r w:rsidR="00434701" w:rsidRPr="00434701">
              <w:t>2</w:t>
            </w:r>
            <w:r w:rsidR="00A23372" w:rsidRPr="00434701">
              <w:t>0 VAC, </w:t>
            </w:r>
            <w:r w:rsidR="00A23372" w:rsidRPr="00434701">
              <w:noBreakHyphen/>
              <w:t>15%</w:t>
            </w:r>
            <w:r w:rsidR="0070083F" w:rsidRPr="00434701">
              <w:t>/</w:t>
            </w:r>
            <w:r w:rsidR="00A23372" w:rsidRPr="00434701">
              <w:t>+20%</w:t>
            </w:r>
          </w:p>
        </w:tc>
      </w:tr>
      <w:tr w:rsidR="004326D3" w:rsidRPr="005807E1" w14:paraId="17277B20" w14:textId="77777777" w:rsidTr="003919BD">
        <w:tc>
          <w:tcPr>
            <w:tcW w:w="1414" w:type="dxa"/>
            <w:vMerge/>
          </w:tcPr>
          <w:p w14:paraId="6383CFC9" w14:textId="77777777" w:rsidR="004326D3" w:rsidRPr="00C51A68" w:rsidRDefault="004326D3" w:rsidP="004326D3">
            <w:pPr>
              <w:pStyle w:val="TableText"/>
            </w:pPr>
          </w:p>
        </w:tc>
        <w:tc>
          <w:tcPr>
            <w:tcW w:w="3969" w:type="dxa"/>
          </w:tcPr>
          <w:p w14:paraId="52C74B07" w14:textId="77777777" w:rsidR="004326D3" w:rsidRPr="00C51A68" w:rsidRDefault="004326D3" w:rsidP="0070083F">
            <w:pPr>
              <w:pStyle w:val="TableText"/>
            </w:pPr>
            <w:r w:rsidRPr="00C51A68">
              <w:t>Line Frequency</w:t>
            </w:r>
          </w:p>
        </w:tc>
        <w:tc>
          <w:tcPr>
            <w:tcW w:w="2835" w:type="dxa"/>
          </w:tcPr>
          <w:p w14:paraId="429632CB" w14:textId="77C8643E" w:rsidR="004326D3" w:rsidRPr="00C51A68" w:rsidRDefault="004326D3" w:rsidP="0070083F">
            <w:pPr>
              <w:pStyle w:val="TableText"/>
            </w:pPr>
            <w:r w:rsidRPr="00C51A68">
              <w:t>47–63 Hz</w:t>
            </w:r>
          </w:p>
        </w:tc>
      </w:tr>
      <w:tr w:rsidR="004326D3" w:rsidRPr="005807E1" w14:paraId="2FED50FC" w14:textId="77777777" w:rsidTr="003919BD">
        <w:tc>
          <w:tcPr>
            <w:tcW w:w="1414" w:type="dxa"/>
            <w:vMerge/>
          </w:tcPr>
          <w:p w14:paraId="60AB4B3F" w14:textId="77777777" w:rsidR="004326D3" w:rsidRPr="00C51A68" w:rsidRDefault="004326D3" w:rsidP="004326D3">
            <w:pPr>
              <w:pStyle w:val="TableText"/>
            </w:pPr>
          </w:p>
        </w:tc>
        <w:tc>
          <w:tcPr>
            <w:tcW w:w="3969" w:type="dxa"/>
          </w:tcPr>
          <w:p w14:paraId="26729AD0" w14:textId="57CDD646" w:rsidR="004326D3" w:rsidRPr="00C51A68" w:rsidRDefault="004326D3" w:rsidP="0070083F">
            <w:pPr>
              <w:pStyle w:val="TableText"/>
            </w:pPr>
            <w:r w:rsidRPr="00C51A68">
              <w:t>Continuous</w:t>
            </w:r>
            <w:r w:rsidR="00434701" w:rsidRPr="00C51A68">
              <w:t xml:space="preserve"> </w:t>
            </w:r>
            <w:r w:rsidR="003919BD">
              <w:t xml:space="preserve">(rated) </w:t>
            </w:r>
            <w:r w:rsidR="00434701" w:rsidRPr="00C51A68">
              <w:t>current</w:t>
            </w:r>
          </w:p>
        </w:tc>
        <w:tc>
          <w:tcPr>
            <w:tcW w:w="2835" w:type="dxa"/>
          </w:tcPr>
          <w:p w14:paraId="15A9D8C2" w14:textId="60A3F633" w:rsidR="004326D3" w:rsidRPr="00C51A68" w:rsidRDefault="00A23372" w:rsidP="0070083F">
            <w:pPr>
              <w:pStyle w:val="TableText"/>
            </w:pPr>
            <w:r>
              <w:t>16.5</w:t>
            </w:r>
            <w:r w:rsidR="00434701">
              <w:t xml:space="preserve"> </w:t>
            </w:r>
            <w:r>
              <w:t>A</w:t>
            </w:r>
          </w:p>
        </w:tc>
      </w:tr>
      <w:tr w:rsidR="004326D3" w:rsidRPr="005807E1" w14:paraId="6106BEA0" w14:textId="77777777" w:rsidTr="003919BD">
        <w:tc>
          <w:tcPr>
            <w:tcW w:w="1414" w:type="dxa"/>
            <w:vMerge w:val="restart"/>
          </w:tcPr>
          <w:p w14:paraId="3E48AA77" w14:textId="77777777" w:rsidR="004326D3" w:rsidRPr="00C51A68" w:rsidRDefault="004326D3" w:rsidP="004326D3">
            <w:pPr>
              <w:pStyle w:val="TableText"/>
            </w:pPr>
            <w:r w:rsidRPr="00C51A68">
              <w:t xml:space="preserve">STO </w:t>
            </w:r>
          </w:p>
        </w:tc>
        <w:tc>
          <w:tcPr>
            <w:tcW w:w="3969" w:type="dxa"/>
          </w:tcPr>
          <w:p w14:paraId="04C065AF" w14:textId="77777777" w:rsidR="004326D3" w:rsidRPr="00434701" w:rsidRDefault="004326D3" w:rsidP="0070083F">
            <w:pPr>
              <w:pStyle w:val="TableText"/>
            </w:pPr>
            <w:r w:rsidRPr="00434701">
              <w:t xml:space="preserve">Voltage </w:t>
            </w:r>
          </w:p>
        </w:tc>
        <w:tc>
          <w:tcPr>
            <w:tcW w:w="2835" w:type="dxa"/>
          </w:tcPr>
          <w:p w14:paraId="6409A4DE" w14:textId="2BB2B3A4" w:rsidR="004326D3" w:rsidRPr="00434701" w:rsidRDefault="004326D3" w:rsidP="0070083F">
            <w:pPr>
              <w:pStyle w:val="TableText"/>
            </w:pPr>
            <w:r w:rsidRPr="00434701">
              <w:t>24V</w:t>
            </w:r>
            <w:r w:rsidR="0070083F" w:rsidRPr="00434701">
              <w:t xml:space="preserve">, </w:t>
            </w:r>
            <w:r w:rsidRPr="00434701">
              <w:t>-15%/+20%</w:t>
            </w:r>
          </w:p>
        </w:tc>
      </w:tr>
      <w:tr w:rsidR="00434701" w:rsidRPr="005807E1" w14:paraId="00849B88" w14:textId="77777777" w:rsidTr="003919BD">
        <w:tc>
          <w:tcPr>
            <w:tcW w:w="1414" w:type="dxa"/>
            <w:vMerge/>
          </w:tcPr>
          <w:p w14:paraId="5ACBE221" w14:textId="77777777" w:rsidR="00434701" w:rsidRPr="00C51A68" w:rsidRDefault="00434701" w:rsidP="00434701">
            <w:pPr>
              <w:pStyle w:val="TableText"/>
            </w:pPr>
          </w:p>
        </w:tc>
        <w:tc>
          <w:tcPr>
            <w:tcW w:w="3969" w:type="dxa"/>
          </w:tcPr>
          <w:p w14:paraId="5AAEFC4E" w14:textId="19FA7422" w:rsidR="00434701" w:rsidRPr="0048780D" w:rsidRDefault="003919BD" w:rsidP="00434701">
            <w:pPr>
              <w:pStyle w:val="TableText"/>
            </w:pPr>
            <w:r>
              <w:t xml:space="preserve">Peak (max) </w:t>
            </w:r>
            <w:r w:rsidR="00FF64B5" w:rsidRPr="0048780D">
              <w:t>input current for 2 seconds</w:t>
            </w:r>
          </w:p>
        </w:tc>
        <w:tc>
          <w:tcPr>
            <w:tcW w:w="2835" w:type="dxa"/>
          </w:tcPr>
          <w:p w14:paraId="061220E5" w14:textId="1902E96B" w:rsidR="00434701" w:rsidRPr="0048780D" w:rsidRDefault="00434701" w:rsidP="00434701">
            <w:pPr>
              <w:pStyle w:val="TableText"/>
              <w:rPr>
                <w:color w:val="000000"/>
              </w:rPr>
            </w:pPr>
            <w:r w:rsidRPr="0048780D">
              <w:t>0.38A</w:t>
            </w:r>
          </w:p>
        </w:tc>
      </w:tr>
      <w:tr w:rsidR="0070083F" w:rsidRPr="005807E1" w14:paraId="36D6743E" w14:textId="77777777" w:rsidTr="003919BD">
        <w:tc>
          <w:tcPr>
            <w:tcW w:w="1414" w:type="dxa"/>
            <w:vMerge w:val="restart"/>
          </w:tcPr>
          <w:p w14:paraId="7A4F5591" w14:textId="77777777" w:rsidR="0070083F" w:rsidRPr="006D2E23" w:rsidRDefault="0070083F" w:rsidP="0070083F">
            <w:pPr>
              <w:pStyle w:val="TableText"/>
            </w:pPr>
            <w:r w:rsidRPr="006D2E23">
              <w:t>Logic</w:t>
            </w:r>
            <w:r>
              <w:t xml:space="preserve"> supply</w:t>
            </w:r>
          </w:p>
        </w:tc>
        <w:tc>
          <w:tcPr>
            <w:tcW w:w="3969" w:type="dxa"/>
          </w:tcPr>
          <w:p w14:paraId="50929F7A" w14:textId="77777777" w:rsidR="0070083F" w:rsidRPr="0048780D" w:rsidRDefault="0070083F" w:rsidP="0070083F">
            <w:pPr>
              <w:pStyle w:val="TableText"/>
            </w:pPr>
            <w:r w:rsidRPr="0048780D">
              <w:t>Voltage</w:t>
            </w:r>
          </w:p>
        </w:tc>
        <w:tc>
          <w:tcPr>
            <w:tcW w:w="2835" w:type="dxa"/>
          </w:tcPr>
          <w:p w14:paraId="23FCDDD2" w14:textId="00DC843F" w:rsidR="0070083F" w:rsidRPr="0048780D" w:rsidRDefault="0070083F" w:rsidP="00434701">
            <w:pPr>
              <w:pStyle w:val="TableText"/>
            </w:pPr>
            <w:r w:rsidRPr="0048780D">
              <w:t>2</w:t>
            </w:r>
            <w:r w:rsidR="00434701" w:rsidRPr="0048780D">
              <w:t>2</w:t>
            </w:r>
            <w:r w:rsidRPr="0048780D">
              <w:t>0 VAC, </w:t>
            </w:r>
            <w:r w:rsidRPr="0048780D">
              <w:noBreakHyphen/>
              <w:t>15%/+20%</w:t>
            </w:r>
          </w:p>
        </w:tc>
      </w:tr>
      <w:tr w:rsidR="00FF64B5" w:rsidRPr="005807E1" w14:paraId="5A7E9B21" w14:textId="77777777" w:rsidTr="003919BD">
        <w:tc>
          <w:tcPr>
            <w:tcW w:w="1414" w:type="dxa"/>
            <w:vMerge/>
          </w:tcPr>
          <w:p w14:paraId="5C3635C7" w14:textId="77777777" w:rsidR="00FF64B5" w:rsidRPr="005807E1" w:rsidRDefault="00FF64B5" w:rsidP="00FF64B5">
            <w:pPr>
              <w:pStyle w:val="TableText"/>
            </w:pPr>
          </w:p>
        </w:tc>
        <w:tc>
          <w:tcPr>
            <w:tcW w:w="3969" w:type="dxa"/>
          </w:tcPr>
          <w:p w14:paraId="26BA0988" w14:textId="477D1B82" w:rsidR="00FF64B5" w:rsidRPr="0048780D" w:rsidRDefault="003919BD" w:rsidP="00FF64B5">
            <w:pPr>
              <w:pStyle w:val="TableText"/>
            </w:pPr>
            <w:r>
              <w:t xml:space="preserve">Peak (max) </w:t>
            </w:r>
            <w:r w:rsidR="00FF64B5" w:rsidRPr="0048780D">
              <w:t>input current for 2 seconds</w:t>
            </w:r>
          </w:p>
        </w:tc>
        <w:tc>
          <w:tcPr>
            <w:tcW w:w="2835" w:type="dxa"/>
          </w:tcPr>
          <w:p w14:paraId="4A0C7202" w14:textId="31929D29" w:rsidR="00FF64B5" w:rsidRPr="00434701" w:rsidRDefault="00FF64B5" w:rsidP="00FF64B5">
            <w:pPr>
              <w:pStyle w:val="TableText"/>
              <w:rPr>
                <w:color w:val="000000"/>
              </w:rPr>
            </w:pPr>
            <w:r>
              <w:t>0.18A</w:t>
            </w:r>
          </w:p>
        </w:tc>
      </w:tr>
      <w:tr w:rsidR="00434701" w:rsidRPr="005807E1" w14:paraId="07094B1C" w14:textId="77777777" w:rsidTr="003919BD">
        <w:tc>
          <w:tcPr>
            <w:tcW w:w="1414" w:type="dxa"/>
            <w:vMerge w:val="restart"/>
          </w:tcPr>
          <w:p w14:paraId="46122A1D" w14:textId="77777777" w:rsidR="00434701" w:rsidRPr="005807E1" w:rsidRDefault="00434701" w:rsidP="00434701">
            <w:pPr>
              <w:pStyle w:val="TableText"/>
            </w:pPr>
            <w:bookmarkStart w:id="41" w:name="_Hlk148881525"/>
            <w:r w:rsidRPr="005807E1">
              <w:t>Drive outpu</w:t>
            </w:r>
            <w:r>
              <w:t>t</w:t>
            </w:r>
          </w:p>
        </w:tc>
        <w:tc>
          <w:tcPr>
            <w:tcW w:w="3969" w:type="dxa"/>
          </w:tcPr>
          <w:p w14:paraId="41E66E4E" w14:textId="43A82A92" w:rsidR="00434701" w:rsidRPr="0048780D" w:rsidRDefault="00434701" w:rsidP="00434701">
            <w:pPr>
              <w:pStyle w:val="TableText"/>
            </w:pPr>
            <w:r w:rsidRPr="0048780D">
              <w:t>Axis 1 – Continuous</w:t>
            </w:r>
            <w:r w:rsidR="003919BD" w:rsidRPr="00C51A68">
              <w:t xml:space="preserve"> </w:t>
            </w:r>
            <w:r w:rsidR="003919BD">
              <w:t xml:space="preserve">(rated) </w:t>
            </w:r>
            <w:r w:rsidRPr="0048780D">
              <w:t xml:space="preserve">current </w:t>
            </w:r>
          </w:p>
        </w:tc>
        <w:tc>
          <w:tcPr>
            <w:tcW w:w="2835" w:type="dxa"/>
          </w:tcPr>
          <w:p w14:paraId="40228306" w14:textId="6EAF9918" w:rsidR="00434701" w:rsidRPr="0048780D" w:rsidRDefault="00434701" w:rsidP="00434701">
            <w:pPr>
              <w:pStyle w:val="TableText"/>
            </w:pPr>
            <w:r w:rsidRPr="0048780D">
              <w:t>4.5</w:t>
            </w:r>
            <w:r w:rsidRPr="0048780D">
              <w:tab/>
              <w:t>Arms</w:t>
            </w:r>
          </w:p>
        </w:tc>
      </w:tr>
      <w:tr w:rsidR="00434701" w:rsidRPr="005807E1" w14:paraId="5E31991C" w14:textId="77777777" w:rsidTr="003919BD">
        <w:tc>
          <w:tcPr>
            <w:tcW w:w="1414" w:type="dxa"/>
            <w:vMerge/>
          </w:tcPr>
          <w:p w14:paraId="0A93210E" w14:textId="77777777" w:rsidR="00434701" w:rsidRPr="005807E1" w:rsidRDefault="00434701" w:rsidP="00434701">
            <w:pPr>
              <w:pStyle w:val="TableText"/>
            </w:pPr>
          </w:p>
        </w:tc>
        <w:tc>
          <w:tcPr>
            <w:tcW w:w="3969" w:type="dxa"/>
          </w:tcPr>
          <w:p w14:paraId="4967CC2F" w14:textId="23AEF490" w:rsidR="00434701" w:rsidRPr="0048780D" w:rsidRDefault="00434701" w:rsidP="00434701">
            <w:pPr>
              <w:pStyle w:val="TableText"/>
            </w:pPr>
            <w:r w:rsidRPr="0048780D">
              <w:t>Axis 1 –</w:t>
            </w:r>
            <w:r w:rsidR="000A188B">
              <w:t xml:space="preserve"> </w:t>
            </w:r>
            <w:r w:rsidR="003919BD">
              <w:t xml:space="preserve">Peak (max) </w:t>
            </w:r>
            <w:r w:rsidRPr="0048780D">
              <w:t>current for 2 seconds</w:t>
            </w:r>
          </w:p>
        </w:tc>
        <w:tc>
          <w:tcPr>
            <w:tcW w:w="2835" w:type="dxa"/>
          </w:tcPr>
          <w:p w14:paraId="2E110676" w14:textId="61911C3C" w:rsidR="00434701" w:rsidRPr="0048780D" w:rsidRDefault="00434701" w:rsidP="00434701">
            <w:pPr>
              <w:pStyle w:val="TableText"/>
            </w:pPr>
            <w:r w:rsidRPr="0048780D">
              <w:t>18.1</w:t>
            </w:r>
            <w:r w:rsidRPr="0048780D">
              <w:tab/>
              <w:t>Arms</w:t>
            </w:r>
          </w:p>
        </w:tc>
      </w:tr>
      <w:tr w:rsidR="00434701" w:rsidRPr="005807E1" w14:paraId="7660FCB6" w14:textId="77777777" w:rsidTr="003919BD">
        <w:tc>
          <w:tcPr>
            <w:tcW w:w="1414" w:type="dxa"/>
            <w:vMerge/>
          </w:tcPr>
          <w:p w14:paraId="2FCBA283" w14:textId="77777777" w:rsidR="00434701" w:rsidRPr="005807E1" w:rsidRDefault="00434701" w:rsidP="00434701">
            <w:pPr>
              <w:pStyle w:val="TableText"/>
            </w:pPr>
          </w:p>
        </w:tc>
        <w:tc>
          <w:tcPr>
            <w:tcW w:w="3969" w:type="dxa"/>
          </w:tcPr>
          <w:p w14:paraId="32263F2D" w14:textId="1AFA5AD6" w:rsidR="00434701" w:rsidRPr="0048780D" w:rsidRDefault="00434701" w:rsidP="00434701">
            <w:pPr>
              <w:pStyle w:val="TableText"/>
            </w:pPr>
            <w:r w:rsidRPr="0048780D">
              <w:t xml:space="preserve">Axis 2 – </w:t>
            </w:r>
            <w:r w:rsidR="003919BD" w:rsidRPr="0048780D">
              <w:t>Continuous</w:t>
            </w:r>
            <w:r w:rsidR="003919BD" w:rsidRPr="00C51A68">
              <w:t xml:space="preserve"> </w:t>
            </w:r>
            <w:r w:rsidR="003919BD">
              <w:t xml:space="preserve">(rated) </w:t>
            </w:r>
            <w:r w:rsidRPr="0048780D">
              <w:t>current</w:t>
            </w:r>
          </w:p>
        </w:tc>
        <w:tc>
          <w:tcPr>
            <w:tcW w:w="2835" w:type="dxa"/>
          </w:tcPr>
          <w:p w14:paraId="0052750C" w14:textId="71068106" w:rsidR="00434701" w:rsidRPr="0048780D" w:rsidRDefault="00434701" w:rsidP="00434701">
            <w:pPr>
              <w:pStyle w:val="TableText"/>
            </w:pPr>
            <w:r w:rsidRPr="0048780D">
              <w:t xml:space="preserve">4.5 </w:t>
            </w:r>
            <w:r w:rsidRPr="0048780D">
              <w:tab/>
              <w:t>Arms</w:t>
            </w:r>
          </w:p>
        </w:tc>
      </w:tr>
      <w:tr w:rsidR="00434701" w:rsidRPr="005807E1" w14:paraId="1923BE03" w14:textId="77777777" w:rsidTr="003919BD">
        <w:tc>
          <w:tcPr>
            <w:tcW w:w="1414" w:type="dxa"/>
            <w:vMerge/>
          </w:tcPr>
          <w:p w14:paraId="01CBCA88" w14:textId="77777777" w:rsidR="00434701" w:rsidRPr="005807E1" w:rsidRDefault="00434701" w:rsidP="00434701">
            <w:pPr>
              <w:pStyle w:val="TableText"/>
            </w:pPr>
          </w:p>
        </w:tc>
        <w:tc>
          <w:tcPr>
            <w:tcW w:w="3969" w:type="dxa"/>
          </w:tcPr>
          <w:p w14:paraId="02258160" w14:textId="64890F46" w:rsidR="00434701" w:rsidRPr="0048780D" w:rsidRDefault="00434701" w:rsidP="00434701">
            <w:pPr>
              <w:pStyle w:val="TableText"/>
            </w:pPr>
            <w:r w:rsidRPr="0048780D">
              <w:t>Axis 2 –</w:t>
            </w:r>
            <w:r w:rsidR="000A188B">
              <w:t xml:space="preserve"> </w:t>
            </w:r>
            <w:r w:rsidR="003919BD">
              <w:t xml:space="preserve">Peak (max) </w:t>
            </w:r>
            <w:r w:rsidRPr="0048780D">
              <w:t>current for 2 seconds</w:t>
            </w:r>
          </w:p>
        </w:tc>
        <w:tc>
          <w:tcPr>
            <w:tcW w:w="2835" w:type="dxa"/>
          </w:tcPr>
          <w:p w14:paraId="73E0FBAB" w14:textId="4F4950F8" w:rsidR="00434701" w:rsidRPr="0048780D" w:rsidRDefault="00434701" w:rsidP="00434701">
            <w:pPr>
              <w:pStyle w:val="TableText"/>
            </w:pPr>
            <w:r w:rsidRPr="0048780D">
              <w:t>18.1</w:t>
            </w:r>
            <w:r w:rsidRPr="0048780D">
              <w:tab/>
              <w:t>Arms</w:t>
            </w:r>
          </w:p>
        </w:tc>
      </w:tr>
      <w:tr w:rsidR="00434701" w:rsidRPr="005807E1" w14:paraId="0D48E422" w14:textId="77777777" w:rsidTr="003919BD">
        <w:tc>
          <w:tcPr>
            <w:tcW w:w="1414" w:type="dxa"/>
            <w:vMerge/>
          </w:tcPr>
          <w:p w14:paraId="0B3D44D9" w14:textId="77777777" w:rsidR="00434701" w:rsidRPr="005807E1" w:rsidRDefault="00434701" w:rsidP="00434701">
            <w:pPr>
              <w:pStyle w:val="TableText"/>
            </w:pPr>
          </w:p>
        </w:tc>
        <w:tc>
          <w:tcPr>
            <w:tcW w:w="3969" w:type="dxa"/>
          </w:tcPr>
          <w:p w14:paraId="4886DE72" w14:textId="4A261F2B" w:rsidR="00434701" w:rsidRPr="0048780D" w:rsidRDefault="00434701" w:rsidP="00434701">
            <w:pPr>
              <w:pStyle w:val="TableText"/>
            </w:pPr>
            <w:r w:rsidRPr="0048780D">
              <w:t xml:space="preserve">Axis 3 – </w:t>
            </w:r>
            <w:r w:rsidR="003919BD" w:rsidRPr="0048780D">
              <w:t>Continuous</w:t>
            </w:r>
            <w:r w:rsidR="003919BD" w:rsidRPr="00C51A68">
              <w:t xml:space="preserve"> </w:t>
            </w:r>
            <w:r w:rsidR="003919BD">
              <w:t xml:space="preserve">(rated) </w:t>
            </w:r>
            <w:r w:rsidRPr="0048780D">
              <w:t>current</w:t>
            </w:r>
          </w:p>
        </w:tc>
        <w:tc>
          <w:tcPr>
            <w:tcW w:w="2835" w:type="dxa"/>
          </w:tcPr>
          <w:p w14:paraId="79109C4B" w14:textId="1F1848E8" w:rsidR="00434701" w:rsidRPr="0048780D" w:rsidRDefault="00434701" w:rsidP="00434701">
            <w:pPr>
              <w:pStyle w:val="TableText"/>
            </w:pPr>
            <w:r w:rsidRPr="0048780D">
              <w:t>3</w:t>
            </w:r>
            <w:r w:rsidRPr="0048780D">
              <w:tab/>
              <w:t>Arms</w:t>
            </w:r>
          </w:p>
        </w:tc>
      </w:tr>
      <w:tr w:rsidR="00434701" w:rsidRPr="005807E1" w14:paraId="280C6F76" w14:textId="77777777" w:rsidTr="003919BD">
        <w:tc>
          <w:tcPr>
            <w:tcW w:w="1414" w:type="dxa"/>
            <w:vMerge/>
          </w:tcPr>
          <w:p w14:paraId="40649BA2" w14:textId="77777777" w:rsidR="00434701" w:rsidRPr="005807E1" w:rsidRDefault="00434701" w:rsidP="00434701">
            <w:pPr>
              <w:pStyle w:val="TableText"/>
            </w:pPr>
          </w:p>
        </w:tc>
        <w:tc>
          <w:tcPr>
            <w:tcW w:w="3969" w:type="dxa"/>
          </w:tcPr>
          <w:p w14:paraId="6EB360ED" w14:textId="7E498BCB" w:rsidR="00434701" w:rsidRPr="0048780D" w:rsidRDefault="00434701" w:rsidP="00434701">
            <w:pPr>
              <w:pStyle w:val="TableText"/>
            </w:pPr>
            <w:r w:rsidRPr="0048780D">
              <w:t>Axis 3 –</w:t>
            </w:r>
            <w:r w:rsidR="000A188B">
              <w:t xml:space="preserve"> </w:t>
            </w:r>
            <w:r w:rsidR="003919BD">
              <w:t xml:space="preserve">Peak (max) </w:t>
            </w:r>
            <w:r w:rsidRPr="0048780D">
              <w:t>current for 2 seconds</w:t>
            </w:r>
          </w:p>
        </w:tc>
        <w:tc>
          <w:tcPr>
            <w:tcW w:w="2835" w:type="dxa"/>
          </w:tcPr>
          <w:p w14:paraId="729A6472" w14:textId="2AB28EAD" w:rsidR="00434701" w:rsidRPr="0048780D" w:rsidRDefault="00434701" w:rsidP="00434701">
            <w:pPr>
              <w:pStyle w:val="TableText"/>
            </w:pPr>
            <w:r w:rsidRPr="0048780D">
              <w:t>13.6</w:t>
            </w:r>
            <w:r w:rsidRPr="0048780D">
              <w:tab/>
              <w:t>Arms</w:t>
            </w:r>
          </w:p>
        </w:tc>
      </w:tr>
      <w:tr w:rsidR="00434701" w:rsidRPr="005807E1" w14:paraId="2C031823" w14:textId="77777777" w:rsidTr="003919BD">
        <w:tc>
          <w:tcPr>
            <w:tcW w:w="1414" w:type="dxa"/>
            <w:vMerge/>
          </w:tcPr>
          <w:p w14:paraId="001CDA10" w14:textId="77777777" w:rsidR="00434701" w:rsidRPr="005807E1" w:rsidRDefault="00434701" w:rsidP="00434701">
            <w:pPr>
              <w:pStyle w:val="TableText"/>
            </w:pPr>
          </w:p>
        </w:tc>
        <w:tc>
          <w:tcPr>
            <w:tcW w:w="3969" w:type="dxa"/>
          </w:tcPr>
          <w:p w14:paraId="6DE64345" w14:textId="4D058BAD" w:rsidR="00434701" w:rsidRPr="0048780D" w:rsidRDefault="00434701" w:rsidP="00434701">
            <w:pPr>
              <w:pStyle w:val="TableText"/>
            </w:pPr>
            <w:r w:rsidRPr="0048780D">
              <w:t xml:space="preserve">Axis 4 – </w:t>
            </w:r>
            <w:r w:rsidR="003919BD" w:rsidRPr="0048780D">
              <w:t>Continuous</w:t>
            </w:r>
            <w:r w:rsidR="003919BD" w:rsidRPr="00C51A68">
              <w:t xml:space="preserve"> </w:t>
            </w:r>
            <w:r w:rsidR="003919BD">
              <w:t xml:space="preserve">(rated) </w:t>
            </w:r>
            <w:r w:rsidRPr="0048780D">
              <w:t>current</w:t>
            </w:r>
          </w:p>
        </w:tc>
        <w:tc>
          <w:tcPr>
            <w:tcW w:w="2835" w:type="dxa"/>
          </w:tcPr>
          <w:p w14:paraId="35AF9565" w14:textId="01B1BFC1" w:rsidR="00434701" w:rsidRPr="0048780D" w:rsidRDefault="00434701" w:rsidP="00434701">
            <w:pPr>
              <w:pStyle w:val="TableText"/>
            </w:pPr>
            <w:r w:rsidRPr="0048780D">
              <w:t>2</w:t>
            </w:r>
            <w:r w:rsidRPr="0048780D">
              <w:tab/>
              <w:t>Arms</w:t>
            </w:r>
          </w:p>
        </w:tc>
      </w:tr>
      <w:tr w:rsidR="00434701" w:rsidRPr="005807E1" w14:paraId="2784902A" w14:textId="77777777" w:rsidTr="003919BD">
        <w:tc>
          <w:tcPr>
            <w:tcW w:w="1414" w:type="dxa"/>
            <w:vMerge/>
          </w:tcPr>
          <w:p w14:paraId="0DC1C565" w14:textId="77777777" w:rsidR="00434701" w:rsidRPr="005807E1" w:rsidRDefault="00434701" w:rsidP="00434701">
            <w:pPr>
              <w:pStyle w:val="TableText"/>
            </w:pPr>
          </w:p>
        </w:tc>
        <w:tc>
          <w:tcPr>
            <w:tcW w:w="3969" w:type="dxa"/>
          </w:tcPr>
          <w:p w14:paraId="5DBE5C87" w14:textId="4105FBCE" w:rsidR="00434701" w:rsidRPr="0048780D" w:rsidRDefault="00434701" w:rsidP="00434701">
            <w:pPr>
              <w:pStyle w:val="TableText"/>
            </w:pPr>
            <w:r w:rsidRPr="0048780D">
              <w:t>Axis 4 –</w:t>
            </w:r>
            <w:r w:rsidR="000A188B">
              <w:t xml:space="preserve"> </w:t>
            </w:r>
            <w:r w:rsidR="003919BD">
              <w:t xml:space="preserve">Peak (max) </w:t>
            </w:r>
            <w:r w:rsidRPr="0048780D">
              <w:t>current for 2 seconds</w:t>
            </w:r>
          </w:p>
        </w:tc>
        <w:tc>
          <w:tcPr>
            <w:tcW w:w="2835" w:type="dxa"/>
          </w:tcPr>
          <w:p w14:paraId="6AF080A8" w14:textId="386DD583" w:rsidR="00434701" w:rsidRPr="0048780D" w:rsidRDefault="00434701" w:rsidP="00434701">
            <w:pPr>
              <w:pStyle w:val="TableText"/>
            </w:pPr>
            <w:r w:rsidRPr="0048780D">
              <w:t>9.1</w:t>
            </w:r>
            <w:r w:rsidRPr="0048780D">
              <w:tab/>
              <w:t>Arms</w:t>
            </w:r>
          </w:p>
        </w:tc>
      </w:tr>
      <w:tr w:rsidR="00434701" w:rsidRPr="005807E1" w14:paraId="225EC5B7" w14:textId="77777777" w:rsidTr="003919BD">
        <w:tc>
          <w:tcPr>
            <w:tcW w:w="1414" w:type="dxa"/>
            <w:vMerge/>
          </w:tcPr>
          <w:p w14:paraId="239B5AB9" w14:textId="77777777" w:rsidR="00434701" w:rsidRPr="005807E1" w:rsidRDefault="00434701" w:rsidP="00434701">
            <w:pPr>
              <w:pStyle w:val="TableText"/>
            </w:pPr>
          </w:p>
        </w:tc>
        <w:tc>
          <w:tcPr>
            <w:tcW w:w="3969" w:type="dxa"/>
          </w:tcPr>
          <w:p w14:paraId="19F43F47" w14:textId="1B06C208" w:rsidR="00434701" w:rsidRPr="0048780D" w:rsidRDefault="00434701" w:rsidP="00434701">
            <w:pPr>
              <w:pStyle w:val="TableText"/>
            </w:pPr>
            <w:r w:rsidRPr="0048780D">
              <w:t xml:space="preserve">Axis 5 – </w:t>
            </w:r>
            <w:r w:rsidR="003919BD" w:rsidRPr="0048780D">
              <w:t>Continuous</w:t>
            </w:r>
            <w:r w:rsidR="003919BD" w:rsidRPr="00C51A68">
              <w:t xml:space="preserve"> </w:t>
            </w:r>
            <w:r w:rsidR="003919BD">
              <w:t xml:space="preserve">(rated) </w:t>
            </w:r>
            <w:r w:rsidRPr="0048780D">
              <w:t>current</w:t>
            </w:r>
          </w:p>
        </w:tc>
        <w:tc>
          <w:tcPr>
            <w:tcW w:w="2835" w:type="dxa"/>
          </w:tcPr>
          <w:p w14:paraId="4A2C58FD" w14:textId="14987CF1" w:rsidR="00434701" w:rsidRPr="0048780D" w:rsidRDefault="00434701" w:rsidP="00434701">
            <w:pPr>
              <w:pStyle w:val="TableText"/>
            </w:pPr>
            <w:r w:rsidRPr="0048780D">
              <w:t>2</w:t>
            </w:r>
            <w:r w:rsidRPr="0048780D">
              <w:tab/>
              <w:t>Arms</w:t>
            </w:r>
          </w:p>
        </w:tc>
      </w:tr>
      <w:tr w:rsidR="00434701" w:rsidRPr="005807E1" w14:paraId="16C5BA87" w14:textId="77777777" w:rsidTr="003919BD">
        <w:tc>
          <w:tcPr>
            <w:tcW w:w="1414" w:type="dxa"/>
            <w:vMerge/>
          </w:tcPr>
          <w:p w14:paraId="28D3D539" w14:textId="77777777" w:rsidR="00434701" w:rsidRPr="005807E1" w:rsidRDefault="00434701" w:rsidP="00434701">
            <w:pPr>
              <w:pStyle w:val="TableText"/>
            </w:pPr>
          </w:p>
        </w:tc>
        <w:tc>
          <w:tcPr>
            <w:tcW w:w="3969" w:type="dxa"/>
          </w:tcPr>
          <w:p w14:paraId="61A7BA15" w14:textId="7C57A35D" w:rsidR="00434701" w:rsidRPr="0048780D" w:rsidRDefault="00434701" w:rsidP="00434701">
            <w:pPr>
              <w:pStyle w:val="TableText"/>
            </w:pPr>
            <w:r w:rsidRPr="0048780D">
              <w:t>Axis 5 –</w:t>
            </w:r>
            <w:r w:rsidR="000A188B">
              <w:t xml:space="preserve"> </w:t>
            </w:r>
            <w:r w:rsidR="003919BD">
              <w:t xml:space="preserve">Peak (max) </w:t>
            </w:r>
            <w:r w:rsidRPr="0048780D">
              <w:t>current for 2 seconds</w:t>
            </w:r>
          </w:p>
        </w:tc>
        <w:tc>
          <w:tcPr>
            <w:tcW w:w="2835" w:type="dxa"/>
          </w:tcPr>
          <w:p w14:paraId="7A9A9151" w14:textId="7FE3F264" w:rsidR="00434701" w:rsidRPr="0048780D" w:rsidRDefault="00434701" w:rsidP="00434701">
            <w:pPr>
              <w:pStyle w:val="TableText"/>
            </w:pPr>
            <w:r w:rsidRPr="0048780D">
              <w:t>9.1</w:t>
            </w:r>
            <w:r w:rsidRPr="0048780D">
              <w:tab/>
              <w:t>Arms</w:t>
            </w:r>
          </w:p>
        </w:tc>
      </w:tr>
      <w:tr w:rsidR="00434701" w:rsidRPr="005807E1" w14:paraId="280C3B5D" w14:textId="77777777" w:rsidTr="003919BD">
        <w:tc>
          <w:tcPr>
            <w:tcW w:w="1414" w:type="dxa"/>
            <w:vMerge/>
          </w:tcPr>
          <w:p w14:paraId="3A918850" w14:textId="77777777" w:rsidR="00434701" w:rsidRPr="005807E1" w:rsidRDefault="00434701" w:rsidP="00434701">
            <w:pPr>
              <w:pStyle w:val="TableText"/>
            </w:pPr>
          </w:p>
        </w:tc>
        <w:tc>
          <w:tcPr>
            <w:tcW w:w="3969" w:type="dxa"/>
          </w:tcPr>
          <w:p w14:paraId="7C273289" w14:textId="75D6BE9C" w:rsidR="00434701" w:rsidRPr="0048780D" w:rsidRDefault="00434701" w:rsidP="00434701">
            <w:pPr>
              <w:pStyle w:val="TableText"/>
            </w:pPr>
            <w:r w:rsidRPr="0048780D">
              <w:t>Axis 6 –</w:t>
            </w:r>
            <w:r w:rsidR="003919BD" w:rsidRPr="0048780D">
              <w:t xml:space="preserve"> Continuous</w:t>
            </w:r>
            <w:r w:rsidR="003919BD" w:rsidRPr="00C51A68">
              <w:t xml:space="preserve"> </w:t>
            </w:r>
            <w:r w:rsidR="003919BD">
              <w:t xml:space="preserve">(rated) </w:t>
            </w:r>
            <w:r w:rsidRPr="0048780D">
              <w:t>current</w:t>
            </w:r>
          </w:p>
        </w:tc>
        <w:tc>
          <w:tcPr>
            <w:tcW w:w="2835" w:type="dxa"/>
          </w:tcPr>
          <w:p w14:paraId="06CAAAEF" w14:textId="4310C490" w:rsidR="00434701" w:rsidRPr="0048780D" w:rsidRDefault="00434701" w:rsidP="00434701">
            <w:pPr>
              <w:pStyle w:val="TableText"/>
            </w:pPr>
            <w:r w:rsidRPr="0048780D">
              <w:t xml:space="preserve">2 </w:t>
            </w:r>
            <w:r w:rsidRPr="0048780D">
              <w:tab/>
              <w:t>Arms</w:t>
            </w:r>
          </w:p>
        </w:tc>
      </w:tr>
      <w:tr w:rsidR="00434701" w:rsidRPr="005807E1" w14:paraId="230ABA8F" w14:textId="77777777" w:rsidTr="003919BD">
        <w:tc>
          <w:tcPr>
            <w:tcW w:w="1414" w:type="dxa"/>
            <w:vMerge/>
          </w:tcPr>
          <w:p w14:paraId="784E1C86" w14:textId="77777777" w:rsidR="00434701" w:rsidRPr="005807E1" w:rsidRDefault="00434701" w:rsidP="00434701">
            <w:pPr>
              <w:pStyle w:val="TableText"/>
            </w:pPr>
          </w:p>
        </w:tc>
        <w:tc>
          <w:tcPr>
            <w:tcW w:w="3969" w:type="dxa"/>
          </w:tcPr>
          <w:p w14:paraId="67A9344B" w14:textId="30521E7E" w:rsidR="00434701" w:rsidRPr="00C5725A" w:rsidRDefault="00434701" w:rsidP="00434701">
            <w:pPr>
              <w:pStyle w:val="TableText"/>
            </w:pPr>
            <w:r w:rsidRPr="00C5725A">
              <w:t>Axis 6 –</w:t>
            </w:r>
            <w:r w:rsidR="000A188B" w:rsidRPr="00C5725A">
              <w:t xml:space="preserve"> </w:t>
            </w:r>
            <w:r w:rsidR="003919BD">
              <w:t xml:space="preserve">Peak (max) </w:t>
            </w:r>
            <w:r w:rsidRPr="00C5725A">
              <w:t>current for 2 seconds</w:t>
            </w:r>
          </w:p>
        </w:tc>
        <w:tc>
          <w:tcPr>
            <w:tcW w:w="2835" w:type="dxa"/>
          </w:tcPr>
          <w:p w14:paraId="61480593" w14:textId="7551A033" w:rsidR="00434701" w:rsidRPr="0048780D" w:rsidRDefault="00434701" w:rsidP="00434701">
            <w:pPr>
              <w:pStyle w:val="TableText"/>
            </w:pPr>
            <w:r w:rsidRPr="0048780D">
              <w:t>9.1</w:t>
            </w:r>
            <w:r w:rsidRPr="0048780D">
              <w:tab/>
              <w:t>Arms</w:t>
            </w:r>
          </w:p>
        </w:tc>
      </w:tr>
      <w:tr w:rsidR="00434701" w:rsidRPr="005807E1" w14:paraId="07FED0FB" w14:textId="77777777" w:rsidTr="003919BD">
        <w:tc>
          <w:tcPr>
            <w:tcW w:w="1414" w:type="dxa"/>
            <w:vMerge/>
          </w:tcPr>
          <w:p w14:paraId="71A38304" w14:textId="77777777" w:rsidR="00434701" w:rsidRPr="005807E1" w:rsidRDefault="00434701" w:rsidP="00434701">
            <w:pPr>
              <w:pStyle w:val="TableText"/>
            </w:pPr>
          </w:p>
        </w:tc>
        <w:tc>
          <w:tcPr>
            <w:tcW w:w="3969" w:type="dxa"/>
          </w:tcPr>
          <w:p w14:paraId="28E62172" w14:textId="166FDF80" w:rsidR="00434701" w:rsidRPr="00C5725A" w:rsidRDefault="00434701" w:rsidP="00434701">
            <w:pPr>
              <w:pStyle w:val="TableText"/>
            </w:pPr>
            <w:r w:rsidRPr="00C5725A">
              <w:t>PWM frequency</w:t>
            </w:r>
          </w:p>
        </w:tc>
        <w:tc>
          <w:tcPr>
            <w:tcW w:w="2835" w:type="dxa"/>
          </w:tcPr>
          <w:p w14:paraId="1F9DE8F5" w14:textId="77777777" w:rsidR="00434701" w:rsidRPr="0070083F" w:rsidRDefault="00434701" w:rsidP="00434701">
            <w:pPr>
              <w:pStyle w:val="TableText"/>
            </w:pPr>
            <w:r w:rsidRPr="0070083F">
              <w:t>16 kHz</w:t>
            </w:r>
          </w:p>
        </w:tc>
      </w:tr>
      <w:bookmarkEnd w:id="41"/>
      <w:tr w:rsidR="00434701" w:rsidRPr="005807E1" w14:paraId="3FA9E94C" w14:textId="77777777" w:rsidTr="003919BD">
        <w:tc>
          <w:tcPr>
            <w:tcW w:w="1414" w:type="dxa"/>
            <w:vMerge w:val="restart"/>
          </w:tcPr>
          <w:p w14:paraId="55A3D5B8" w14:textId="77777777" w:rsidR="00434701" w:rsidRPr="005807E1" w:rsidRDefault="00434701" w:rsidP="00434701">
            <w:pPr>
              <w:pStyle w:val="TableText"/>
            </w:pPr>
            <w:r w:rsidRPr="005807E1">
              <w:t>External</w:t>
            </w:r>
            <w:r>
              <w:t xml:space="preserve"> </w:t>
            </w:r>
            <w:r w:rsidRPr="005807E1">
              <w:t>regen</w:t>
            </w:r>
            <w:r>
              <w:t xml:space="preserve"> </w:t>
            </w:r>
            <w:r w:rsidRPr="005807E1">
              <w:t xml:space="preserve">resistor </w:t>
            </w:r>
          </w:p>
        </w:tc>
        <w:tc>
          <w:tcPr>
            <w:tcW w:w="3969" w:type="dxa"/>
          </w:tcPr>
          <w:p w14:paraId="094AD7F4" w14:textId="77777777" w:rsidR="00434701" w:rsidRPr="005807E1" w:rsidRDefault="00434701" w:rsidP="00434701">
            <w:pPr>
              <w:pStyle w:val="TableText"/>
            </w:pPr>
            <w:r w:rsidRPr="005807E1">
              <w:t>Operation DC bus voltage</w:t>
            </w:r>
          </w:p>
        </w:tc>
        <w:tc>
          <w:tcPr>
            <w:tcW w:w="2835" w:type="dxa"/>
          </w:tcPr>
          <w:p w14:paraId="174B5288" w14:textId="5A45B97B" w:rsidR="00434701" w:rsidRPr="009775D8" w:rsidRDefault="00434701" w:rsidP="00434701">
            <w:pPr>
              <w:pStyle w:val="TableText"/>
            </w:pPr>
            <w:r>
              <w:t>400 VDC</w:t>
            </w:r>
          </w:p>
        </w:tc>
      </w:tr>
      <w:tr w:rsidR="00434701" w:rsidRPr="005807E1" w14:paraId="09452380" w14:textId="77777777" w:rsidTr="003919BD">
        <w:tc>
          <w:tcPr>
            <w:tcW w:w="1414" w:type="dxa"/>
            <w:vMerge/>
          </w:tcPr>
          <w:p w14:paraId="7467E3CB" w14:textId="77777777" w:rsidR="00434701" w:rsidRPr="005807E1" w:rsidRDefault="00434701" w:rsidP="00434701">
            <w:pPr>
              <w:pStyle w:val="TableText"/>
            </w:pPr>
          </w:p>
        </w:tc>
        <w:tc>
          <w:tcPr>
            <w:tcW w:w="3969" w:type="dxa"/>
          </w:tcPr>
          <w:p w14:paraId="509AE51F" w14:textId="77777777" w:rsidR="00434701" w:rsidRPr="005807E1" w:rsidRDefault="00434701" w:rsidP="00434701">
            <w:pPr>
              <w:pStyle w:val="TableText"/>
            </w:pPr>
            <w:r w:rsidRPr="005807E1">
              <w:t>Minimum</w:t>
            </w:r>
            <w:r>
              <w:t xml:space="preserve"> r</w:t>
            </w:r>
            <w:r w:rsidRPr="005807E1">
              <w:t>esistance</w:t>
            </w:r>
          </w:p>
        </w:tc>
        <w:tc>
          <w:tcPr>
            <w:tcW w:w="2835" w:type="dxa"/>
          </w:tcPr>
          <w:p w14:paraId="6154B232" w14:textId="4DE3DDFB" w:rsidR="00434701" w:rsidRPr="009775D8" w:rsidRDefault="00434701" w:rsidP="00434701">
            <w:pPr>
              <w:pStyle w:val="TableText"/>
            </w:pPr>
            <w:r>
              <w:t xml:space="preserve">30 </w:t>
            </w:r>
            <w:r w:rsidRPr="005807E1">
              <w:t>Ω</w:t>
            </w:r>
          </w:p>
        </w:tc>
      </w:tr>
      <w:bookmarkEnd w:id="34"/>
    </w:tbl>
    <w:p w14:paraId="153A1E62" w14:textId="77777777" w:rsidR="003E5877" w:rsidRDefault="003E5877" w:rsidP="0027569C">
      <w:pPr>
        <w:pStyle w:val="NoSpacing"/>
      </w:pPr>
    </w:p>
    <w:bookmarkEnd w:id="36"/>
    <w:p w14:paraId="1D6501F3" w14:textId="77777777" w:rsidR="003E5877" w:rsidRDefault="003E5877" w:rsidP="0027569C">
      <w:pPr>
        <w:pStyle w:val="NoSpacing"/>
      </w:pPr>
    </w:p>
    <w:p w14:paraId="32B848A6" w14:textId="77777777" w:rsidR="00C45CBA" w:rsidRDefault="00C45CBA" w:rsidP="00C45CBA">
      <w:pPr>
        <w:pStyle w:val="Heading2"/>
        <w:pageBreakBefore/>
      </w:pPr>
      <w:bookmarkStart w:id="42" w:name="_Toc145588876"/>
      <w:bookmarkStart w:id="43" w:name="_Toc157591965"/>
      <w:bookmarkStart w:id="44" w:name="_Hlk144811136"/>
      <w:bookmarkEnd w:id="35"/>
      <w:bookmarkEnd w:id="37"/>
      <w:r w:rsidRPr="006660D6">
        <w:t>Control Specifications</w:t>
      </w:r>
      <w:bookmarkEnd w:id="42"/>
      <w:bookmarkEnd w:id="43"/>
    </w:p>
    <w:p w14:paraId="2AD51AC0" w14:textId="50D4AF41" w:rsidR="004D0267" w:rsidRPr="00F559A5" w:rsidRDefault="008F1B77" w:rsidP="00D044B6">
      <w:pPr>
        <w:pStyle w:val="CaptionAboveWide"/>
      </w:pPr>
      <w:r w:rsidRPr="00C20CC2">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3</w:t>
      </w:r>
      <w:r w:rsidR="005B40CA">
        <w:rPr>
          <w:noProof/>
        </w:rPr>
        <w:fldChar w:fldCharType="end"/>
      </w:r>
      <w:r w:rsidRPr="00C20CC2">
        <w:noBreakHyphen/>
      </w:r>
      <w:r w:rsidR="005B40CA">
        <w:fldChar w:fldCharType="begin"/>
      </w:r>
      <w:r w:rsidR="005B40CA">
        <w:instrText xml:space="preserve"> SEQ Table \* ARABIC \s 1 </w:instrText>
      </w:r>
      <w:r w:rsidR="005B40CA">
        <w:fldChar w:fldCharType="separate"/>
      </w:r>
      <w:r w:rsidR="00B77012">
        <w:rPr>
          <w:noProof/>
        </w:rPr>
        <w:t>2</w:t>
      </w:r>
      <w:r w:rsidR="005B40CA">
        <w:rPr>
          <w:noProof/>
        </w:rPr>
        <w:fldChar w:fldCharType="end"/>
      </w:r>
      <w:r w:rsidRPr="00C20CC2">
        <w:t>.</w:t>
      </w:r>
      <w:r w:rsidRPr="00C20CC2">
        <w:tab/>
      </w:r>
      <w:r w:rsidR="005F4281" w:rsidRPr="00C20CC2">
        <w:t>Control Specifications</w:t>
      </w:r>
      <w:r w:rsidR="003163EE">
        <w:t xml:space="preserve"> </w:t>
      </w:r>
    </w:p>
    <w:tbl>
      <w:tblPr>
        <w:tblStyle w:val="STXTable3"/>
        <w:tblW w:w="0" w:type="auto"/>
        <w:tblLook w:val="0660" w:firstRow="1" w:lastRow="1" w:firstColumn="0" w:lastColumn="0" w:noHBand="1" w:noVBand="1"/>
      </w:tblPr>
      <w:tblGrid>
        <w:gridCol w:w="1963"/>
        <w:gridCol w:w="2077"/>
        <w:gridCol w:w="4297"/>
      </w:tblGrid>
      <w:tr w:rsidR="005F4281" w:rsidRPr="00C20CC2" w14:paraId="080CF9B7" w14:textId="77777777" w:rsidTr="00517D0D">
        <w:trPr>
          <w:cnfStyle w:val="100000000000" w:firstRow="1" w:lastRow="0" w:firstColumn="0" w:lastColumn="0" w:oddVBand="0" w:evenVBand="0" w:oddHBand="0" w:evenHBand="0" w:firstRowFirstColumn="0" w:firstRowLastColumn="0" w:lastRowFirstColumn="0" w:lastRowLastColumn="0"/>
        </w:trPr>
        <w:tc>
          <w:tcPr>
            <w:tcW w:w="1963" w:type="dxa"/>
          </w:tcPr>
          <w:p w14:paraId="52029580" w14:textId="77777777" w:rsidR="005F4281" w:rsidRPr="00C20CC2" w:rsidRDefault="005F4281" w:rsidP="00E07248">
            <w:pPr>
              <w:pStyle w:val="TableHead"/>
            </w:pPr>
            <w:r w:rsidRPr="00C20CC2">
              <w:t>Feature</w:t>
            </w:r>
          </w:p>
        </w:tc>
        <w:tc>
          <w:tcPr>
            <w:tcW w:w="2077" w:type="dxa"/>
          </w:tcPr>
          <w:p w14:paraId="482E237F" w14:textId="77777777" w:rsidR="005F4281" w:rsidRPr="00C20CC2" w:rsidRDefault="005F4281" w:rsidP="00E07248">
            <w:pPr>
              <w:pStyle w:val="TableHead"/>
            </w:pPr>
            <w:r w:rsidRPr="00C20CC2">
              <w:t>Specification</w:t>
            </w:r>
          </w:p>
        </w:tc>
        <w:tc>
          <w:tcPr>
            <w:tcW w:w="0" w:type="auto"/>
          </w:tcPr>
          <w:p w14:paraId="2D148A5E" w14:textId="77777777" w:rsidR="005F4281" w:rsidRPr="00C20CC2" w:rsidRDefault="005F4281" w:rsidP="00E07248">
            <w:pPr>
              <w:pStyle w:val="TableHead"/>
            </w:pPr>
          </w:p>
        </w:tc>
      </w:tr>
      <w:tr w:rsidR="00003192" w:rsidRPr="005F4281" w14:paraId="07CF1592" w14:textId="77777777" w:rsidTr="00517D0D">
        <w:tc>
          <w:tcPr>
            <w:tcW w:w="1963" w:type="dxa"/>
            <w:vMerge w:val="restart"/>
          </w:tcPr>
          <w:p w14:paraId="74D4927B" w14:textId="77777777" w:rsidR="00003192" w:rsidRPr="00C20CC2" w:rsidRDefault="00003192" w:rsidP="00E07248">
            <w:pPr>
              <w:pStyle w:val="TableText"/>
            </w:pPr>
            <w:r w:rsidRPr="00C20CC2">
              <w:t>Motors</w:t>
            </w:r>
          </w:p>
        </w:tc>
        <w:tc>
          <w:tcPr>
            <w:tcW w:w="2077" w:type="dxa"/>
          </w:tcPr>
          <w:p w14:paraId="1A0470F2" w14:textId="77777777" w:rsidR="00003192" w:rsidRPr="00C20CC2" w:rsidRDefault="00003192" w:rsidP="00E07248">
            <w:pPr>
              <w:pStyle w:val="TableText"/>
            </w:pPr>
            <w:r w:rsidRPr="00C20CC2">
              <w:t>Types</w:t>
            </w:r>
          </w:p>
        </w:tc>
        <w:tc>
          <w:tcPr>
            <w:tcW w:w="0" w:type="auto"/>
          </w:tcPr>
          <w:p w14:paraId="376DBBEC" w14:textId="5E660CC7" w:rsidR="00003192" w:rsidRPr="00003192" w:rsidRDefault="00003192" w:rsidP="00003192">
            <w:pPr>
              <w:pStyle w:val="TableText"/>
            </w:pPr>
            <w:r w:rsidRPr="00003192">
              <w:t>Rotary servo</w:t>
            </w:r>
            <w:r w:rsidRPr="00F559A5">
              <w:t xml:space="preserve"> </w:t>
            </w:r>
          </w:p>
        </w:tc>
      </w:tr>
      <w:tr w:rsidR="00003192" w:rsidRPr="005F4281" w14:paraId="5C38F8F2" w14:textId="77777777" w:rsidTr="00517D0D">
        <w:tc>
          <w:tcPr>
            <w:tcW w:w="1963" w:type="dxa"/>
            <w:vMerge/>
          </w:tcPr>
          <w:p w14:paraId="2E7B246F" w14:textId="77777777" w:rsidR="00003192" w:rsidRPr="005F4281" w:rsidRDefault="00003192" w:rsidP="00E07248">
            <w:pPr>
              <w:pStyle w:val="TableText"/>
              <w:rPr>
                <w:color w:val="7030A0"/>
              </w:rPr>
            </w:pPr>
          </w:p>
        </w:tc>
        <w:tc>
          <w:tcPr>
            <w:tcW w:w="2077" w:type="dxa"/>
          </w:tcPr>
          <w:p w14:paraId="4531781C" w14:textId="2E419F0C" w:rsidR="00003192" w:rsidRPr="00C20CC2" w:rsidRDefault="00003192" w:rsidP="00E07248">
            <w:pPr>
              <w:pStyle w:val="TableText"/>
            </w:pPr>
            <w:r w:rsidRPr="00C20CC2">
              <w:t>Motor Phasing</w:t>
            </w:r>
          </w:p>
        </w:tc>
        <w:tc>
          <w:tcPr>
            <w:tcW w:w="0" w:type="auto"/>
          </w:tcPr>
          <w:p w14:paraId="15D9B672" w14:textId="36AF9960" w:rsidR="00003192" w:rsidRPr="00003192" w:rsidRDefault="00003192" w:rsidP="00E07248">
            <w:pPr>
              <w:pStyle w:val="TableText"/>
            </w:pPr>
            <w:r w:rsidRPr="00003192">
              <w:t xml:space="preserve">Automatic configuration of motor phasing, phase-swapping </w:t>
            </w:r>
          </w:p>
        </w:tc>
      </w:tr>
      <w:tr w:rsidR="00003192" w:rsidRPr="005F4281" w14:paraId="23F61831" w14:textId="77777777" w:rsidTr="00517D0D">
        <w:tc>
          <w:tcPr>
            <w:tcW w:w="1963" w:type="dxa"/>
            <w:vMerge/>
          </w:tcPr>
          <w:p w14:paraId="60ED0C1B" w14:textId="77777777" w:rsidR="00003192" w:rsidRPr="005F4281" w:rsidRDefault="00003192" w:rsidP="00E07248">
            <w:pPr>
              <w:pStyle w:val="TableText"/>
              <w:rPr>
                <w:color w:val="7030A0"/>
              </w:rPr>
            </w:pPr>
          </w:p>
        </w:tc>
        <w:tc>
          <w:tcPr>
            <w:tcW w:w="2077" w:type="dxa"/>
          </w:tcPr>
          <w:p w14:paraId="00F6537C" w14:textId="4BC45C3D" w:rsidR="00003192" w:rsidRPr="00003192" w:rsidRDefault="00003192" w:rsidP="00E07248">
            <w:pPr>
              <w:pStyle w:val="TableText"/>
            </w:pPr>
            <w:r w:rsidRPr="00003192">
              <w:t>Motor Direction</w:t>
            </w:r>
          </w:p>
        </w:tc>
        <w:tc>
          <w:tcPr>
            <w:tcW w:w="0" w:type="auto"/>
          </w:tcPr>
          <w:p w14:paraId="04ED7033" w14:textId="6B03E71E" w:rsidR="00003192" w:rsidRPr="00003192" w:rsidRDefault="00003192" w:rsidP="00E07248">
            <w:pPr>
              <w:pStyle w:val="TableText"/>
            </w:pPr>
            <w:r w:rsidRPr="00003192">
              <w:t>Clockwise/counter-clockwise, encoder direction</w:t>
            </w:r>
          </w:p>
        </w:tc>
      </w:tr>
      <w:tr w:rsidR="005F4281" w:rsidRPr="005F4281" w14:paraId="3B994AC4" w14:textId="77777777" w:rsidTr="00517D0D">
        <w:tc>
          <w:tcPr>
            <w:tcW w:w="1963" w:type="dxa"/>
          </w:tcPr>
          <w:p w14:paraId="10B34B56" w14:textId="77777777" w:rsidR="005F4281" w:rsidRPr="00C20CC2" w:rsidRDefault="005F4281" w:rsidP="00E07248">
            <w:pPr>
              <w:pStyle w:val="TableText"/>
            </w:pPr>
            <w:r w:rsidRPr="00C20CC2">
              <w:t>Operation Modes</w:t>
            </w:r>
          </w:p>
        </w:tc>
        <w:tc>
          <w:tcPr>
            <w:tcW w:w="2077" w:type="dxa"/>
          </w:tcPr>
          <w:p w14:paraId="495DD98A" w14:textId="5AD0F61C" w:rsidR="005F4281" w:rsidRPr="00C20CC2" w:rsidRDefault="005F4281" w:rsidP="00E07248">
            <w:pPr>
              <w:pStyle w:val="TableText"/>
            </w:pPr>
            <w:r w:rsidRPr="00C20CC2">
              <w:t>Control Modes</w:t>
            </w:r>
          </w:p>
        </w:tc>
        <w:tc>
          <w:tcPr>
            <w:tcW w:w="0" w:type="auto"/>
          </w:tcPr>
          <w:p w14:paraId="306F5EEC" w14:textId="67BA7CF4" w:rsidR="005F4281" w:rsidRPr="00003192" w:rsidRDefault="005F4281" w:rsidP="00D17725">
            <w:pPr>
              <w:pStyle w:val="TableText"/>
            </w:pPr>
            <w:r w:rsidRPr="00003192">
              <w:t xml:space="preserve">Current control, Velocity control, Position control, </w:t>
            </w:r>
            <w:r w:rsidR="00003192" w:rsidRPr="00003192">
              <w:t>C</w:t>
            </w:r>
            <w:r w:rsidR="00C20CC2" w:rsidRPr="00003192">
              <w:t xml:space="preserve">ontinuous synchronous position, </w:t>
            </w:r>
            <w:r w:rsidR="00003192" w:rsidRPr="00003192">
              <w:t>C</w:t>
            </w:r>
            <w:r w:rsidR="00C20CC2" w:rsidRPr="00003192">
              <w:t>ontinuous synchronous torque</w:t>
            </w:r>
            <w:r w:rsidRPr="00003192" w:rsidDel="005D6142">
              <w:t xml:space="preserve"> </w:t>
            </w:r>
          </w:p>
        </w:tc>
      </w:tr>
      <w:tr w:rsidR="00BB503A" w:rsidRPr="005F4281" w14:paraId="415CC618" w14:textId="77777777" w:rsidTr="00517D0D">
        <w:tc>
          <w:tcPr>
            <w:tcW w:w="1963" w:type="dxa"/>
            <w:vMerge w:val="restart"/>
          </w:tcPr>
          <w:p w14:paraId="02D6228A" w14:textId="77777777" w:rsidR="00BB503A" w:rsidRPr="00C20CC2" w:rsidRDefault="00BB503A" w:rsidP="00BB503A">
            <w:pPr>
              <w:pStyle w:val="TableText"/>
            </w:pPr>
            <w:r w:rsidRPr="00C20CC2">
              <w:t>Current (Torque) Control</w:t>
            </w:r>
          </w:p>
        </w:tc>
        <w:tc>
          <w:tcPr>
            <w:tcW w:w="2077" w:type="dxa"/>
          </w:tcPr>
          <w:p w14:paraId="6BF7B9BC" w14:textId="3387FA18" w:rsidR="00BB503A" w:rsidRPr="00083882" w:rsidRDefault="00BB503A" w:rsidP="00BB503A">
            <w:pPr>
              <w:pStyle w:val="TableText"/>
            </w:pPr>
            <w:r>
              <w:t>Update</w:t>
            </w:r>
            <w:r w:rsidRPr="00083882">
              <w:t xml:space="preserve"> </w:t>
            </w:r>
            <w:r>
              <w:t>R</w:t>
            </w:r>
            <w:r w:rsidRPr="00083882">
              <w:t>ate</w:t>
            </w:r>
          </w:p>
        </w:tc>
        <w:tc>
          <w:tcPr>
            <w:tcW w:w="0" w:type="auto"/>
          </w:tcPr>
          <w:p w14:paraId="199D4495" w14:textId="699B1DB3" w:rsidR="00BB503A" w:rsidRPr="00C20CC2" w:rsidRDefault="00BB503A" w:rsidP="00D17725">
            <w:pPr>
              <w:pStyle w:val="TableText"/>
            </w:pPr>
            <w:r w:rsidRPr="00003192">
              <w:t>62.5 μs (16 kHz)</w:t>
            </w:r>
            <w:r w:rsidRPr="00C20CC2">
              <w:t xml:space="preserve"> </w:t>
            </w:r>
          </w:p>
        </w:tc>
      </w:tr>
      <w:tr w:rsidR="005F4281" w:rsidRPr="005F4281" w14:paraId="185B1479" w14:textId="77777777" w:rsidTr="00517D0D">
        <w:tc>
          <w:tcPr>
            <w:tcW w:w="1963" w:type="dxa"/>
            <w:vMerge/>
          </w:tcPr>
          <w:p w14:paraId="70420E66" w14:textId="77777777" w:rsidR="005F4281" w:rsidRPr="005F4281" w:rsidRDefault="005F4281" w:rsidP="00E07248">
            <w:pPr>
              <w:pStyle w:val="TableText"/>
              <w:rPr>
                <w:color w:val="7030A0"/>
              </w:rPr>
            </w:pPr>
          </w:p>
        </w:tc>
        <w:tc>
          <w:tcPr>
            <w:tcW w:w="2077" w:type="dxa"/>
          </w:tcPr>
          <w:p w14:paraId="312F6002" w14:textId="77777777" w:rsidR="005F4281" w:rsidRPr="00C20CC2" w:rsidRDefault="005F4281" w:rsidP="00E07248">
            <w:pPr>
              <w:pStyle w:val="TableText"/>
            </w:pPr>
            <w:r w:rsidRPr="00C20CC2">
              <w:t>Control Loop</w:t>
            </w:r>
          </w:p>
        </w:tc>
        <w:tc>
          <w:tcPr>
            <w:tcW w:w="0" w:type="auto"/>
          </w:tcPr>
          <w:p w14:paraId="0182F76F" w14:textId="3036FAF3" w:rsidR="005F4281" w:rsidRPr="00C20CC2" w:rsidRDefault="005F4281" w:rsidP="00E07248">
            <w:pPr>
              <w:pStyle w:val="TableText"/>
            </w:pPr>
            <w:r w:rsidRPr="00C20CC2">
              <w:t>PI, Feedforward</w:t>
            </w:r>
          </w:p>
        </w:tc>
      </w:tr>
      <w:tr w:rsidR="005F4281" w:rsidRPr="005F4281" w14:paraId="5AAEA2AE" w14:textId="77777777" w:rsidTr="00517D0D">
        <w:tc>
          <w:tcPr>
            <w:tcW w:w="1963" w:type="dxa"/>
            <w:vMerge/>
          </w:tcPr>
          <w:p w14:paraId="0F4F2947" w14:textId="77777777" w:rsidR="005F4281" w:rsidRPr="005F4281" w:rsidRDefault="005F4281" w:rsidP="00E07248">
            <w:pPr>
              <w:pStyle w:val="TableText"/>
              <w:rPr>
                <w:color w:val="7030A0"/>
              </w:rPr>
            </w:pPr>
          </w:p>
        </w:tc>
        <w:tc>
          <w:tcPr>
            <w:tcW w:w="2077" w:type="dxa"/>
          </w:tcPr>
          <w:p w14:paraId="6AEF4F13" w14:textId="77777777" w:rsidR="005F4281" w:rsidRPr="00C20CC2" w:rsidRDefault="005F4281" w:rsidP="00E07248">
            <w:pPr>
              <w:pStyle w:val="TableText"/>
            </w:pPr>
            <w:r w:rsidRPr="00C20CC2">
              <w:t>Autotuning</w:t>
            </w:r>
          </w:p>
        </w:tc>
        <w:tc>
          <w:tcPr>
            <w:tcW w:w="0" w:type="auto"/>
          </w:tcPr>
          <w:p w14:paraId="79B97446" w14:textId="77777777" w:rsidR="005F4281" w:rsidRPr="00C20CC2" w:rsidRDefault="005F4281" w:rsidP="00E07248">
            <w:pPr>
              <w:pStyle w:val="TableText"/>
            </w:pPr>
            <w:r w:rsidRPr="00C20CC2">
              <w:t>Automatic setting of current control loop parameters</w:t>
            </w:r>
          </w:p>
        </w:tc>
      </w:tr>
      <w:tr w:rsidR="00BB503A" w:rsidRPr="005F4281" w14:paraId="01468954" w14:textId="77777777" w:rsidTr="00517D0D">
        <w:tc>
          <w:tcPr>
            <w:tcW w:w="1963" w:type="dxa"/>
            <w:vMerge w:val="restart"/>
          </w:tcPr>
          <w:p w14:paraId="78A3D3C9" w14:textId="77777777" w:rsidR="00BB503A" w:rsidRPr="00C20CC2" w:rsidRDefault="00BB503A" w:rsidP="00BB503A">
            <w:pPr>
              <w:pStyle w:val="TableText"/>
            </w:pPr>
            <w:bookmarkStart w:id="45" w:name="_Hlk144713115"/>
            <w:r w:rsidRPr="00C20CC2">
              <w:t xml:space="preserve">Velocity Control </w:t>
            </w:r>
          </w:p>
        </w:tc>
        <w:tc>
          <w:tcPr>
            <w:tcW w:w="2077" w:type="dxa"/>
          </w:tcPr>
          <w:p w14:paraId="4000B969" w14:textId="07B60C2D" w:rsidR="00BB503A" w:rsidRPr="00C20CC2" w:rsidRDefault="00BB503A" w:rsidP="00BB503A">
            <w:pPr>
              <w:pStyle w:val="TableText"/>
            </w:pPr>
            <w:r>
              <w:t>Update</w:t>
            </w:r>
            <w:r w:rsidRPr="00083882">
              <w:t xml:space="preserve"> </w:t>
            </w:r>
            <w:r>
              <w:t>R</w:t>
            </w:r>
            <w:r w:rsidRPr="00083882">
              <w:t>ate</w:t>
            </w:r>
          </w:p>
        </w:tc>
        <w:tc>
          <w:tcPr>
            <w:tcW w:w="0" w:type="auto"/>
          </w:tcPr>
          <w:p w14:paraId="76D5C07E" w14:textId="7D51FD3C" w:rsidR="00BB503A" w:rsidRPr="00C20CC2" w:rsidRDefault="00BB503A" w:rsidP="00BB503A">
            <w:pPr>
              <w:pStyle w:val="TableText"/>
            </w:pPr>
            <w:r w:rsidRPr="00C20CC2">
              <w:t>125 μs (8 kHz)</w:t>
            </w:r>
          </w:p>
        </w:tc>
      </w:tr>
      <w:bookmarkEnd w:id="45"/>
      <w:tr w:rsidR="00083882" w:rsidRPr="005F4281" w14:paraId="46073611" w14:textId="77777777" w:rsidTr="00517D0D">
        <w:tc>
          <w:tcPr>
            <w:tcW w:w="1963" w:type="dxa"/>
            <w:vMerge/>
          </w:tcPr>
          <w:p w14:paraId="0A0F1032" w14:textId="77777777" w:rsidR="00083882" w:rsidRPr="005F4281" w:rsidRDefault="00083882" w:rsidP="00E07248">
            <w:pPr>
              <w:pStyle w:val="TableText"/>
              <w:rPr>
                <w:color w:val="7030A0"/>
              </w:rPr>
            </w:pPr>
          </w:p>
        </w:tc>
        <w:tc>
          <w:tcPr>
            <w:tcW w:w="2077" w:type="dxa"/>
          </w:tcPr>
          <w:p w14:paraId="7EECF5E0" w14:textId="21E26B93" w:rsidR="00083882" w:rsidRPr="00C20CC2" w:rsidRDefault="00083882" w:rsidP="00E07248">
            <w:pPr>
              <w:pStyle w:val="TableText"/>
            </w:pPr>
            <w:r w:rsidRPr="00C20CC2">
              <w:t>Control Loop</w:t>
            </w:r>
          </w:p>
        </w:tc>
        <w:tc>
          <w:tcPr>
            <w:tcW w:w="0" w:type="auto"/>
          </w:tcPr>
          <w:p w14:paraId="63A1820E" w14:textId="5AC72E97" w:rsidR="00083882" w:rsidRPr="00003192" w:rsidRDefault="00083882" w:rsidP="00D17725">
            <w:pPr>
              <w:pStyle w:val="TableText"/>
            </w:pPr>
            <w:r w:rsidRPr="00C20CC2">
              <w:t>PDFF</w:t>
            </w:r>
            <w:r w:rsidR="007D5B0E">
              <w:t>, F</w:t>
            </w:r>
            <w:r w:rsidR="007D5B0E" w:rsidRPr="00C20CC2">
              <w:t>eedforward</w:t>
            </w:r>
          </w:p>
        </w:tc>
      </w:tr>
      <w:tr w:rsidR="00083882" w:rsidRPr="005F4281" w14:paraId="2409FA35" w14:textId="77777777" w:rsidTr="00517D0D">
        <w:tc>
          <w:tcPr>
            <w:tcW w:w="1963" w:type="dxa"/>
            <w:vMerge/>
          </w:tcPr>
          <w:p w14:paraId="1DB201FF" w14:textId="77777777" w:rsidR="00083882" w:rsidRPr="005F4281" w:rsidRDefault="00083882" w:rsidP="00E07248">
            <w:pPr>
              <w:pStyle w:val="TableText"/>
              <w:rPr>
                <w:color w:val="7030A0"/>
              </w:rPr>
            </w:pPr>
          </w:p>
        </w:tc>
        <w:tc>
          <w:tcPr>
            <w:tcW w:w="2077" w:type="dxa"/>
          </w:tcPr>
          <w:p w14:paraId="5103429E" w14:textId="77777777" w:rsidR="00083882" w:rsidRPr="00C20CC2" w:rsidRDefault="00083882" w:rsidP="00E07248">
            <w:pPr>
              <w:pStyle w:val="TableText"/>
            </w:pPr>
            <w:r w:rsidRPr="00C20CC2">
              <w:t>Filters</w:t>
            </w:r>
          </w:p>
        </w:tc>
        <w:tc>
          <w:tcPr>
            <w:tcW w:w="0" w:type="auto"/>
          </w:tcPr>
          <w:p w14:paraId="051F7CF8" w14:textId="2FE28049" w:rsidR="00083882" w:rsidRPr="00C20CC2" w:rsidRDefault="00083882" w:rsidP="00E07248">
            <w:pPr>
              <w:pStyle w:val="TableText"/>
            </w:pPr>
            <w:r w:rsidRPr="00C20CC2">
              <w:t>First order low pass filter, Double first order low pass filter, Notch</w:t>
            </w:r>
            <w:r w:rsidR="007D5B0E">
              <w:t xml:space="preserve"> filters</w:t>
            </w:r>
            <w:r w:rsidRPr="00C20CC2">
              <w:t>, High pass filter, Band pass filter, User defined polynomial filter</w:t>
            </w:r>
          </w:p>
        </w:tc>
      </w:tr>
      <w:tr w:rsidR="00BB503A" w:rsidRPr="005F4281" w14:paraId="2C7A8B5F" w14:textId="77777777" w:rsidTr="00517D0D">
        <w:tc>
          <w:tcPr>
            <w:tcW w:w="1963" w:type="dxa"/>
            <w:vMerge w:val="restart"/>
          </w:tcPr>
          <w:p w14:paraId="1DFA6E67" w14:textId="77777777" w:rsidR="00BB503A" w:rsidRPr="00C20CC2" w:rsidRDefault="00BB503A" w:rsidP="00BB503A">
            <w:pPr>
              <w:pStyle w:val="TableText"/>
            </w:pPr>
            <w:bookmarkStart w:id="46" w:name="_Hlk144713075"/>
            <w:r w:rsidRPr="00C20CC2">
              <w:t xml:space="preserve">Position Control </w:t>
            </w:r>
          </w:p>
        </w:tc>
        <w:tc>
          <w:tcPr>
            <w:tcW w:w="2077" w:type="dxa"/>
          </w:tcPr>
          <w:p w14:paraId="2B6A282E" w14:textId="16F7ADE3" w:rsidR="00BB503A" w:rsidRPr="00C20CC2" w:rsidRDefault="00BB503A" w:rsidP="00BB503A">
            <w:pPr>
              <w:pStyle w:val="TableText"/>
            </w:pPr>
            <w:r>
              <w:t>Update</w:t>
            </w:r>
            <w:r w:rsidRPr="00083882">
              <w:t xml:space="preserve"> </w:t>
            </w:r>
            <w:r>
              <w:t>R</w:t>
            </w:r>
            <w:r w:rsidRPr="00083882">
              <w:t>ate</w:t>
            </w:r>
          </w:p>
        </w:tc>
        <w:tc>
          <w:tcPr>
            <w:tcW w:w="0" w:type="auto"/>
          </w:tcPr>
          <w:p w14:paraId="2294407C" w14:textId="64F7F836" w:rsidR="00BB503A" w:rsidRPr="00C20CC2" w:rsidRDefault="00BB503A" w:rsidP="00BB503A">
            <w:pPr>
              <w:pStyle w:val="TableText"/>
            </w:pPr>
            <w:r w:rsidRPr="00C20CC2">
              <w:t>125 μs (8 kHz)</w:t>
            </w:r>
            <w:r>
              <w:t>,</w:t>
            </w:r>
          </w:p>
        </w:tc>
      </w:tr>
      <w:bookmarkEnd w:id="46"/>
      <w:tr w:rsidR="00083882" w:rsidRPr="005F4281" w14:paraId="1CEE85FE" w14:textId="77777777" w:rsidTr="00517D0D">
        <w:tc>
          <w:tcPr>
            <w:tcW w:w="1963" w:type="dxa"/>
            <w:vMerge/>
          </w:tcPr>
          <w:p w14:paraId="7441896F" w14:textId="77777777" w:rsidR="00083882" w:rsidRPr="005F4281" w:rsidRDefault="00083882" w:rsidP="00E07248">
            <w:pPr>
              <w:pStyle w:val="TableText"/>
              <w:rPr>
                <w:color w:val="7030A0"/>
              </w:rPr>
            </w:pPr>
          </w:p>
        </w:tc>
        <w:tc>
          <w:tcPr>
            <w:tcW w:w="2077" w:type="dxa"/>
          </w:tcPr>
          <w:p w14:paraId="114263EF" w14:textId="77777777" w:rsidR="00083882" w:rsidRPr="00C20CC2" w:rsidRDefault="00083882" w:rsidP="00E07248">
            <w:pPr>
              <w:pStyle w:val="TableText"/>
            </w:pPr>
            <w:r w:rsidRPr="00C20CC2">
              <w:t>Control Loop</w:t>
            </w:r>
          </w:p>
        </w:tc>
        <w:tc>
          <w:tcPr>
            <w:tcW w:w="0" w:type="auto"/>
          </w:tcPr>
          <w:p w14:paraId="3B007DFF" w14:textId="64C65929" w:rsidR="00083882" w:rsidRPr="00C20CC2" w:rsidRDefault="007D5B0E" w:rsidP="00E07248">
            <w:pPr>
              <w:pStyle w:val="TableText"/>
            </w:pPr>
            <w:r>
              <w:t xml:space="preserve">PID </w:t>
            </w:r>
            <w:r w:rsidR="00083882">
              <w:t xml:space="preserve">controller, </w:t>
            </w:r>
          </w:p>
        </w:tc>
      </w:tr>
      <w:tr w:rsidR="00C5725A" w:rsidRPr="005F4281" w14:paraId="378D464D" w14:textId="77777777" w:rsidTr="00517D0D">
        <w:tc>
          <w:tcPr>
            <w:tcW w:w="1963" w:type="dxa"/>
          </w:tcPr>
          <w:p w14:paraId="600C1E45" w14:textId="31FFCC28" w:rsidR="00517D0D" w:rsidRPr="00003192" w:rsidRDefault="00517D0D" w:rsidP="00517D0D">
            <w:pPr>
              <w:pStyle w:val="TableText"/>
            </w:pPr>
            <w:r w:rsidRPr="00C20CC2">
              <w:t>Reference</w:t>
            </w:r>
            <w:r>
              <w:t> </w:t>
            </w:r>
            <w:r w:rsidRPr="00C20CC2">
              <w:t>Command</w:t>
            </w:r>
          </w:p>
        </w:tc>
        <w:tc>
          <w:tcPr>
            <w:tcW w:w="2077" w:type="dxa"/>
          </w:tcPr>
          <w:p w14:paraId="4BF226A4" w14:textId="6E85E7FA" w:rsidR="00517D0D" w:rsidRPr="001771AB" w:rsidRDefault="00517D0D" w:rsidP="00517D0D">
            <w:pPr>
              <w:pStyle w:val="TableText"/>
            </w:pPr>
            <w:r>
              <w:t>Protocol</w:t>
            </w:r>
          </w:p>
        </w:tc>
        <w:tc>
          <w:tcPr>
            <w:tcW w:w="0" w:type="auto"/>
          </w:tcPr>
          <w:p w14:paraId="23C138CC" w14:textId="02D0480A" w:rsidR="00517D0D" w:rsidRDefault="00517D0D" w:rsidP="00517D0D">
            <w:pPr>
              <w:pStyle w:val="TableText"/>
            </w:pPr>
            <w:r w:rsidRPr="00C20CC2">
              <w:t>CANopen</w:t>
            </w:r>
            <w:r>
              <w:t xml:space="preserve"> over</w:t>
            </w:r>
            <w:r w:rsidRPr="00C20CC2">
              <w:t xml:space="preserve"> EtherCAT</w:t>
            </w:r>
            <w:r>
              <w:t xml:space="preserve">  (CoE)</w:t>
            </w:r>
          </w:p>
        </w:tc>
      </w:tr>
      <w:tr w:rsidR="00517D0D" w:rsidRPr="005F4281" w14:paraId="2A56C751" w14:textId="77777777" w:rsidTr="00517D0D">
        <w:tc>
          <w:tcPr>
            <w:tcW w:w="1963" w:type="dxa"/>
          </w:tcPr>
          <w:p w14:paraId="16F5ADA0" w14:textId="0657C605" w:rsidR="00517D0D" w:rsidRPr="00003192" w:rsidRDefault="00517D0D" w:rsidP="00517D0D">
            <w:pPr>
              <w:pStyle w:val="TableText"/>
              <w:rPr>
                <w:highlight w:val="yellow"/>
              </w:rPr>
            </w:pPr>
            <w:r w:rsidRPr="00003192">
              <w:t>Advanced Control Functions</w:t>
            </w:r>
          </w:p>
        </w:tc>
        <w:tc>
          <w:tcPr>
            <w:tcW w:w="2077" w:type="dxa"/>
          </w:tcPr>
          <w:p w14:paraId="6A129CDA" w14:textId="77777777" w:rsidR="00517D0D" w:rsidRPr="001771AB" w:rsidRDefault="00517D0D" w:rsidP="00517D0D">
            <w:pPr>
              <w:pStyle w:val="TableText"/>
            </w:pPr>
          </w:p>
        </w:tc>
        <w:tc>
          <w:tcPr>
            <w:tcW w:w="0" w:type="auto"/>
          </w:tcPr>
          <w:p w14:paraId="67184D35" w14:textId="0F1E4A70" w:rsidR="00517D0D" w:rsidRPr="00003192" w:rsidRDefault="00517D0D" w:rsidP="00517D0D">
            <w:pPr>
              <w:pStyle w:val="TableText"/>
            </w:pPr>
            <w:r>
              <w:t xml:space="preserve">Velocity observer, </w:t>
            </w:r>
            <w:r w:rsidRPr="00003192">
              <w:t>Friction compensation, Harmonic compensation, Collision detection, Input shaping, Gain scheduling</w:t>
            </w:r>
          </w:p>
        </w:tc>
      </w:tr>
      <w:tr w:rsidR="00517D0D" w:rsidRPr="005F4281" w14:paraId="009E74F4" w14:textId="77777777" w:rsidTr="00517D0D">
        <w:tc>
          <w:tcPr>
            <w:tcW w:w="1963" w:type="dxa"/>
          </w:tcPr>
          <w:p w14:paraId="31F672EC" w14:textId="77777777" w:rsidR="00517D0D" w:rsidRPr="001771AB" w:rsidRDefault="00517D0D" w:rsidP="00517D0D">
            <w:pPr>
              <w:pStyle w:val="TableText"/>
            </w:pPr>
            <w:r w:rsidRPr="001771AB">
              <w:t>Tuning</w:t>
            </w:r>
          </w:p>
        </w:tc>
        <w:tc>
          <w:tcPr>
            <w:tcW w:w="2077" w:type="dxa"/>
          </w:tcPr>
          <w:p w14:paraId="56A3A11F" w14:textId="77777777" w:rsidR="00517D0D" w:rsidRPr="001771AB" w:rsidRDefault="00517D0D" w:rsidP="00517D0D">
            <w:pPr>
              <w:pStyle w:val="TableText"/>
            </w:pPr>
            <w:r>
              <w:t>Methods</w:t>
            </w:r>
          </w:p>
        </w:tc>
        <w:tc>
          <w:tcPr>
            <w:tcW w:w="0" w:type="auto"/>
          </w:tcPr>
          <w:p w14:paraId="5E6916D9" w14:textId="77777777" w:rsidR="00517D0D" w:rsidRPr="001771AB" w:rsidRDefault="00517D0D" w:rsidP="00517D0D">
            <w:pPr>
              <w:pStyle w:val="TableText"/>
              <w:rPr>
                <w:highlight w:val="yellow"/>
              </w:rPr>
            </w:pPr>
            <w:r w:rsidRPr="00003192">
              <w:t>Autotuning, Frequency analyzer, Inertia and friction estimation</w:t>
            </w:r>
          </w:p>
        </w:tc>
      </w:tr>
      <w:tr w:rsidR="00517D0D" w:rsidRPr="005F4281" w14:paraId="65CAB0AB" w14:textId="77777777" w:rsidTr="00517D0D">
        <w:tc>
          <w:tcPr>
            <w:tcW w:w="1963" w:type="dxa"/>
            <w:vMerge w:val="restart"/>
          </w:tcPr>
          <w:p w14:paraId="7C02A4A0" w14:textId="77777777" w:rsidR="00517D0D" w:rsidRPr="00C20CC2" w:rsidRDefault="00517D0D" w:rsidP="00517D0D">
            <w:pPr>
              <w:pStyle w:val="TableText"/>
            </w:pPr>
            <w:r w:rsidRPr="00C20CC2">
              <w:t>Rotary Units</w:t>
            </w:r>
          </w:p>
        </w:tc>
        <w:tc>
          <w:tcPr>
            <w:tcW w:w="2077" w:type="dxa"/>
          </w:tcPr>
          <w:p w14:paraId="0C729693" w14:textId="77777777" w:rsidR="00517D0D" w:rsidRPr="00C20CC2" w:rsidRDefault="00517D0D" w:rsidP="00517D0D">
            <w:pPr>
              <w:pStyle w:val="TableText"/>
            </w:pPr>
            <w:r w:rsidRPr="00C20CC2">
              <w:t>Position</w:t>
            </w:r>
          </w:p>
        </w:tc>
        <w:tc>
          <w:tcPr>
            <w:tcW w:w="0" w:type="auto"/>
          </w:tcPr>
          <w:p w14:paraId="2307300A" w14:textId="77777777" w:rsidR="00517D0D" w:rsidRPr="00C20CC2" w:rsidRDefault="00517D0D" w:rsidP="00517D0D">
            <w:pPr>
              <w:pStyle w:val="TableText"/>
            </w:pPr>
            <w:r w:rsidRPr="00C20CC2">
              <w:t>Revolutions, counts, degrees</w:t>
            </w:r>
          </w:p>
        </w:tc>
      </w:tr>
      <w:tr w:rsidR="00517D0D" w:rsidRPr="005F4281" w14:paraId="039C0259" w14:textId="77777777" w:rsidTr="00517D0D">
        <w:tc>
          <w:tcPr>
            <w:tcW w:w="1963" w:type="dxa"/>
            <w:vMerge/>
          </w:tcPr>
          <w:p w14:paraId="2BE88370" w14:textId="77777777" w:rsidR="00517D0D" w:rsidRPr="00C20CC2" w:rsidRDefault="00517D0D" w:rsidP="00517D0D">
            <w:pPr>
              <w:pStyle w:val="TableText"/>
            </w:pPr>
          </w:p>
        </w:tc>
        <w:tc>
          <w:tcPr>
            <w:tcW w:w="2077" w:type="dxa"/>
          </w:tcPr>
          <w:p w14:paraId="12072812" w14:textId="77777777" w:rsidR="00517D0D" w:rsidRPr="00C20CC2" w:rsidRDefault="00517D0D" w:rsidP="00517D0D">
            <w:pPr>
              <w:pStyle w:val="TableText"/>
            </w:pPr>
            <w:r w:rsidRPr="00C20CC2">
              <w:t>Velocity</w:t>
            </w:r>
          </w:p>
        </w:tc>
        <w:tc>
          <w:tcPr>
            <w:tcW w:w="0" w:type="auto"/>
          </w:tcPr>
          <w:p w14:paraId="3798FFD9" w14:textId="77777777" w:rsidR="00517D0D" w:rsidRPr="00C20CC2" w:rsidRDefault="00517D0D" w:rsidP="00517D0D">
            <w:pPr>
              <w:pStyle w:val="TableText"/>
            </w:pPr>
            <w:r w:rsidRPr="00C20CC2">
              <w:t>rps, rpm, deg/s</w:t>
            </w:r>
          </w:p>
        </w:tc>
      </w:tr>
      <w:tr w:rsidR="00517D0D" w:rsidRPr="005F4281" w14:paraId="3E857271" w14:textId="77777777" w:rsidTr="00517D0D">
        <w:tc>
          <w:tcPr>
            <w:tcW w:w="1963" w:type="dxa"/>
            <w:vMerge/>
          </w:tcPr>
          <w:p w14:paraId="1312D3FF" w14:textId="77777777" w:rsidR="00517D0D" w:rsidRPr="00C20CC2" w:rsidRDefault="00517D0D" w:rsidP="00517D0D">
            <w:pPr>
              <w:pStyle w:val="TableText"/>
            </w:pPr>
          </w:p>
        </w:tc>
        <w:tc>
          <w:tcPr>
            <w:tcW w:w="2077" w:type="dxa"/>
          </w:tcPr>
          <w:p w14:paraId="545B91F0" w14:textId="7F46B25B" w:rsidR="00517D0D" w:rsidRPr="00C20CC2" w:rsidRDefault="00517D0D" w:rsidP="00517D0D">
            <w:pPr>
              <w:pStyle w:val="TableText"/>
            </w:pPr>
            <w:r w:rsidRPr="00C20CC2">
              <w:t>Acc/Dec</w:t>
            </w:r>
          </w:p>
        </w:tc>
        <w:tc>
          <w:tcPr>
            <w:tcW w:w="0" w:type="auto"/>
          </w:tcPr>
          <w:p w14:paraId="57FA75C9" w14:textId="77777777" w:rsidR="00517D0D" w:rsidRPr="00C20CC2" w:rsidRDefault="00517D0D" w:rsidP="00517D0D">
            <w:pPr>
              <w:pStyle w:val="TableText"/>
            </w:pPr>
            <w:r w:rsidRPr="00C20CC2">
              <w:t>rps/s, rpm/s, deg/s</w:t>
            </w:r>
            <w:r w:rsidRPr="0075555D">
              <w:rPr>
                <w:vertAlign w:val="superscript"/>
              </w:rPr>
              <w:t>2</w:t>
            </w:r>
          </w:p>
        </w:tc>
      </w:tr>
      <w:tr w:rsidR="00517D0D" w:rsidRPr="005F4281" w14:paraId="2CBBBFF3" w14:textId="77777777" w:rsidTr="00517D0D">
        <w:tc>
          <w:tcPr>
            <w:tcW w:w="1963" w:type="dxa"/>
            <w:vMerge w:val="restart"/>
          </w:tcPr>
          <w:p w14:paraId="3A85DA9D" w14:textId="77777777" w:rsidR="00517D0D" w:rsidRPr="00C20CC2" w:rsidRDefault="00517D0D" w:rsidP="00517D0D">
            <w:pPr>
              <w:pStyle w:val="TableText"/>
            </w:pPr>
            <w:r>
              <w:t>User Interface</w:t>
            </w:r>
          </w:p>
        </w:tc>
        <w:tc>
          <w:tcPr>
            <w:tcW w:w="2077" w:type="dxa"/>
          </w:tcPr>
          <w:p w14:paraId="3C208876" w14:textId="77777777" w:rsidR="00517D0D" w:rsidRPr="00C20CC2" w:rsidRDefault="00517D0D" w:rsidP="00517D0D">
            <w:pPr>
              <w:pStyle w:val="TableText"/>
            </w:pPr>
            <w:r>
              <w:t>GUI</w:t>
            </w:r>
          </w:p>
        </w:tc>
        <w:tc>
          <w:tcPr>
            <w:tcW w:w="0" w:type="auto"/>
          </w:tcPr>
          <w:p w14:paraId="471FDF06" w14:textId="5D996B85" w:rsidR="00517D0D" w:rsidRPr="00C20CC2" w:rsidRDefault="00424AC5" w:rsidP="00517D0D">
            <w:pPr>
              <w:pStyle w:val="TableText"/>
            </w:pPr>
            <w:r>
              <w:fldChar w:fldCharType="begin"/>
            </w:r>
            <w:r>
              <w:instrText xml:space="preserve"> DOCPROPERTY  Manager  \* MERGEFORMAT </w:instrText>
            </w:r>
            <w:r>
              <w:fldChar w:fldCharType="separate"/>
            </w:r>
            <w:r w:rsidR="00B77012">
              <w:t>ServoStudio+</w:t>
            </w:r>
            <w:r>
              <w:fldChar w:fldCharType="end"/>
            </w:r>
            <w:r w:rsidR="00517D0D">
              <w:t xml:space="preserve"> </w:t>
            </w:r>
          </w:p>
        </w:tc>
      </w:tr>
      <w:tr w:rsidR="00517D0D" w:rsidRPr="00651A24" w14:paraId="7C730AA6" w14:textId="77777777" w:rsidTr="00517D0D">
        <w:trPr>
          <w:cnfStyle w:val="010000000000" w:firstRow="0" w:lastRow="1" w:firstColumn="0" w:lastColumn="0" w:oddVBand="0" w:evenVBand="0" w:oddHBand="0" w:evenHBand="0" w:firstRowFirstColumn="0" w:firstRowLastColumn="0" w:lastRowFirstColumn="0" w:lastRowLastColumn="0"/>
          <w:trHeight w:val="90"/>
        </w:trPr>
        <w:tc>
          <w:tcPr>
            <w:tcW w:w="1963" w:type="dxa"/>
            <w:vMerge/>
          </w:tcPr>
          <w:p w14:paraId="39BF8DCB" w14:textId="77777777" w:rsidR="00517D0D" w:rsidRPr="005F4281" w:rsidRDefault="00517D0D" w:rsidP="00517D0D">
            <w:pPr>
              <w:pStyle w:val="TableText"/>
              <w:rPr>
                <w:color w:val="7030A0"/>
              </w:rPr>
            </w:pPr>
          </w:p>
        </w:tc>
        <w:tc>
          <w:tcPr>
            <w:tcW w:w="2077" w:type="dxa"/>
          </w:tcPr>
          <w:p w14:paraId="04AF6749" w14:textId="767DA879" w:rsidR="00517D0D" w:rsidRPr="00651A24" w:rsidRDefault="00517D0D" w:rsidP="00517D0D">
            <w:pPr>
              <w:pStyle w:val="TableText"/>
            </w:pPr>
            <w:r w:rsidRPr="00651A24">
              <w:t>Functions</w:t>
            </w:r>
          </w:p>
        </w:tc>
        <w:tc>
          <w:tcPr>
            <w:tcW w:w="0" w:type="auto"/>
          </w:tcPr>
          <w:p w14:paraId="581A1A62" w14:textId="601AB600" w:rsidR="00517D0D" w:rsidRPr="00651A24" w:rsidRDefault="00517D0D" w:rsidP="00517D0D">
            <w:pPr>
              <w:pStyle w:val="TableText"/>
              <w:rPr>
                <w:i/>
                <w:iCs/>
              </w:rPr>
            </w:pPr>
            <w:r w:rsidRPr="00651A24">
              <w:t>Configuration, Tuning, Monitoring, Analysis</w:t>
            </w:r>
          </w:p>
        </w:tc>
      </w:tr>
    </w:tbl>
    <w:p w14:paraId="5E362A7F" w14:textId="77777777" w:rsidR="00327453" w:rsidRDefault="00327453" w:rsidP="000E0D2F">
      <w:pPr>
        <w:pStyle w:val="NoSpacing"/>
      </w:pPr>
      <w:bookmarkStart w:id="47" w:name="_Toc33074997"/>
      <w:bookmarkEnd w:id="44"/>
    </w:p>
    <w:p w14:paraId="6E0A0821" w14:textId="77777777" w:rsidR="00517D0D" w:rsidRDefault="00517D0D" w:rsidP="000E0D2F">
      <w:pPr>
        <w:pStyle w:val="NoSpacing"/>
      </w:pPr>
    </w:p>
    <w:p w14:paraId="405D28B0" w14:textId="77777777" w:rsidR="00517D0D" w:rsidRPr="00651A24" w:rsidRDefault="00517D0D" w:rsidP="000E0D2F">
      <w:pPr>
        <w:pStyle w:val="NoSpacing"/>
      </w:pPr>
    </w:p>
    <w:p w14:paraId="3D13FDE8" w14:textId="77777777" w:rsidR="00C45CBA" w:rsidRDefault="00C45CBA" w:rsidP="00C45CBA">
      <w:pPr>
        <w:pStyle w:val="Heading2"/>
      </w:pPr>
      <w:bookmarkStart w:id="48" w:name="_Toc138167158"/>
      <w:bookmarkStart w:id="49" w:name="_Toc145588877"/>
      <w:bookmarkStart w:id="50" w:name="_Toc157591966"/>
      <w:bookmarkEnd w:id="38"/>
      <w:bookmarkEnd w:id="39"/>
      <w:bookmarkEnd w:id="40"/>
      <w:bookmarkEnd w:id="47"/>
      <w:r w:rsidRPr="007B1161">
        <w:t>Environment</w:t>
      </w:r>
      <w:r>
        <w:t>al</w:t>
      </w:r>
      <w:r w:rsidRPr="007B1161">
        <w:rPr>
          <w:spacing w:val="-3"/>
        </w:rPr>
        <w:t xml:space="preserve"> </w:t>
      </w:r>
      <w:r w:rsidRPr="007B1161">
        <w:t>Specifications</w:t>
      </w:r>
      <w:bookmarkEnd w:id="48"/>
      <w:bookmarkEnd w:id="49"/>
      <w:bookmarkEnd w:id="50"/>
    </w:p>
    <w:p w14:paraId="51EDF3F0" w14:textId="05EBE8F5" w:rsidR="005807E1" w:rsidRPr="00015AEB" w:rsidRDefault="008F1B77" w:rsidP="00D044B6">
      <w:pPr>
        <w:pStyle w:val="CaptionAboveWide"/>
      </w:pPr>
      <w:r>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3</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3</w:t>
      </w:r>
      <w:r w:rsidR="005B40CA">
        <w:rPr>
          <w:noProof/>
        </w:rPr>
        <w:fldChar w:fldCharType="end"/>
      </w:r>
      <w:r>
        <w:t>.</w:t>
      </w:r>
      <w:r>
        <w:tab/>
      </w:r>
      <w:r w:rsidR="005807E1" w:rsidRPr="00015AEB">
        <w:t>Environmental Specifications</w:t>
      </w:r>
    </w:p>
    <w:tbl>
      <w:tblPr>
        <w:tblStyle w:val="STXTable3"/>
        <w:tblW w:w="4531" w:type="pct"/>
        <w:tblLook w:val="0660" w:firstRow="1" w:lastRow="1" w:firstColumn="0" w:lastColumn="0" w:noHBand="1" w:noVBand="1"/>
      </w:tblPr>
      <w:tblGrid>
        <w:gridCol w:w="2438"/>
        <w:gridCol w:w="5888"/>
      </w:tblGrid>
      <w:tr w:rsidR="004B5EBA" w:rsidRPr="005807E1" w14:paraId="653FD7CD" w14:textId="77777777" w:rsidTr="00C2654B">
        <w:trPr>
          <w:cnfStyle w:val="100000000000" w:firstRow="1" w:lastRow="0" w:firstColumn="0" w:lastColumn="0" w:oddVBand="0" w:evenVBand="0" w:oddHBand="0" w:evenHBand="0" w:firstRowFirstColumn="0" w:firstRowLastColumn="0" w:lastRowFirstColumn="0" w:lastRowLastColumn="0"/>
        </w:trPr>
        <w:tc>
          <w:tcPr>
            <w:tcW w:w="1464" w:type="pct"/>
          </w:tcPr>
          <w:p w14:paraId="5D678145" w14:textId="183989FD" w:rsidR="004B5EBA" w:rsidRPr="007B1161" w:rsidRDefault="004B5EBA" w:rsidP="004B5EBA">
            <w:pPr>
              <w:pStyle w:val="TableHead"/>
            </w:pPr>
            <w:r w:rsidRPr="00015AEB">
              <w:t>Feature</w:t>
            </w:r>
          </w:p>
        </w:tc>
        <w:tc>
          <w:tcPr>
            <w:tcW w:w="3536" w:type="pct"/>
          </w:tcPr>
          <w:p w14:paraId="66D71B51" w14:textId="726F6455" w:rsidR="004B5EBA" w:rsidRPr="007B1161" w:rsidRDefault="004B5EBA" w:rsidP="004B5EBA">
            <w:pPr>
              <w:pStyle w:val="TableHead"/>
            </w:pPr>
            <w:r w:rsidRPr="00015AEB">
              <w:t>Specification</w:t>
            </w:r>
          </w:p>
        </w:tc>
      </w:tr>
      <w:tr w:rsidR="004B5EBA" w:rsidRPr="005807E1" w14:paraId="7899ACE9" w14:textId="77777777" w:rsidTr="00C2654B">
        <w:tc>
          <w:tcPr>
            <w:tcW w:w="1464" w:type="pct"/>
          </w:tcPr>
          <w:p w14:paraId="68136F8F" w14:textId="77777777" w:rsidR="004B5EBA" w:rsidRPr="007B1161" w:rsidRDefault="004B5EBA" w:rsidP="005807E1">
            <w:pPr>
              <w:pStyle w:val="TableText"/>
            </w:pPr>
            <w:r w:rsidRPr="007B1161">
              <w:t>Protection</w:t>
            </w:r>
            <w:r w:rsidRPr="007B1161">
              <w:rPr>
                <w:spacing w:val="-1"/>
              </w:rPr>
              <w:t xml:space="preserve"> </w:t>
            </w:r>
            <w:r w:rsidRPr="007B1161">
              <w:t>class</w:t>
            </w:r>
          </w:p>
        </w:tc>
        <w:tc>
          <w:tcPr>
            <w:tcW w:w="3536" w:type="pct"/>
          </w:tcPr>
          <w:p w14:paraId="72887912" w14:textId="4019EC0D" w:rsidR="004B5EBA" w:rsidRPr="007B1161" w:rsidRDefault="004B5EBA" w:rsidP="004A3C32">
            <w:pPr>
              <w:pStyle w:val="TableText"/>
            </w:pPr>
            <w:r w:rsidRPr="007B1161">
              <w:t>IP20, pollution degree: 2</w:t>
            </w:r>
            <w:r w:rsidRPr="007B1161">
              <w:rPr>
                <w:spacing w:val="-8"/>
              </w:rPr>
              <w:t xml:space="preserve"> </w:t>
            </w:r>
            <w:r w:rsidRPr="007B1161">
              <w:t>as</w:t>
            </w:r>
            <w:r w:rsidRPr="007B1161">
              <w:rPr>
                <w:spacing w:val="-6"/>
              </w:rPr>
              <w:t xml:space="preserve"> </w:t>
            </w:r>
            <w:r w:rsidRPr="007B1161">
              <w:t>per</w:t>
            </w:r>
            <w:r w:rsidRPr="007B1161">
              <w:rPr>
                <w:spacing w:val="-1"/>
              </w:rPr>
              <w:t xml:space="preserve"> </w:t>
            </w:r>
            <w:r w:rsidRPr="007B1161">
              <w:t>IEC</w:t>
            </w:r>
            <w:r w:rsidRPr="007B1161">
              <w:rPr>
                <w:spacing w:val="-13"/>
              </w:rPr>
              <w:t xml:space="preserve"> </w:t>
            </w:r>
            <w:r w:rsidRPr="007B1161">
              <w:t>60664-1 Do not use in the following locations: corrosive or flammable gasses, water oil or</w:t>
            </w:r>
            <w:r>
              <w:t xml:space="preserve"> </w:t>
            </w:r>
            <w:r w:rsidRPr="007B1161">
              <w:t>chemical,</w:t>
            </w:r>
            <w:r w:rsidR="00F419DE">
              <w:t xml:space="preserve"> </w:t>
            </w:r>
            <w:r w:rsidRPr="007B1161">
              <w:t>dust</w:t>
            </w:r>
            <w:r w:rsidRPr="007B1161">
              <w:rPr>
                <w:spacing w:val="-4"/>
              </w:rPr>
              <w:t xml:space="preserve"> </w:t>
            </w:r>
            <w:r w:rsidRPr="007B1161">
              <w:t>including</w:t>
            </w:r>
            <w:r w:rsidRPr="007B1161">
              <w:rPr>
                <w:spacing w:val="-3"/>
              </w:rPr>
              <w:t xml:space="preserve"> </w:t>
            </w:r>
            <w:r w:rsidRPr="007B1161">
              <w:t>iron</w:t>
            </w:r>
            <w:r w:rsidRPr="007B1161">
              <w:rPr>
                <w:spacing w:val="-11"/>
              </w:rPr>
              <w:t xml:space="preserve"> </w:t>
            </w:r>
            <w:r w:rsidRPr="007B1161">
              <w:rPr>
                <w:spacing w:val="-4"/>
              </w:rPr>
              <w:t>dust</w:t>
            </w:r>
            <w:r>
              <w:rPr>
                <w:spacing w:val="-4"/>
              </w:rPr>
              <w:t xml:space="preserve"> </w:t>
            </w:r>
            <w:r w:rsidRPr="007B1161">
              <w:t xml:space="preserve">and </w:t>
            </w:r>
            <w:r w:rsidRPr="007B1161">
              <w:rPr>
                <w:spacing w:val="-4"/>
              </w:rPr>
              <w:t>salts</w:t>
            </w:r>
          </w:p>
        </w:tc>
      </w:tr>
      <w:tr w:rsidR="004B5EBA" w:rsidRPr="005807E1" w14:paraId="46A4292B" w14:textId="77777777" w:rsidTr="00C2654B">
        <w:tc>
          <w:tcPr>
            <w:tcW w:w="1464" w:type="pct"/>
          </w:tcPr>
          <w:p w14:paraId="0D0D1196" w14:textId="77777777" w:rsidR="004B5EBA" w:rsidRPr="007B1161" w:rsidRDefault="004B5EBA" w:rsidP="005807E1">
            <w:pPr>
              <w:pStyle w:val="TableText"/>
            </w:pPr>
            <w:r w:rsidRPr="007B1161">
              <w:t>Ambient</w:t>
            </w:r>
            <w:r w:rsidRPr="007B1161">
              <w:rPr>
                <w:spacing w:val="6"/>
              </w:rPr>
              <w:t xml:space="preserve"> </w:t>
            </w:r>
            <w:r w:rsidRPr="007B1161">
              <w:t>temperature</w:t>
            </w:r>
          </w:p>
        </w:tc>
        <w:tc>
          <w:tcPr>
            <w:tcW w:w="3536" w:type="pct"/>
          </w:tcPr>
          <w:p w14:paraId="4968702C" w14:textId="2AF9588B" w:rsidR="004B5EBA" w:rsidRPr="007B1161" w:rsidRDefault="004B5EBA" w:rsidP="004A3C32">
            <w:pPr>
              <w:pStyle w:val="TableText"/>
            </w:pPr>
            <w:r w:rsidRPr="007B1161">
              <w:t>0</w:t>
            </w:r>
            <w:r w:rsidR="004C713D" w:rsidRPr="007B1161">
              <w:t>°</w:t>
            </w:r>
            <w:r>
              <w:t xml:space="preserve"> to </w:t>
            </w:r>
            <w:r w:rsidRPr="007B1161">
              <w:t>45°C no</w:t>
            </w:r>
            <w:r w:rsidRPr="007B1161">
              <w:rPr>
                <w:spacing w:val="-5"/>
              </w:rPr>
              <w:t xml:space="preserve"> </w:t>
            </w:r>
            <w:r w:rsidRPr="007B1161">
              <w:t>derating</w:t>
            </w:r>
          </w:p>
        </w:tc>
      </w:tr>
      <w:tr w:rsidR="004B5EBA" w:rsidRPr="005807E1" w14:paraId="4B62431F" w14:textId="77777777" w:rsidTr="00C2654B">
        <w:tc>
          <w:tcPr>
            <w:tcW w:w="1464" w:type="pct"/>
          </w:tcPr>
          <w:p w14:paraId="0C0D6BD5" w14:textId="77777777" w:rsidR="004B5EBA" w:rsidRPr="007B1161" w:rsidRDefault="004B5EBA" w:rsidP="005807E1">
            <w:pPr>
              <w:pStyle w:val="TableText"/>
            </w:pPr>
            <w:r w:rsidRPr="007B1161">
              <w:t>Storage</w:t>
            </w:r>
            <w:r w:rsidRPr="007B1161">
              <w:rPr>
                <w:spacing w:val="2"/>
              </w:rPr>
              <w:t xml:space="preserve"> </w:t>
            </w:r>
            <w:r w:rsidRPr="007B1161">
              <w:t>temperature</w:t>
            </w:r>
          </w:p>
        </w:tc>
        <w:tc>
          <w:tcPr>
            <w:tcW w:w="3536" w:type="pct"/>
          </w:tcPr>
          <w:p w14:paraId="79EE7097" w14:textId="6CD1DD7F" w:rsidR="004B5EBA" w:rsidRPr="007B1161" w:rsidRDefault="004B5EBA" w:rsidP="005807E1">
            <w:pPr>
              <w:pStyle w:val="TableText"/>
            </w:pPr>
            <w:r w:rsidRPr="007B1161">
              <w:t>0</w:t>
            </w:r>
            <w:r w:rsidR="004C713D" w:rsidRPr="007B1161">
              <w:t>°</w:t>
            </w:r>
            <w:r w:rsidRPr="004A3C32">
              <w:t xml:space="preserve"> to</w:t>
            </w:r>
            <w:r>
              <w:t xml:space="preserve"> </w:t>
            </w:r>
            <w:r w:rsidRPr="007B1161">
              <w:t>70</w:t>
            </w:r>
            <w:r w:rsidRPr="007B1161">
              <w:rPr>
                <w:spacing w:val="-5"/>
              </w:rPr>
              <w:t>°C</w:t>
            </w:r>
          </w:p>
        </w:tc>
      </w:tr>
      <w:tr w:rsidR="004B5EBA" w:rsidRPr="005807E1" w14:paraId="7E055A83" w14:textId="77777777" w:rsidTr="00C2654B">
        <w:tc>
          <w:tcPr>
            <w:tcW w:w="1464" w:type="pct"/>
          </w:tcPr>
          <w:p w14:paraId="41E934DC" w14:textId="77777777" w:rsidR="004B5EBA" w:rsidRPr="007B1161" w:rsidRDefault="004B5EBA" w:rsidP="005807E1">
            <w:pPr>
              <w:pStyle w:val="TableText"/>
            </w:pPr>
            <w:r w:rsidRPr="007B1161">
              <w:t>Humidity</w:t>
            </w:r>
          </w:p>
        </w:tc>
        <w:tc>
          <w:tcPr>
            <w:tcW w:w="3536" w:type="pct"/>
          </w:tcPr>
          <w:p w14:paraId="2A9DAD12" w14:textId="76619C58" w:rsidR="004B5EBA" w:rsidRPr="007B1161" w:rsidRDefault="004B5EBA" w:rsidP="005807E1">
            <w:pPr>
              <w:pStyle w:val="TableText"/>
            </w:pPr>
            <w:r w:rsidRPr="007B1161">
              <w:t>10</w:t>
            </w:r>
            <w:r w:rsidRPr="004A3C32">
              <w:t xml:space="preserve"> to</w:t>
            </w:r>
            <w:r>
              <w:t xml:space="preserve"> </w:t>
            </w:r>
            <w:r w:rsidRPr="007B1161">
              <w:t>90%</w:t>
            </w:r>
          </w:p>
        </w:tc>
      </w:tr>
      <w:tr w:rsidR="004B5EBA" w:rsidRPr="005807E1" w14:paraId="50528746" w14:textId="77777777" w:rsidTr="00C2654B">
        <w:tc>
          <w:tcPr>
            <w:tcW w:w="1464" w:type="pct"/>
          </w:tcPr>
          <w:p w14:paraId="5666C8F6" w14:textId="77777777" w:rsidR="004B5EBA" w:rsidRPr="007B1161" w:rsidRDefault="004B5EBA" w:rsidP="005807E1">
            <w:pPr>
              <w:pStyle w:val="TableText"/>
            </w:pPr>
            <w:r w:rsidRPr="007B1161">
              <w:t>Altitude</w:t>
            </w:r>
          </w:p>
        </w:tc>
        <w:tc>
          <w:tcPr>
            <w:tcW w:w="3536" w:type="pct"/>
          </w:tcPr>
          <w:p w14:paraId="403870F7" w14:textId="38876A53" w:rsidR="004B5EBA" w:rsidRPr="007B1161" w:rsidRDefault="004B5EBA" w:rsidP="005807E1">
            <w:pPr>
              <w:pStyle w:val="TableText"/>
            </w:pPr>
            <w:r w:rsidRPr="007B1161">
              <w:t>&lt;1000m</w:t>
            </w:r>
            <w:r w:rsidRPr="007B1161">
              <w:rPr>
                <w:spacing w:val="-1"/>
              </w:rPr>
              <w:t xml:space="preserve"> </w:t>
            </w:r>
            <w:r w:rsidRPr="007B1161">
              <w:t>no derating</w:t>
            </w:r>
          </w:p>
        </w:tc>
      </w:tr>
      <w:tr w:rsidR="004B5EBA" w:rsidRPr="005807E1" w14:paraId="6928F5E5" w14:textId="77777777" w:rsidTr="00C2654B">
        <w:trPr>
          <w:cnfStyle w:val="010000000000" w:firstRow="0" w:lastRow="1" w:firstColumn="0" w:lastColumn="0" w:oddVBand="0" w:evenVBand="0" w:oddHBand="0" w:evenHBand="0" w:firstRowFirstColumn="0" w:firstRowLastColumn="0" w:lastRowFirstColumn="0" w:lastRowLastColumn="0"/>
        </w:trPr>
        <w:tc>
          <w:tcPr>
            <w:tcW w:w="1464" w:type="pct"/>
          </w:tcPr>
          <w:p w14:paraId="23FDBFB1" w14:textId="77777777" w:rsidR="004B5EBA" w:rsidRPr="007B1161" w:rsidRDefault="004B5EBA" w:rsidP="005807E1">
            <w:pPr>
              <w:pStyle w:val="TableText"/>
            </w:pPr>
            <w:r w:rsidRPr="007B1161">
              <w:t>Vibration</w:t>
            </w:r>
          </w:p>
        </w:tc>
        <w:tc>
          <w:tcPr>
            <w:tcW w:w="3536" w:type="pct"/>
          </w:tcPr>
          <w:p w14:paraId="58AFBE6B" w14:textId="77777777" w:rsidR="004B5EBA" w:rsidRPr="007B1161" w:rsidRDefault="004B5EBA" w:rsidP="005807E1">
            <w:pPr>
              <w:pStyle w:val="TableText"/>
            </w:pPr>
            <w:r w:rsidRPr="007B1161">
              <w:rPr>
                <w:spacing w:val="-4"/>
              </w:rPr>
              <w:t>1.0g</w:t>
            </w:r>
          </w:p>
        </w:tc>
      </w:tr>
    </w:tbl>
    <w:p w14:paraId="4B40357B" w14:textId="77777777" w:rsidR="005F4281" w:rsidRDefault="005F4281" w:rsidP="005F4281">
      <w:pPr>
        <w:pStyle w:val="BodyText"/>
      </w:pPr>
      <w:bookmarkStart w:id="51" w:name="_Toc138167160"/>
    </w:p>
    <w:p w14:paraId="57E3444F" w14:textId="77777777" w:rsidR="00C45CBA" w:rsidRPr="005807E1" w:rsidRDefault="00C45CBA" w:rsidP="00C45CBA">
      <w:pPr>
        <w:pStyle w:val="Heading2"/>
      </w:pPr>
      <w:bookmarkStart w:id="52" w:name="_Toc138167159"/>
      <w:bookmarkStart w:id="53" w:name="_Toc145588878"/>
      <w:bookmarkStart w:id="54" w:name="_Toc157591967"/>
      <w:r w:rsidRPr="005807E1">
        <w:t>STO/Functional Safety Specifications</w:t>
      </w:r>
      <w:bookmarkEnd w:id="52"/>
      <w:bookmarkEnd w:id="53"/>
      <w:bookmarkEnd w:id="54"/>
    </w:p>
    <w:tbl>
      <w:tblPr>
        <w:tblStyle w:val="STXTableNote"/>
        <w:tblW w:w="0" w:type="auto"/>
        <w:tblLook w:val="04A0" w:firstRow="1" w:lastRow="0" w:firstColumn="1" w:lastColumn="0" w:noHBand="0" w:noVBand="1"/>
      </w:tblPr>
      <w:tblGrid>
        <w:gridCol w:w="938"/>
        <w:gridCol w:w="8126"/>
      </w:tblGrid>
      <w:tr w:rsidR="00424B48" w:rsidRPr="00073E7B" w14:paraId="57982332" w14:textId="77777777" w:rsidTr="00424B48">
        <w:tc>
          <w:tcPr>
            <w:tcW w:w="938" w:type="dxa"/>
          </w:tcPr>
          <w:p w14:paraId="7791CA38" w14:textId="77777777" w:rsidR="00424B48" w:rsidRPr="00073E7B" w:rsidRDefault="00424B48" w:rsidP="00424B48">
            <w:pPr>
              <w:pStyle w:val="NoteHeading"/>
            </w:pPr>
            <w:r w:rsidRPr="00073E7B">
              <w:t>Note</w:t>
            </w:r>
          </w:p>
        </w:tc>
        <w:tc>
          <w:tcPr>
            <w:tcW w:w="8126" w:type="dxa"/>
          </w:tcPr>
          <w:p w14:paraId="2F07C187" w14:textId="558EC0E4" w:rsidR="00424B48" w:rsidRPr="00424B48" w:rsidRDefault="00424B48" w:rsidP="00424B48">
            <w:pPr>
              <w:pStyle w:val="Note"/>
            </w:pPr>
            <w:r>
              <w:t>STO certification pending.</w:t>
            </w:r>
          </w:p>
        </w:tc>
      </w:tr>
    </w:tbl>
    <w:p w14:paraId="1FC22F00" w14:textId="77777777" w:rsidR="00424B48" w:rsidRPr="00424B48" w:rsidRDefault="00424B48" w:rsidP="00424B48">
      <w:pPr>
        <w:pStyle w:val="BodyText"/>
      </w:pPr>
    </w:p>
    <w:p w14:paraId="7C62E6D4" w14:textId="0B6BCD84" w:rsidR="005F4281" w:rsidRDefault="008F1B77" w:rsidP="00D044B6">
      <w:pPr>
        <w:pStyle w:val="CaptionAboveWide"/>
      </w:pPr>
      <w:r>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3</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4</w:t>
      </w:r>
      <w:r w:rsidR="005B40CA">
        <w:rPr>
          <w:noProof/>
        </w:rPr>
        <w:fldChar w:fldCharType="end"/>
      </w:r>
      <w:r>
        <w:t>.</w:t>
      </w:r>
      <w:r>
        <w:tab/>
      </w:r>
      <w:r w:rsidR="005F4281" w:rsidRPr="005807E1">
        <w:t>STO/Functional Safety Specifications</w:t>
      </w:r>
    </w:p>
    <w:tbl>
      <w:tblPr>
        <w:tblStyle w:val="STXTable3"/>
        <w:tblW w:w="8218" w:type="dxa"/>
        <w:tblLayout w:type="fixed"/>
        <w:tblLook w:val="0660" w:firstRow="1" w:lastRow="1" w:firstColumn="0" w:lastColumn="0" w:noHBand="1" w:noVBand="1"/>
      </w:tblPr>
      <w:tblGrid>
        <w:gridCol w:w="2402"/>
        <w:gridCol w:w="5816"/>
      </w:tblGrid>
      <w:tr w:rsidR="003E5877" w:rsidRPr="005807E1" w14:paraId="0CEED27E" w14:textId="77777777" w:rsidTr="00C2654B">
        <w:trPr>
          <w:cnfStyle w:val="100000000000" w:firstRow="1" w:lastRow="0" w:firstColumn="0" w:lastColumn="0" w:oddVBand="0" w:evenVBand="0" w:oddHBand="0" w:evenHBand="0" w:firstRowFirstColumn="0" w:firstRowLastColumn="0" w:lastRowFirstColumn="0" w:lastRowLastColumn="0"/>
          <w:trHeight w:val="310"/>
        </w:trPr>
        <w:tc>
          <w:tcPr>
            <w:tcW w:w="2402" w:type="dxa"/>
          </w:tcPr>
          <w:p w14:paraId="028A9991" w14:textId="77777777" w:rsidR="003E5877" w:rsidRPr="005807E1" w:rsidRDefault="003E5877" w:rsidP="00E07248">
            <w:pPr>
              <w:pStyle w:val="TableHead"/>
            </w:pPr>
            <w:r w:rsidRPr="00015AEB">
              <w:t>Feature</w:t>
            </w:r>
          </w:p>
        </w:tc>
        <w:tc>
          <w:tcPr>
            <w:tcW w:w="5816" w:type="dxa"/>
          </w:tcPr>
          <w:p w14:paraId="1A320B79" w14:textId="77777777" w:rsidR="003E5877" w:rsidRPr="005807E1" w:rsidRDefault="003E5877" w:rsidP="00E07248">
            <w:pPr>
              <w:pStyle w:val="TableHead"/>
            </w:pPr>
            <w:r w:rsidRPr="00015AEB">
              <w:t>Specification</w:t>
            </w:r>
          </w:p>
        </w:tc>
      </w:tr>
      <w:tr w:rsidR="003E5877" w:rsidRPr="005807E1" w14:paraId="60FBF0EE" w14:textId="77777777" w:rsidTr="00C2654B">
        <w:trPr>
          <w:trHeight w:val="310"/>
        </w:trPr>
        <w:tc>
          <w:tcPr>
            <w:tcW w:w="2402" w:type="dxa"/>
          </w:tcPr>
          <w:p w14:paraId="410DD25D" w14:textId="77777777" w:rsidR="003E5877" w:rsidRPr="005807E1" w:rsidRDefault="003E5877" w:rsidP="00E07248">
            <w:pPr>
              <w:pStyle w:val="TableText"/>
            </w:pPr>
            <w:r w:rsidRPr="005807E1">
              <w:t>Nominal voltage</w:t>
            </w:r>
          </w:p>
        </w:tc>
        <w:tc>
          <w:tcPr>
            <w:tcW w:w="5816" w:type="dxa"/>
          </w:tcPr>
          <w:p w14:paraId="4A4C022A" w14:textId="77777777" w:rsidR="003E5877" w:rsidRPr="005807E1" w:rsidRDefault="003E5877" w:rsidP="00E07248">
            <w:pPr>
              <w:pStyle w:val="TableText"/>
            </w:pPr>
            <w:r w:rsidRPr="005807E1">
              <w:t>24</w:t>
            </w:r>
            <w:r>
              <w:t xml:space="preserve"> </w:t>
            </w:r>
            <w:r w:rsidRPr="005807E1">
              <w:t>VDC</w:t>
            </w:r>
          </w:p>
        </w:tc>
      </w:tr>
      <w:tr w:rsidR="003E5877" w:rsidRPr="005807E1" w14:paraId="69700EE1" w14:textId="77777777" w:rsidTr="00C2654B">
        <w:trPr>
          <w:trHeight w:val="940"/>
        </w:trPr>
        <w:tc>
          <w:tcPr>
            <w:tcW w:w="2402" w:type="dxa"/>
          </w:tcPr>
          <w:p w14:paraId="3C56B4FA" w14:textId="77777777" w:rsidR="003E5877" w:rsidRPr="002F07F6" w:rsidRDefault="003E5877" w:rsidP="00E07248">
            <w:pPr>
              <w:pStyle w:val="TableText"/>
            </w:pPr>
            <w:r w:rsidRPr="002F07F6">
              <w:t>Voltage levels</w:t>
            </w:r>
          </w:p>
        </w:tc>
        <w:tc>
          <w:tcPr>
            <w:tcW w:w="5816" w:type="dxa"/>
          </w:tcPr>
          <w:p w14:paraId="4A53B4EA" w14:textId="6F0F6274" w:rsidR="00D24297" w:rsidRPr="002F07F6" w:rsidRDefault="00D24297" w:rsidP="00E07248">
            <w:pPr>
              <w:pStyle w:val="TableText"/>
            </w:pPr>
            <w:r w:rsidRPr="002F07F6">
              <w:t>15–30 VDC</w:t>
            </w:r>
            <w:r w:rsidR="002F07F6">
              <w:tab/>
            </w:r>
            <w:r w:rsidRPr="002F07F6">
              <w:t>STO function not active (motion allowed)</w:t>
            </w:r>
          </w:p>
          <w:p w14:paraId="7FF65A14" w14:textId="3C40F53A" w:rsidR="00D24297" w:rsidRPr="002F07F6" w:rsidRDefault="00D24297" w:rsidP="00D24297">
            <w:pPr>
              <w:pStyle w:val="TableText"/>
            </w:pPr>
            <w:r w:rsidRPr="002F07F6">
              <w:t xml:space="preserve">0–5 VDC </w:t>
            </w:r>
            <w:r w:rsidR="002F07F6">
              <w:tab/>
            </w:r>
            <w:r w:rsidRPr="002F07F6">
              <w:t>STO function active (motion not allowed)</w:t>
            </w:r>
          </w:p>
          <w:p w14:paraId="15E0BAEF" w14:textId="230C79EE" w:rsidR="00D24297" w:rsidRPr="002F07F6" w:rsidRDefault="00D24297" w:rsidP="00E07248">
            <w:pPr>
              <w:pStyle w:val="TableText"/>
            </w:pPr>
            <w:r w:rsidRPr="002F07F6">
              <w:t xml:space="preserve">5–15 VDC </w:t>
            </w:r>
            <w:r w:rsidR="002F07F6">
              <w:tab/>
            </w:r>
            <w:r w:rsidRPr="002F07F6">
              <w:t>STO function not defined and not guaranteed</w:t>
            </w:r>
          </w:p>
        </w:tc>
      </w:tr>
      <w:tr w:rsidR="003E5877" w:rsidRPr="005807E1" w14:paraId="2DBDCF08" w14:textId="77777777" w:rsidTr="00C2654B">
        <w:trPr>
          <w:trHeight w:val="310"/>
        </w:trPr>
        <w:tc>
          <w:tcPr>
            <w:tcW w:w="2402" w:type="dxa"/>
          </w:tcPr>
          <w:p w14:paraId="0AF7C674" w14:textId="77777777" w:rsidR="003E5877" w:rsidRPr="005807E1" w:rsidRDefault="003E5877" w:rsidP="00E07248">
            <w:pPr>
              <w:pStyle w:val="TableText"/>
            </w:pPr>
            <w:r w:rsidRPr="005807E1">
              <w:t>Power supply</w:t>
            </w:r>
            <w:r>
              <w:t xml:space="preserve"> – </w:t>
            </w:r>
            <w:r w:rsidRPr="005807E1">
              <w:t>external</w:t>
            </w:r>
          </w:p>
        </w:tc>
        <w:tc>
          <w:tcPr>
            <w:tcW w:w="5816" w:type="dxa"/>
          </w:tcPr>
          <w:p w14:paraId="5E84F527" w14:textId="77777777" w:rsidR="003E5877" w:rsidRPr="005807E1" w:rsidRDefault="003E5877" w:rsidP="00E07248">
            <w:pPr>
              <w:pStyle w:val="TableText"/>
            </w:pPr>
            <w:r w:rsidRPr="005807E1">
              <w:t>SELV/PELV required</w:t>
            </w:r>
          </w:p>
        </w:tc>
      </w:tr>
      <w:tr w:rsidR="003E5877" w:rsidRPr="005807E1" w14:paraId="62DE7679" w14:textId="77777777" w:rsidTr="00C2654B">
        <w:trPr>
          <w:trHeight w:val="307"/>
        </w:trPr>
        <w:tc>
          <w:tcPr>
            <w:tcW w:w="2402" w:type="dxa"/>
          </w:tcPr>
          <w:p w14:paraId="65BC3507" w14:textId="77777777" w:rsidR="003E5877" w:rsidRPr="005807E1" w:rsidRDefault="003E5877" w:rsidP="00E07248">
            <w:pPr>
              <w:pStyle w:val="TableText"/>
            </w:pPr>
            <w:r w:rsidRPr="005807E1">
              <w:t>Power supply</w:t>
            </w:r>
            <w:r>
              <w:t xml:space="preserve"> – </w:t>
            </w:r>
            <w:r w:rsidRPr="005807E1">
              <w:t>internal</w:t>
            </w:r>
          </w:p>
        </w:tc>
        <w:tc>
          <w:tcPr>
            <w:tcW w:w="5816" w:type="dxa"/>
          </w:tcPr>
          <w:p w14:paraId="004B468E" w14:textId="77777777" w:rsidR="003E5877" w:rsidRPr="005807E1" w:rsidRDefault="003E5877" w:rsidP="00E07248">
            <w:pPr>
              <w:pStyle w:val="TableText"/>
            </w:pPr>
            <w:r w:rsidRPr="005807E1">
              <w:t>STO jumper required</w:t>
            </w:r>
          </w:p>
        </w:tc>
      </w:tr>
      <w:tr w:rsidR="003E5877" w:rsidRPr="005807E1" w14:paraId="2F4DC461" w14:textId="77777777" w:rsidTr="00C2654B">
        <w:trPr>
          <w:cnfStyle w:val="010000000000" w:firstRow="0" w:lastRow="1" w:firstColumn="0" w:lastColumn="0" w:oddVBand="0" w:evenVBand="0" w:oddHBand="0" w:evenHBand="0" w:firstRowFirstColumn="0" w:firstRowLastColumn="0" w:lastRowFirstColumn="0" w:lastRowLastColumn="0"/>
          <w:trHeight w:val="307"/>
        </w:trPr>
        <w:tc>
          <w:tcPr>
            <w:tcW w:w="2402" w:type="dxa"/>
          </w:tcPr>
          <w:p w14:paraId="0B73E557" w14:textId="77777777" w:rsidR="003E5877" w:rsidRPr="005807E1" w:rsidRDefault="003E5877" w:rsidP="00E07248">
            <w:pPr>
              <w:pStyle w:val="TableText"/>
            </w:pPr>
            <w:r w:rsidRPr="005807E1">
              <w:t>Maximum reaction time</w:t>
            </w:r>
          </w:p>
        </w:tc>
        <w:tc>
          <w:tcPr>
            <w:tcW w:w="5816" w:type="dxa"/>
          </w:tcPr>
          <w:p w14:paraId="7831F340" w14:textId="696575D1" w:rsidR="003E5877" w:rsidRPr="005807E1" w:rsidRDefault="003E5877" w:rsidP="00E07248">
            <w:pPr>
              <w:pStyle w:val="TableText"/>
            </w:pPr>
            <w:r w:rsidRPr="005807E1">
              <w:t>30</w:t>
            </w:r>
            <w:r>
              <w:t xml:space="preserve"> </w:t>
            </w:r>
            <w:r w:rsidRPr="005807E1">
              <w:t>m</w:t>
            </w:r>
            <w:r w:rsidR="008D11DE">
              <w:t>s</w:t>
            </w:r>
          </w:p>
        </w:tc>
      </w:tr>
    </w:tbl>
    <w:p w14:paraId="4E7F3E6C" w14:textId="77777777" w:rsidR="003E5877" w:rsidRDefault="003E5877" w:rsidP="002F302C">
      <w:pPr>
        <w:pStyle w:val="BodyText"/>
      </w:pPr>
    </w:p>
    <w:p w14:paraId="5A2AC10B" w14:textId="77777777" w:rsidR="00C45CBA" w:rsidRPr="001C368C" w:rsidRDefault="00C45CBA" w:rsidP="00C45CBA">
      <w:pPr>
        <w:pStyle w:val="Heading2"/>
      </w:pPr>
      <w:bookmarkStart w:id="55" w:name="_Toc145588879"/>
      <w:bookmarkStart w:id="56" w:name="_Toc157591968"/>
      <w:bookmarkStart w:id="57" w:name="_Hlk144713013"/>
      <w:r w:rsidRPr="001C368C">
        <w:t>Communication Specifications</w:t>
      </w:r>
      <w:bookmarkEnd w:id="55"/>
      <w:bookmarkEnd w:id="56"/>
    </w:p>
    <w:p w14:paraId="49D392B8" w14:textId="303794A5" w:rsidR="005F4281" w:rsidRPr="00015AEB" w:rsidRDefault="008F1B77" w:rsidP="00D044B6">
      <w:pPr>
        <w:pStyle w:val="CaptionAboveWide"/>
      </w:pPr>
      <w:r>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3</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5</w:t>
      </w:r>
      <w:r w:rsidR="005B40CA">
        <w:rPr>
          <w:noProof/>
        </w:rPr>
        <w:fldChar w:fldCharType="end"/>
      </w:r>
      <w:r>
        <w:t>.</w:t>
      </w:r>
      <w:r>
        <w:tab/>
      </w:r>
      <w:r w:rsidR="005F4281" w:rsidRPr="00015AEB">
        <w:t>Communication Specifications</w:t>
      </w:r>
    </w:p>
    <w:tbl>
      <w:tblPr>
        <w:tblStyle w:val="STXTable3"/>
        <w:tblW w:w="8218" w:type="dxa"/>
        <w:tblLayout w:type="fixed"/>
        <w:tblLook w:val="0660" w:firstRow="1" w:lastRow="1" w:firstColumn="0" w:lastColumn="0" w:noHBand="1" w:noVBand="1"/>
      </w:tblPr>
      <w:tblGrid>
        <w:gridCol w:w="989"/>
        <w:gridCol w:w="3544"/>
        <w:gridCol w:w="3685"/>
      </w:tblGrid>
      <w:tr w:rsidR="005F4281" w:rsidRPr="005807E1" w14:paraId="4386AB1A" w14:textId="77777777" w:rsidTr="00424B48">
        <w:trPr>
          <w:cnfStyle w:val="100000000000" w:firstRow="1" w:lastRow="0" w:firstColumn="0" w:lastColumn="0" w:oddVBand="0" w:evenVBand="0" w:oddHBand="0" w:evenHBand="0" w:firstRowFirstColumn="0" w:firstRowLastColumn="0" w:lastRowFirstColumn="0" w:lastRowLastColumn="0"/>
          <w:trHeight w:val="320"/>
        </w:trPr>
        <w:tc>
          <w:tcPr>
            <w:tcW w:w="989" w:type="dxa"/>
          </w:tcPr>
          <w:p w14:paraId="54B078EE" w14:textId="77777777" w:rsidR="005F4281" w:rsidRPr="007B1161" w:rsidRDefault="005F4281" w:rsidP="00E07248">
            <w:pPr>
              <w:pStyle w:val="TableHead"/>
            </w:pPr>
            <w:r w:rsidRPr="00015AEB">
              <w:t>Feature</w:t>
            </w:r>
          </w:p>
        </w:tc>
        <w:tc>
          <w:tcPr>
            <w:tcW w:w="3544" w:type="dxa"/>
            <w:tcBorders>
              <w:right w:val="nil"/>
            </w:tcBorders>
          </w:tcPr>
          <w:p w14:paraId="111C255F" w14:textId="77777777" w:rsidR="005F4281" w:rsidRPr="007B1161" w:rsidRDefault="005F4281" w:rsidP="00E07248">
            <w:pPr>
              <w:pStyle w:val="TableHead"/>
              <w:rPr>
                <w:spacing w:val="-4"/>
              </w:rPr>
            </w:pPr>
            <w:r w:rsidRPr="00015AEB">
              <w:t>Specification</w:t>
            </w:r>
          </w:p>
        </w:tc>
        <w:tc>
          <w:tcPr>
            <w:tcW w:w="3685" w:type="dxa"/>
            <w:tcBorders>
              <w:left w:val="nil"/>
            </w:tcBorders>
          </w:tcPr>
          <w:p w14:paraId="7FD257FE" w14:textId="705F0014" w:rsidR="005F4281" w:rsidRPr="007B1161" w:rsidRDefault="005F4281" w:rsidP="00E07248">
            <w:pPr>
              <w:pStyle w:val="TableHead"/>
            </w:pPr>
          </w:p>
        </w:tc>
      </w:tr>
      <w:tr w:rsidR="005F4281" w:rsidRPr="005807E1" w14:paraId="71F8CEEF" w14:textId="77777777" w:rsidTr="00424B48">
        <w:trPr>
          <w:trHeight w:val="320"/>
        </w:trPr>
        <w:tc>
          <w:tcPr>
            <w:tcW w:w="989" w:type="dxa"/>
            <w:vMerge w:val="restart"/>
          </w:tcPr>
          <w:p w14:paraId="205ED9CA" w14:textId="77777777" w:rsidR="005F4281" w:rsidRPr="007B1161" w:rsidRDefault="005F4281" w:rsidP="00E07248">
            <w:pPr>
              <w:pStyle w:val="TableText"/>
            </w:pPr>
            <w:r w:rsidRPr="007B1161">
              <w:t>Field</w:t>
            </w:r>
            <w:r>
              <w:t>b</w:t>
            </w:r>
            <w:r w:rsidRPr="007B1161">
              <w:t>us</w:t>
            </w:r>
          </w:p>
        </w:tc>
        <w:tc>
          <w:tcPr>
            <w:tcW w:w="3544" w:type="dxa"/>
          </w:tcPr>
          <w:p w14:paraId="71D5EFF3" w14:textId="77777777" w:rsidR="005F4281" w:rsidRPr="007B1161" w:rsidRDefault="005F4281" w:rsidP="00E07248">
            <w:pPr>
              <w:pStyle w:val="TableText"/>
            </w:pPr>
            <w:r w:rsidRPr="007B1161">
              <w:rPr>
                <w:spacing w:val="-4"/>
              </w:rPr>
              <w:t>Type</w:t>
            </w:r>
          </w:p>
        </w:tc>
        <w:tc>
          <w:tcPr>
            <w:tcW w:w="3685" w:type="dxa"/>
          </w:tcPr>
          <w:p w14:paraId="376327C0" w14:textId="13272602" w:rsidR="005F4281" w:rsidRPr="007B1161" w:rsidRDefault="005F4281" w:rsidP="00E07248">
            <w:pPr>
              <w:pStyle w:val="TableText"/>
            </w:pPr>
            <w:r w:rsidRPr="007B1161">
              <w:t>EtherCAT</w:t>
            </w:r>
            <w:r w:rsidR="00471AC1">
              <w:t xml:space="preserve"> </w:t>
            </w:r>
            <w:r w:rsidR="0075555D">
              <w:t>over Ethernet (</w:t>
            </w:r>
            <w:r w:rsidR="00471AC1">
              <w:t>CoE</w:t>
            </w:r>
            <w:r w:rsidR="0075555D">
              <w:t>)</w:t>
            </w:r>
            <w:r w:rsidR="00424B48">
              <w:t>, 1</w:t>
            </w:r>
            <w:r w:rsidR="007D5B0E">
              <w:t>00</w:t>
            </w:r>
            <w:r w:rsidR="00424B48">
              <w:t> </w:t>
            </w:r>
            <w:r w:rsidR="007D5B0E">
              <w:t>Mbit</w:t>
            </w:r>
          </w:p>
        </w:tc>
      </w:tr>
      <w:tr w:rsidR="005F4281" w:rsidRPr="005807E1" w14:paraId="0CC82040" w14:textId="77777777" w:rsidTr="00424B48">
        <w:trPr>
          <w:trHeight w:val="310"/>
        </w:trPr>
        <w:tc>
          <w:tcPr>
            <w:tcW w:w="989" w:type="dxa"/>
            <w:vMerge/>
          </w:tcPr>
          <w:p w14:paraId="71278D06" w14:textId="77777777" w:rsidR="005F4281" w:rsidRPr="007B1161" w:rsidRDefault="005F4281" w:rsidP="00E07248">
            <w:pPr>
              <w:pStyle w:val="TableText"/>
              <w:rPr>
                <w:sz w:val="2"/>
                <w:szCs w:val="2"/>
              </w:rPr>
            </w:pPr>
          </w:p>
        </w:tc>
        <w:tc>
          <w:tcPr>
            <w:tcW w:w="3544" w:type="dxa"/>
          </w:tcPr>
          <w:p w14:paraId="155A1618" w14:textId="0C2BF6B2" w:rsidR="005F4281" w:rsidRPr="007B1161" w:rsidRDefault="005F4281" w:rsidP="00E07248">
            <w:pPr>
              <w:pStyle w:val="TableText"/>
            </w:pPr>
            <w:r w:rsidRPr="007B1161">
              <w:t>Communication</w:t>
            </w:r>
            <w:r w:rsidRPr="007B1161">
              <w:rPr>
                <w:spacing w:val="-6"/>
              </w:rPr>
              <w:t xml:space="preserve"> </w:t>
            </w:r>
            <w:r w:rsidRPr="007B1161">
              <w:t>cycle</w:t>
            </w:r>
            <w:r w:rsidRPr="007B1161">
              <w:rPr>
                <w:spacing w:val="-5"/>
              </w:rPr>
              <w:t xml:space="preserve"> </w:t>
            </w:r>
            <w:r w:rsidRPr="007B1161">
              <w:t>time</w:t>
            </w:r>
            <w:r w:rsidRPr="007B1161">
              <w:rPr>
                <w:spacing w:val="6"/>
              </w:rPr>
              <w:t xml:space="preserve"> </w:t>
            </w:r>
            <w:r w:rsidRPr="007B1161">
              <w:rPr>
                <w:spacing w:val="-4"/>
              </w:rPr>
              <w:t>(</w:t>
            </w:r>
            <w:r w:rsidR="007D5B0E">
              <w:rPr>
                <w:spacing w:val="-4"/>
              </w:rPr>
              <w:t>minimum</w:t>
            </w:r>
            <w:r w:rsidRPr="007B1161">
              <w:rPr>
                <w:spacing w:val="-4"/>
              </w:rPr>
              <w:t>)</w:t>
            </w:r>
          </w:p>
        </w:tc>
        <w:tc>
          <w:tcPr>
            <w:tcW w:w="3685" w:type="dxa"/>
          </w:tcPr>
          <w:p w14:paraId="3C0E5463" w14:textId="26F31268" w:rsidR="005F4281" w:rsidRPr="007B1161" w:rsidRDefault="005F4281" w:rsidP="00E07248">
            <w:pPr>
              <w:pStyle w:val="TableText"/>
            </w:pPr>
            <w:r w:rsidRPr="007B1161">
              <w:rPr>
                <w:spacing w:val="-5"/>
              </w:rPr>
              <w:t>500</w:t>
            </w:r>
            <w:r w:rsidR="007D5B0E">
              <w:rPr>
                <w:spacing w:val="-5"/>
              </w:rPr>
              <w:t xml:space="preserve">  </w:t>
            </w:r>
            <w:r w:rsidR="007D5B0E">
              <w:rPr>
                <w:spacing w:val="-4"/>
              </w:rPr>
              <w:t>µ</w:t>
            </w:r>
            <w:r w:rsidR="007D5B0E" w:rsidRPr="007B1161">
              <w:rPr>
                <w:spacing w:val="-4"/>
              </w:rPr>
              <w:t>s</w:t>
            </w:r>
          </w:p>
        </w:tc>
      </w:tr>
      <w:tr w:rsidR="005F4281" w:rsidRPr="005807E1" w14:paraId="6C83DC14" w14:textId="77777777" w:rsidTr="00424B48">
        <w:trPr>
          <w:trHeight w:val="620"/>
        </w:trPr>
        <w:tc>
          <w:tcPr>
            <w:tcW w:w="989" w:type="dxa"/>
            <w:vMerge/>
          </w:tcPr>
          <w:p w14:paraId="7489F942" w14:textId="77777777" w:rsidR="005F4281" w:rsidRPr="007B1161" w:rsidRDefault="005F4281" w:rsidP="00E07248">
            <w:pPr>
              <w:pStyle w:val="TableText"/>
              <w:rPr>
                <w:sz w:val="2"/>
                <w:szCs w:val="2"/>
              </w:rPr>
            </w:pPr>
          </w:p>
        </w:tc>
        <w:tc>
          <w:tcPr>
            <w:tcW w:w="3544" w:type="dxa"/>
          </w:tcPr>
          <w:p w14:paraId="6C2C5A27" w14:textId="77777777" w:rsidR="005F4281" w:rsidRPr="007B1161" w:rsidRDefault="005F4281" w:rsidP="00E07248">
            <w:pPr>
              <w:pStyle w:val="TableText"/>
            </w:pPr>
            <w:r w:rsidRPr="007B1161">
              <w:t>Device</w:t>
            </w:r>
            <w:r w:rsidRPr="007B1161">
              <w:rPr>
                <w:spacing w:val="-3"/>
              </w:rPr>
              <w:t xml:space="preserve"> </w:t>
            </w:r>
            <w:r w:rsidRPr="007B1161">
              <w:t>configuration</w:t>
            </w:r>
            <w:r w:rsidRPr="007B1161">
              <w:rPr>
                <w:spacing w:val="-3"/>
              </w:rPr>
              <w:t xml:space="preserve"> </w:t>
            </w:r>
            <w:r w:rsidRPr="007B1161">
              <w:rPr>
                <w:spacing w:val="-4"/>
              </w:rPr>
              <w:t>file</w:t>
            </w:r>
          </w:p>
        </w:tc>
        <w:tc>
          <w:tcPr>
            <w:tcW w:w="3685" w:type="dxa"/>
          </w:tcPr>
          <w:p w14:paraId="7C8B69B3" w14:textId="77777777" w:rsidR="005F4281" w:rsidRPr="007B1161" w:rsidRDefault="005F4281" w:rsidP="00E07248">
            <w:pPr>
              <w:pStyle w:val="TableText"/>
            </w:pPr>
            <w:r w:rsidRPr="007B1161">
              <w:t>IEC61800-7</w:t>
            </w:r>
            <w:r w:rsidRPr="007B1161">
              <w:rPr>
                <w:spacing w:val="1"/>
              </w:rPr>
              <w:t xml:space="preserve"> </w:t>
            </w:r>
            <w:r w:rsidRPr="007B1161">
              <w:t>Profile</w:t>
            </w:r>
            <w:r w:rsidRPr="007B1161">
              <w:rPr>
                <w:spacing w:val="1"/>
              </w:rPr>
              <w:t xml:space="preserve"> </w:t>
            </w:r>
            <w:r w:rsidRPr="007B1161">
              <w:t>type1</w:t>
            </w:r>
            <w:r w:rsidRPr="007B1161">
              <w:rPr>
                <w:spacing w:val="-8"/>
              </w:rPr>
              <w:t xml:space="preserve"> </w:t>
            </w:r>
            <w:r w:rsidRPr="007B1161">
              <w:t>(CiA402)</w:t>
            </w:r>
          </w:p>
          <w:p w14:paraId="0B62E8A6" w14:textId="77777777" w:rsidR="005F4281" w:rsidRPr="007B1161" w:rsidRDefault="005F4281" w:rsidP="00E07248">
            <w:pPr>
              <w:pStyle w:val="TableText"/>
            </w:pPr>
            <w:r w:rsidRPr="007B1161">
              <w:t>CoE</w:t>
            </w:r>
            <w:r w:rsidRPr="007B1161">
              <w:rPr>
                <w:spacing w:val="1"/>
              </w:rPr>
              <w:t xml:space="preserve"> </w:t>
            </w:r>
            <w:r w:rsidRPr="007B1161">
              <w:t>(CANopen</w:t>
            </w:r>
            <w:r w:rsidRPr="007B1161">
              <w:rPr>
                <w:spacing w:val="-6"/>
              </w:rPr>
              <w:t xml:space="preserve"> </w:t>
            </w:r>
            <w:r w:rsidRPr="007B1161">
              <w:t>over</w:t>
            </w:r>
            <w:r w:rsidRPr="007B1161">
              <w:rPr>
                <w:spacing w:val="1"/>
              </w:rPr>
              <w:t xml:space="preserve"> </w:t>
            </w:r>
            <w:r w:rsidRPr="007B1161">
              <w:t>EtherCAT)</w:t>
            </w:r>
          </w:p>
        </w:tc>
      </w:tr>
      <w:tr w:rsidR="005F4281" w:rsidRPr="005807E1" w14:paraId="7AFCB8EE" w14:textId="77777777" w:rsidTr="00424B48">
        <w:trPr>
          <w:trHeight w:val="630"/>
        </w:trPr>
        <w:tc>
          <w:tcPr>
            <w:tcW w:w="989" w:type="dxa"/>
            <w:vMerge/>
          </w:tcPr>
          <w:p w14:paraId="199ED8D0" w14:textId="77777777" w:rsidR="005F4281" w:rsidRPr="007B1161" w:rsidRDefault="005F4281" w:rsidP="00E07248">
            <w:pPr>
              <w:pStyle w:val="TableText"/>
              <w:rPr>
                <w:sz w:val="2"/>
                <w:szCs w:val="2"/>
              </w:rPr>
            </w:pPr>
          </w:p>
        </w:tc>
        <w:tc>
          <w:tcPr>
            <w:tcW w:w="3544" w:type="dxa"/>
          </w:tcPr>
          <w:p w14:paraId="7DF06C9D" w14:textId="77777777" w:rsidR="005F4281" w:rsidRPr="007B1161" w:rsidRDefault="005F4281" w:rsidP="00E07248">
            <w:pPr>
              <w:pStyle w:val="TableText"/>
            </w:pPr>
            <w:r w:rsidRPr="007B1161">
              <w:t>Communication</w:t>
            </w:r>
            <w:r w:rsidRPr="007B1161">
              <w:rPr>
                <w:spacing w:val="-7"/>
              </w:rPr>
              <w:t xml:space="preserve"> </w:t>
            </w:r>
            <w:r w:rsidRPr="007B1161">
              <w:t>object</w:t>
            </w:r>
          </w:p>
        </w:tc>
        <w:tc>
          <w:tcPr>
            <w:tcW w:w="3685" w:type="dxa"/>
          </w:tcPr>
          <w:p w14:paraId="0B83C710" w14:textId="77777777" w:rsidR="005F4281" w:rsidRPr="007B1161" w:rsidRDefault="005F4281" w:rsidP="00E07248">
            <w:pPr>
              <w:pStyle w:val="TableText"/>
            </w:pPr>
            <w:r w:rsidRPr="007B1161">
              <w:t>PDO</w:t>
            </w:r>
            <w:r w:rsidRPr="007B1161">
              <w:rPr>
                <w:spacing w:val="-5"/>
              </w:rPr>
              <w:t xml:space="preserve"> </w:t>
            </w:r>
            <w:r w:rsidRPr="007B1161">
              <w:t>(Process</w:t>
            </w:r>
            <w:r w:rsidRPr="007B1161">
              <w:rPr>
                <w:spacing w:val="3"/>
              </w:rPr>
              <w:t xml:space="preserve"> </w:t>
            </w:r>
            <w:r w:rsidRPr="007B1161">
              <w:t>Data</w:t>
            </w:r>
            <w:r w:rsidRPr="007B1161">
              <w:rPr>
                <w:spacing w:val="2"/>
              </w:rPr>
              <w:t xml:space="preserve"> </w:t>
            </w:r>
            <w:r w:rsidRPr="007B1161">
              <w:t>Object)</w:t>
            </w:r>
          </w:p>
          <w:p w14:paraId="59786663" w14:textId="77777777" w:rsidR="005F4281" w:rsidRPr="007B1161" w:rsidRDefault="005F4281" w:rsidP="00E07248">
            <w:pPr>
              <w:pStyle w:val="TableText"/>
            </w:pPr>
            <w:r w:rsidRPr="007B1161">
              <w:t>SDO (Service</w:t>
            </w:r>
            <w:r w:rsidRPr="007B1161">
              <w:rPr>
                <w:spacing w:val="5"/>
              </w:rPr>
              <w:t xml:space="preserve"> </w:t>
            </w:r>
            <w:r w:rsidRPr="007B1161">
              <w:t>Data</w:t>
            </w:r>
            <w:r w:rsidRPr="007B1161">
              <w:rPr>
                <w:spacing w:val="-5"/>
              </w:rPr>
              <w:t xml:space="preserve"> </w:t>
            </w:r>
            <w:r w:rsidRPr="007B1161">
              <w:t>Object)</w:t>
            </w:r>
          </w:p>
        </w:tc>
      </w:tr>
      <w:tr w:rsidR="005F4281" w:rsidRPr="005807E1" w14:paraId="6938E0C8" w14:textId="77777777" w:rsidTr="00424B48">
        <w:trPr>
          <w:cnfStyle w:val="010000000000" w:firstRow="0" w:lastRow="1" w:firstColumn="0" w:lastColumn="0" w:oddVBand="0" w:evenVBand="0" w:oddHBand="0" w:evenHBand="0" w:firstRowFirstColumn="0" w:firstRowLastColumn="0" w:lastRowFirstColumn="0" w:lastRowLastColumn="0"/>
          <w:trHeight w:val="310"/>
        </w:trPr>
        <w:tc>
          <w:tcPr>
            <w:tcW w:w="989" w:type="dxa"/>
            <w:vMerge/>
          </w:tcPr>
          <w:p w14:paraId="4C4F81EA" w14:textId="77777777" w:rsidR="005F4281" w:rsidRPr="007B1161" w:rsidRDefault="005F4281" w:rsidP="00E07248">
            <w:pPr>
              <w:pStyle w:val="TableText"/>
              <w:rPr>
                <w:sz w:val="2"/>
                <w:szCs w:val="2"/>
              </w:rPr>
            </w:pPr>
          </w:p>
        </w:tc>
        <w:tc>
          <w:tcPr>
            <w:tcW w:w="3544" w:type="dxa"/>
          </w:tcPr>
          <w:p w14:paraId="2137C6CD" w14:textId="77777777" w:rsidR="005F4281" w:rsidRPr="007B1161" w:rsidRDefault="005F4281" w:rsidP="00E07248">
            <w:pPr>
              <w:pStyle w:val="TableText"/>
            </w:pPr>
            <w:r w:rsidRPr="007B1161">
              <w:t>Synchronization</w:t>
            </w:r>
            <w:r w:rsidRPr="007B1161">
              <w:rPr>
                <w:spacing w:val="-3"/>
              </w:rPr>
              <w:t xml:space="preserve"> </w:t>
            </w:r>
            <w:r w:rsidRPr="007B1161">
              <w:rPr>
                <w:spacing w:val="-4"/>
              </w:rPr>
              <w:t>type</w:t>
            </w:r>
          </w:p>
        </w:tc>
        <w:tc>
          <w:tcPr>
            <w:tcW w:w="3685" w:type="dxa"/>
          </w:tcPr>
          <w:p w14:paraId="73D26350" w14:textId="77777777" w:rsidR="005F4281" w:rsidRPr="007B1161" w:rsidRDefault="005F4281" w:rsidP="00E07248">
            <w:pPr>
              <w:pStyle w:val="TableText"/>
            </w:pPr>
            <w:r w:rsidRPr="007B1161">
              <w:t>SYNC0</w:t>
            </w:r>
            <w:r w:rsidRPr="007B1161">
              <w:rPr>
                <w:spacing w:val="7"/>
              </w:rPr>
              <w:t xml:space="preserve"> </w:t>
            </w:r>
            <w:r w:rsidRPr="007B1161">
              <w:t>Event</w:t>
            </w:r>
            <w:r w:rsidRPr="007B1161">
              <w:rPr>
                <w:spacing w:val="-5"/>
              </w:rPr>
              <w:t xml:space="preserve"> </w:t>
            </w:r>
            <w:r w:rsidRPr="007B1161">
              <w:t>Synchronization</w:t>
            </w:r>
          </w:p>
        </w:tc>
      </w:tr>
      <w:bookmarkEnd w:id="57"/>
    </w:tbl>
    <w:p w14:paraId="632C30D6" w14:textId="77777777" w:rsidR="00471AC1" w:rsidRDefault="00471AC1" w:rsidP="005F4281">
      <w:pPr>
        <w:pStyle w:val="BodyText"/>
      </w:pPr>
    </w:p>
    <w:p w14:paraId="7580307B" w14:textId="77777777" w:rsidR="00C45CBA" w:rsidRPr="00EC0BDD" w:rsidRDefault="00C45CBA" w:rsidP="00C45CBA">
      <w:pPr>
        <w:pStyle w:val="Heading2"/>
        <w:pageBreakBefore/>
      </w:pPr>
      <w:bookmarkStart w:id="58" w:name="_Toc145588880"/>
      <w:bookmarkStart w:id="59" w:name="_Toc157591969"/>
      <w:bookmarkEnd w:id="51"/>
      <w:r w:rsidRPr="00EC0BDD">
        <w:t>I/O Specifications</w:t>
      </w:r>
      <w:bookmarkEnd w:id="58"/>
      <w:bookmarkEnd w:id="59"/>
    </w:p>
    <w:p w14:paraId="0A8AB0DA" w14:textId="6FD3B820" w:rsidR="00BA391C" w:rsidRDefault="008F1B77" w:rsidP="00D044B6">
      <w:pPr>
        <w:pStyle w:val="CaptionAboveWide"/>
      </w:pPr>
      <w:r>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3</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6</w:t>
      </w:r>
      <w:r w:rsidR="005B40CA">
        <w:rPr>
          <w:noProof/>
        </w:rPr>
        <w:fldChar w:fldCharType="end"/>
      </w:r>
      <w:r>
        <w:t>.</w:t>
      </w:r>
      <w:r>
        <w:tab/>
      </w:r>
      <w:r w:rsidR="00BA391C" w:rsidRPr="005807E1">
        <w:t>STO/Functional Safety Specifications</w:t>
      </w:r>
      <w:r w:rsidR="00471AC1">
        <w:t xml:space="preserve">  </w:t>
      </w:r>
    </w:p>
    <w:tbl>
      <w:tblPr>
        <w:tblStyle w:val="STXTable3"/>
        <w:tblW w:w="8296" w:type="dxa"/>
        <w:tblLayout w:type="fixed"/>
        <w:tblLook w:val="0660" w:firstRow="1" w:lastRow="1" w:firstColumn="0" w:lastColumn="0" w:noHBand="1" w:noVBand="1"/>
      </w:tblPr>
      <w:tblGrid>
        <w:gridCol w:w="1840"/>
        <w:gridCol w:w="2409"/>
        <w:gridCol w:w="4047"/>
      </w:tblGrid>
      <w:tr w:rsidR="00EC0BDD" w:rsidRPr="00BA391C" w14:paraId="07B7896E" w14:textId="77777777" w:rsidTr="00C76A52">
        <w:trPr>
          <w:cnfStyle w:val="100000000000" w:firstRow="1" w:lastRow="0" w:firstColumn="0" w:lastColumn="0" w:oddVBand="0" w:evenVBand="0" w:oddHBand="0" w:evenHBand="0" w:firstRowFirstColumn="0" w:firstRowLastColumn="0" w:lastRowFirstColumn="0" w:lastRowLastColumn="0"/>
        </w:trPr>
        <w:tc>
          <w:tcPr>
            <w:tcW w:w="1840" w:type="dxa"/>
          </w:tcPr>
          <w:p w14:paraId="0284514A" w14:textId="2D28BDDB" w:rsidR="00EC0BDD" w:rsidRPr="00BA391C" w:rsidRDefault="00EC0BDD" w:rsidP="004B5EBA">
            <w:pPr>
              <w:pStyle w:val="TableHead"/>
            </w:pPr>
            <w:r w:rsidRPr="00015AEB">
              <w:t>Feature</w:t>
            </w:r>
          </w:p>
        </w:tc>
        <w:tc>
          <w:tcPr>
            <w:tcW w:w="2409" w:type="dxa"/>
          </w:tcPr>
          <w:p w14:paraId="292F3B42" w14:textId="0F0836A8" w:rsidR="00EC0BDD" w:rsidRPr="00BA391C" w:rsidRDefault="00EC0BDD" w:rsidP="004B5EBA">
            <w:pPr>
              <w:pStyle w:val="TableHead"/>
            </w:pPr>
            <w:r w:rsidRPr="00015AEB">
              <w:t>Specification</w:t>
            </w:r>
          </w:p>
        </w:tc>
        <w:tc>
          <w:tcPr>
            <w:tcW w:w="4047" w:type="dxa"/>
          </w:tcPr>
          <w:p w14:paraId="14010F60" w14:textId="77777777" w:rsidR="00EC0BDD" w:rsidRPr="00BA391C" w:rsidRDefault="00EC0BDD" w:rsidP="004B5EBA">
            <w:pPr>
              <w:pStyle w:val="TableHead"/>
            </w:pPr>
          </w:p>
        </w:tc>
      </w:tr>
      <w:tr w:rsidR="00D4262C" w:rsidRPr="00BA391C" w14:paraId="13247F12" w14:textId="77777777" w:rsidTr="00C76A52">
        <w:tc>
          <w:tcPr>
            <w:tcW w:w="1840" w:type="dxa"/>
            <w:vMerge w:val="restart"/>
          </w:tcPr>
          <w:p w14:paraId="3F8364DB" w14:textId="3A02FF15" w:rsidR="00D4262C" w:rsidRPr="00F20D68" w:rsidRDefault="00D4262C" w:rsidP="00EC0BDD">
            <w:pPr>
              <w:pStyle w:val="TableText"/>
            </w:pPr>
            <w:r w:rsidRPr="00F20D68">
              <w:t>Digital inputs</w:t>
            </w:r>
          </w:p>
        </w:tc>
        <w:tc>
          <w:tcPr>
            <w:tcW w:w="2409" w:type="dxa"/>
          </w:tcPr>
          <w:p w14:paraId="2EC0FA87" w14:textId="77777777" w:rsidR="00D4262C" w:rsidRPr="00BA391C" w:rsidRDefault="00D4262C" w:rsidP="00EC0BDD">
            <w:pPr>
              <w:pStyle w:val="TableText"/>
            </w:pPr>
            <w:r w:rsidRPr="00BA391C">
              <w:t>Quantity</w:t>
            </w:r>
          </w:p>
        </w:tc>
        <w:tc>
          <w:tcPr>
            <w:tcW w:w="4047" w:type="dxa"/>
          </w:tcPr>
          <w:p w14:paraId="3C57E622" w14:textId="67E474E9" w:rsidR="00D4262C" w:rsidRPr="00BA391C" w:rsidRDefault="00F20D68" w:rsidP="00EC0BDD">
            <w:pPr>
              <w:pStyle w:val="TableText"/>
            </w:pPr>
            <w:r>
              <w:t>4</w:t>
            </w:r>
          </w:p>
        </w:tc>
      </w:tr>
      <w:tr w:rsidR="00D4262C" w:rsidRPr="00BA391C" w14:paraId="152A6680" w14:textId="77777777" w:rsidTr="00C76A52">
        <w:tc>
          <w:tcPr>
            <w:tcW w:w="1840" w:type="dxa"/>
            <w:vMerge/>
          </w:tcPr>
          <w:p w14:paraId="7A2B8B69" w14:textId="77777777" w:rsidR="00D4262C" w:rsidRPr="00F20D68" w:rsidRDefault="00D4262C" w:rsidP="00EC0BDD">
            <w:pPr>
              <w:pStyle w:val="TableText"/>
            </w:pPr>
          </w:p>
        </w:tc>
        <w:tc>
          <w:tcPr>
            <w:tcW w:w="2409" w:type="dxa"/>
          </w:tcPr>
          <w:p w14:paraId="73902BFC" w14:textId="77777777" w:rsidR="00D4262C" w:rsidRPr="00BA391C" w:rsidRDefault="00D4262C" w:rsidP="00EC0BDD">
            <w:pPr>
              <w:pStyle w:val="TableText"/>
            </w:pPr>
            <w:r w:rsidRPr="00BA391C">
              <w:t>Signal</w:t>
            </w:r>
          </w:p>
        </w:tc>
        <w:tc>
          <w:tcPr>
            <w:tcW w:w="4047" w:type="dxa"/>
          </w:tcPr>
          <w:p w14:paraId="7CF451AA" w14:textId="6F957825" w:rsidR="00D4262C" w:rsidRPr="00BA391C" w:rsidRDefault="00D4262C" w:rsidP="00EC0BDD">
            <w:pPr>
              <w:pStyle w:val="TableText"/>
            </w:pPr>
            <w:r w:rsidRPr="00BA391C">
              <w:t>Opto-isolated.</w:t>
            </w:r>
          </w:p>
          <w:p w14:paraId="43EDCEFC" w14:textId="67C39D33" w:rsidR="00F20D68" w:rsidRPr="00BA391C" w:rsidRDefault="00F20D68" w:rsidP="00F20D68">
            <w:pPr>
              <w:pStyle w:val="TableText"/>
            </w:pPr>
            <w:r>
              <w:t xml:space="preserve">All </w:t>
            </w:r>
            <w:r w:rsidR="003E5877">
              <w:t>4</w:t>
            </w:r>
            <w:r>
              <w:t xml:space="preserve"> digital i</w:t>
            </w:r>
            <w:r w:rsidRPr="00F20D68">
              <w:t xml:space="preserve">nputs must be </w:t>
            </w:r>
            <w:r>
              <w:t>wired/</w:t>
            </w:r>
            <w:r w:rsidRPr="00F20D68">
              <w:t>used either as sink or as source</w:t>
            </w:r>
            <w:r>
              <w:t>.</w:t>
            </w:r>
          </w:p>
        </w:tc>
      </w:tr>
      <w:tr w:rsidR="00D4262C" w:rsidRPr="00BA391C" w14:paraId="196B0A27" w14:textId="77777777" w:rsidTr="00C76A52">
        <w:tc>
          <w:tcPr>
            <w:tcW w:w="1840" w:type="dxa"/>
            <w:vMerge/>
          </w:tcPr>
          <w:p w14:paraId="0DFA87D4" w14:textId="77777777" w:rsidR="00D4262C" w:rsidRPr="00F20D68" w:rsidRDefault="00D4262C" w:rsidP="00D4262C">
            <w:pPr>
              <w:pStyle w:val="TableText"/>
            </w:pPr>
          </w:p>
        </w:tc>
        <w:tc>
          <w:tcPr>
            <w:tcW w:w="2409" w:type="dxa"/>
          </w:tcPr>
          <w:p w14:paraId="5F39824A" w14:textId="5E07A3E3" w:rsidR="00D4262C" w:rsidRPr="00BA391C" w:rsidRDefault="00D4262C" w:rsidP="00D4262C">
            <w:pPr>
              <w:pStyle w:val="TableText"/>
            </w:pPr>
            <w:r w:rsidRPr="00BA391C">
              <w:t>Voltage</w:t>
            </w:r>
          </w:p>
        </w:tc>
        <w:tc>
          <w:tcPr>
            <w:tcW w:w="4047" w:type="dxa"/>
          </w:tcPr>
          <w:p w14:paraId="249CF16A" w14:textId="13A0CF87" w:rsidR="00D4262C" w:rsidRDefault="00D4262C" w:rsidP="00D4262C">
            <w:pPr>
              <w:pStyle w:val="TableText"/>
            </w:pPr>
            <w:r w:rsidRPr="00BA391C">
              <w:t>24V</w:t>
            </w:r>
            <w:r w:rsidR="00F20D68">
              <w:t xml:space="preserve"> – External, user-supplied</w:t>
            </w:r>
          </w:p>
          <w:p w14:paraId="3C484C84" w14:textId="3E97F3B5" w:rsidR="00D4262C" w:rsidRPr="00BA391C" w:rsidRDefault="00D4262C" w:rsidP="00D4262C">
            <w:pPr>
              <w:pStyle w:val="TableText"/>
            </w:pPr>
            <w:r w:rsidRPr="00BA391C">
              <w:t>On: 11 to 30</w:t>
            </w:r>
            <w:r w:rsidR="00667481">
              <w:t> </w:t>
            </w:r>
            <w:r w:rsidRPr="00BA391C">
              <w:t>VDC</w:t>
            </w:r>
          </w:p>
          <w:p w14:paraId="16E2E4AA" w14:textId="3BD53D81" w:rsidR="00D4262C" w:rsidRPr="00BA391C" w:rsidRDefault="00D4262C" w:rsidP="00F20D68">
            <w:pPr>
              <w:pStyle w:val="TableText"/>
            </w:pPr>
            <w:r w:rsidRPr="00BA391C">
              <w:t>Off: 0 to 5</w:t>
            </w:r>
            <w:r w:rsidR="00667481">
              <w:t> </w:t>
            </w:r>
            <w:r w:rsidRPr="00BA391C">
              <w:t>VDC</w:t>
            </w:r>
          </w:p>
        </w:tc>
      </w:tr>
      <w:tr w:rsidR="00D4262C" w:rsidRPr="00BA391C" w14:paraId="68739197" w14:textId="77777777" w:rsidTr="00C76A52">
        <w:tc>
          <w:tcPr>
            <w:tcW w:w="1840" w:type="dxa"/>
            <w:vMerge/>
          </w:tcPr>
          <w:p w14:paraId="3A713D14" w14:textId="77777777" w:rsidR="00D4262C" w:rsidRPr="00F20D68" w:rsidRDefault="00D4262C" w:rsidP="00D4262C">
            <w:pPr>
              <w:pStyle w:val="TableText"/>
            </w:pPr>
          </w:p>
        </w:tc>
        <w:tc>
          <w:tcPr>
            <w:tcW w:w="2409" w:type="dxa"/>
          </w:tcPr>
          <w:p w14:paraId="254109F9" w14:textId="2EE0EA1E" w:rsidR="00D4262C" w:rsidRPr="00BA391C" w:rsidRDefault="00D4262C" w:rsidP="00D4262C">
            <w:pPr>
              <w:pStyle w:val="TableText"/>
            </w:pPr>
            <w:r w:rsidRPr="00BA391C">
              <w:t xml:space="preserve">Max. </w:t>
            </w:r>
            <w:r w:rsidR="00F20D68" w:rsidRPr="00BA391C">
              <w:t xml:space="preserve">input </w:t>
            </w:r>
            <w:r w:rsidRPr="00BA391C">
              <w:t>current</w:t>
            </w:r>
          </w:p>
        </w:tc>
        <w:tc>
          <w:tcPr>
            <w:tcW w:w="4047" w:type="dxa"/>
          </w:tcPr>
          <w:p w14:paraId="4B2869E7" w14:textId="1B31515E" w:rsidR="00D4262C" w:rsidRPr="00BA391C" w:rsidRDefault="00D4262C" w:rsidP="00D4262C">
            <w:pPr>
              <w:pStyle w:val="TableText"/>
            </w:pPr>
            <w:r w:rsidRPr="00BA391C">
              <w:t>12.5</w:t>
            </w:r>
            <w:r w:rsidR="00667481">
              <w:t> </w:t>
            </w:r>
            <w:r w:rsidRPr="00BA391C">
              <w:t>mA per input</w:t>
            </w:r>
            <w:r w:rsidR="00EF42C7">
              <w:t xml:space="preserve"> </w:t>
            </w:r>
          </w:p>
        </w:tc>
      </w:tr>
      <w:tr w:rsidR="00D4262C" w:rsidRPr="00BA391C" w14:paraId="386BFD1A" w14:textId="77777777" w:rsidTr="00C76A52">
        <w:tc>
          <w:tcPr>
            <w:tcW w:w="1840" w:type="dxa"/>
            <w:vMerge/>
            <w:tcBorders>
              <w:bottom w:val="single" w:sz="4" w:space="0" w:color="auto"/>
            </w:tcBorders>
          </w:tcPr>
          <w:p w14:paraId="34A5436B" w14:textId="77777777" w:rsidR="00D4262C" w:rsidRPr="00F20D68" w:rsidRDefault="00D4262C" w:rsidP="00D4262C">
            <w:pPr>
              <w:pStyle w:val="TableText"/>
            </w:pPr>
          </w:p>
        </w:tc>
        <w:tc>
          <w:tcPr>
            <w:tcW w:w="2409" w:type="dxa"/>
            <w:tcBorders>
              <w:bottom w:val="single" w:sz="4" w:space="0" w:color="auto"/>
            </w:tcBorders>
          </w:tcPr>
          <w:p w14:paraId="4318397C" w14:textId="77777777" w:rsidR="00D4262C" w:rsidRPr="00BA391C" w:rsidRDefault="00D4262C" w:rsidP="00D4262C">
            <w:pPr>
              <w:pStyle w:val="TableText"/>
            </w:pPr>
            <w:r w:rsidRPr="00BA391C">
              <w:t>Propagation delay time</w:t>
            </w:r>
          </w:p>
        </w:tc>
        <w:tc>
          <w:tcPr>
            <w:tcW w:w="4047" w:type="dxa"/>
            <w:tcBorders>
              <w:bottom w:val="single" w:sz="4" w:space="0" w:color="auto"/>
            </w:tcBorders>
          </w:tcPr>
          <w:p w14:paraId="13622D2E" w14:textId="6DE29B3F" w:rsidR="00D4262C" w:rsidRPr="00BA391C" w:rsidRDefault="00D4262C" w:rsidP="00D4262C">
            <w:pPr>
              <w:pStyle w:val="TableText"/>
            </w:pPr>
            <w:r w:rsidRPr="00BA391C">
              <w:t>1</w:t>
            </w:r>
            <w:r w:rsidR="00667481">
              <w:t> </w:t>
            </w:r>
            <w:r w:rsidRPr="00BA391C">
              <w:t>ms</w:t>
            </w:r>
          </w:p>
        </w:tc>
      </w:tr>
      <w:tr w:rsidR="00D4262C" w:rsidRPr="00BA391C" w14:paraId="7A644A8D" w14:textId="77777777" w:rsidTr="00C76A52">
        <w:tc>
          <w:tcPr>
            <w:tcW w:w="1840" w:type="dxa"/>
            <w:vMerge w:val="restart"/>
            <w:tcBorders>
              <w:top w:val="single" w:sz="4" w:space="0" w:color="auto"/>
              <w:bottom w:val="single" w:sz="2" w:space="0" w:color="BFBFBF" w:themeColor="background1" w:themeShade="BF"/>
            </w:tcBorders>
          </w:tcPr>
          <w:p w14:paraId="21D99B8C" w14:textId="77777777" w:rsidR="00D4262C" w:rsidRPr="00C63412" w:rsidRDefault="00D4262C" w:rsidP="00D4262C">
            <w:pPr>
              <w:pStyle w:val="TableText"/>
            </w:pPr>
            <w:r w:rsidRPr="00C63412">
              <w:t>Fast digital inputs</w:t>
            </w:r>
          </w:p>
        </w:tc>
        <w:tc>
          <w:tcPr>
            <w:tcW w:w="2409" w:type="dxa"/>
            <w:tcBorders>
              <w:top w:val="single" w:sz="4" w:space="0" w:color="auto"/>
              <w:bottom w:val="single" w:sz="2" w:space="0" w:color="BFBFBF" w:themeColor="background1" w:themeShade="BF"/>
            </w:tcBorders>
          </w:tcPr>
          <w:p w14:paraId="3431202E" w14:textId="77777777" w:rsidR="00D4262C" w:rsidRPr="00C63412" w:rsidRDefault="00D4262C" w:rsidP="00D4262C">
            <w:pPr>
              <w:pStyle w:val="TableText"/>
            </w:pPr>
            <w:r w:rsidRPr="00C63412">
              <w:t>Quantity</w:t>
            </w:r>
          </w:p>
        </w:tc>
        <w:tc>
          <w:tcPr>
            <w:tcW w:w="4047" w:type="dxa"/>
            <w:tcBorders>
              <w:top w:val="single" w:sz="4" w:space="0" w:color="auto"/>
              <w:bottom w:val="single" w:sz="2" w:space="0" w:color="BFBFBF" w:themeColor="background1" w:themeShade="BF"/>
            </w:tcBorders>
          </w:tcPr>
          <w:p w14:paraId="5BAC41C7" w14:textId="06C35EC3" w:rsidR="00D4262C" w:rsidRPr="00C63412" w:rsidRDefault="00F20D68" w:rsidP="00D4262C">
            <w:pPr>
              <w:pStyle w:val="TableText"/>
            </w:pPr>
            <w:r w:rsidRPr="00C63412">
              <w:t>4</w:t>
            </w:r>
            <w:r w:rsidR="00471AC1" w:rsidRPr="00C63412">
              <w:t xml:space="preserve"> </w:t>
            </w:r>
          </w:p>
        </w:tc>
      </w:tr>
      <w:tr w:rsidR="00D4262C" w:rsidRPr="00BA391C" w14:paraId="7A2E52CB" w14:textId="77777777" w:rsidTr="00C76A52">
        <w:tc>
          <w:tcPr>
            <w:tcW w:w="1840" w:type="dxa"/>
            <w:vMerge/>
            <w:tcBorders>
              <w:top w:val="single" w:sz="2" w:space="0" w:color="BFBFBF" w:themeColor="background1" w:themeShade="BF"/>
            </w:tcBorders>
          </w:tcPr>
          <w:p w14:paraId="748D0C90" w14:textId="77777777" w:rsidR="00D4262C" w:rsidRPr="00BA391C" w:rsidRDefault="00D4262C" w:rsidP="00D4262C">
            <w:pPr>
              <w:pStyle w:val="TableText"/>
            </w:pPr>
          </w:p>
        </w:tc>
        <w:tc>
          <w:tcPr>
            <w:tcW w:w="2409" w:type="dxa"/>
            <w:tcBorders>
              <w:top w:val="single" w:sz="2" w:space="0" w:color="BFBFBF" w:themeColor="background1" w:themeShade="BF"/>
            </w:tcBorders>
          </w:tcPr>
          <w:p w14:paraId="6227EE91" w14:textId="77777777" w:rsidR="00D4262C" w:rsidRPr="00BA391C" w:rsidRDefault="00D4262C" w:rsidP="00D4262C">
            <w:pPr>
              <w:pStyle w:val="TableText"/>
            </w:pPr>
            <w:r w:rsidRPr="00BA391C">
              <w:t>Signal</w:t>
            </w:r>
          </w:p>
        </w:tc>
        <w:tc>
          <w:tcPr>
            <w:tcW w:w="4047" w:type="dxa"/>
            <w:tcBorders>
              <w:top w:val="single" w:sz="2" w:space="0" w:color="BFBFBF" w:themeColor="background1" w:themeShade="BF"/>
            </w:tcBorders>
          </w:tcPr>
          <w:p w14:paraId="37D93C8C" w14:textId="77777777" w:rsidR="00F20D68" w:rsidRPr="00BA391C" w:rsidRDefault="00F20D68" w:rsidP="00F20D68">
            <w:pPr>
              <w:pStyle w:val="TableText"/>
            </w:pPr>
            <w:r w:rsidRPr="00BA391C">
              <w:t>Opto-isolated.</w:t>
            </w:r>
          </w:p>
          <w:p w14:paraId="3719F73B" w14:textId="04F63959" w:rsidR="00D4262C" w:rsidRPr="00BA391C" w:rsidRDefault="00F20D68" w:rsidP="00F20D68">
            <w:pPr>
              <w:pStyle w:val="TableText"/>
            </w:pPr>
            <w:r>
              <w:t xml:space="preserve">All </w:t>
            </w:r>
            <w:r w:rsidR="003E5877">
              <w:t>4</w:t>
            </w:r>
            <w:r>
              <w:t xml:space="preserve"> digital i</w:t>
            </w:r>
            <w:r w:rsidRPr="00F20D68">
              <w:t xml:space="preserve">nputs must be </w:t>
            </w:r>
            <w:r>
              <w:t>wired/</w:t>
            </w:r>
            <w:r w:rsidRPr="00F20D68">
              <w:t>used either as sink or as source</w:t>
            </w:r>
            <w:r>
              <w:t>.</w:t>
            </w:r>
          </w:p>
        </w:tc>
      </w:tr>
      <w:tr w:rsidR="00D4262C" w:rsidRPr="00BA391C" w14:paraId="5879A82B" w14:textId="77777777" w:rsidTr="00C76A52">
        <w:tc>
          <w:tcPr>
            <w:tcW w:w="1840" w:type="dxa"/>
            <w:vMerge/>
          </w:tcPr>
          <w:p w14:paraId="5E2B3712" w14:textId="77777777" w:rsidR="00D4262C" w:rsidRPr="00BA391C" w:rsidRDefault="00D4262C" w:rsidP="00D4262C">
            <w:pPr>
              <w:pStyle w:val="TableText"/>
            </w:pPr>
          </w:p>
        </w:tc>
        <w:tc>
          <w:tcPr>
            <w:tcW w:w="2409" w:type="dxa"/>
          </w:tcPr>
          <w:p w14:paraId="3AEC9B29" w14:textId="77777777" w:rsidR="00D4262C" w:rsidRPr="00BA391C" w:rsidRDefault="00D4262C" w:rsidP="00D4262C">
            <w:pPr>
              <w:pStyle w:val="TableText"/>
            </w:pPr>
            <w:r w:rsidRPr="00BA391C">
              <w:t>Voltage</w:t>
            </w:r>
          </w:p>
        </w:tc>
        <w:tc>
          <w:tcPr>
            <w:tcW w:w="4047" w:type="dxa"/>
          </w:tcPr>
          <w:p w14:paraId="60C63E1F" w14:textId="77777777" w:rsidR="00F20D68" w:rsidRDefault="00F20D68" w:rsidP="00F20D68">
            <w:pPr>
              <w:pStyle w:val="TableText"/>
            </w:pPr>
            <w:r w:rsidRPr="00BA391C">
              <w:t>24V</w:t>
            </w:r>
            <w:r>
              <w:t xml:space="preserve"> – External, user-supplied</w:t>
            </w:r>
          </w:p>
          <w:p w14:paraId="304A1643" w14:textId="77777777" w:rsidR="00F20D68" w:rsidRPr="00BA391C" w:rsidRDefault="00F20D68" w:rsidP="00F20D68">
            <w:pPr>
              <w:pStyle w:val="TableText"/>
            </w:pPr>
            <w:r w:rsidRPr="00BA391C">
              <w:t>On: 11 to 30</w:t>
            </w:r>
            <w:r>
              <w:t> </w:t>
            </w:r>
            <w:r w:rsidRPr="00BA391C">
              <w:t>VDC</w:t>
            </w:r>
          </w:p>
          <w:p w14:paraId="220943C5" w14:textId="2544CA81" w:rsidR="00D4262C" w:rsidRPr="00BA391C" w:rsidRDefault="00F20D68" w:rsidP="00F20D68">
            <w:pPr>
              <w:pStyle w:val="TableText"/>
            </w:pPr>
            <w:r w:rsidRPr="00BA391C">
              <w:t>Off: 0 to 5</w:t>
            </w:r>
            <w:r>
              <w:t> </w:t>
            </w:r>
            <w:r w:rsidRPr="00BA391C">
              <w:t>VDC</w:t>
            </w:r>
          </w:p>
        </w:tc>
      </w:tr>
      <w:tr w:rsidR="00D4262C" w:rsidRPr="00BA391C" w14:paraId="29B639A5" w14:textId="77777777" w:rsidTr="00C76A52">
        <w:tc>
          <w:tcPr>
            <w:tcW w:w="1840" w:type="dxa"/>
            <w:vMerge/>
          </w:tcPr>
          <w:p w14:paraId="4E355E06" w14:textId="77777777" w:rsidR="00D4262C" w:rsidRPr="00BA391C" w:rsidRDefault="00D4262C" w:rsidP="00D4262C">
            <w:pPr>
              <w:pStyle w:val="TableText"/>
            </w:pPr>
          </w:p>
        </w:tc>
        <w:tc>
          <w:tcPr>
            <w:tcW w:w="2409" w:type="dxa"/>
          </w:tcPr>
          <w:p w14:paraId="7064F54D" w14:textId="1E890B1D" w:rsidR="00D4262C" w:rsidRPr="00BA391C" w:rsidRDefault="00D4262C" w:rsidP="00D4262C">
            <w:pPr>
              <w:pStyle w:val="TableText"/>
            </w:pPr>
            <w:r w:rsidRPr="00BA391C">
              <w:t xml:space="preserve">Max. </w:t>
            </w:r>
            <w:r w:rsidR="00EF42C7" w:rsidRPr="00BA391C">
              <w:t xml:space="preserve">input </w:t>
            </w:r>
            <w:r w:rsidRPr="00BA391C">
              <w:t>current</w:t>
            </w:r>
          </w:p>
        </w:tc>
        <w:tc>
          <w:tcPr>
            <w:tcW w:w="4047" w:type="dxa"/>
          </w:tcPr>
          <w:p w14:paraId="6C23851A" w14:textId="4FB7FBF8" w:rsidR="00D4262C" w:rsidRPr="00BA391C" w:rsidRDefault="00D4262C" w:rsidP="00D4262C">
            <w:pPr>
              <w:pStyle w:val="TableText"/>
            </w:pPr>
            <w:r w:rsidRPr="00BA391C">
              <w:t>12.5</w:t>
            </w:r>
            <w:r w:rsidR="00667481">
              <w:t> </w:t>
            </w:r>
            <w:r w:rsidRPr="00BA391C">
              <w:t>mA per input</w:t>
            </w:r>
          </w:p>
        </w:tc>
      </w:tr>
      <w:tr w:rsidR="00D4262C" w:rsidRPr="00BA391C" w14:paraId="4241AD2F" w14:textId="77777777" w:rsidTr="00C76A52">
        <w:tc>
          <w:tcPr>
            <w:tcW w:w="1840" w:type="dxa"/>
            <w:vMerge/>
            <w:tcBorders>
              <w:bottom w:val="single" w:sz="4" w:space="0" w:color="auto"/>
            </w:tcBorders>
          </w:tcPr>
          <w:p w14:paraId="4ECE4AE1" w14:textId="77777777" w:rsidR="00D4262C" w:rsidRPr="00BA391C" w:rsidRDefault="00D4262C" w:rsidP="00D4262C">
            <w:pPr>
              <w:pStyle w:val="TableText"/>
            </w:pPr>
          </w:p>
        </w:tc>
        <w:tc>
          <w:tcPr>
            <w:tcW w:w="2409" w:type="dxa"/>
            <w:tcBorders>
              <w:bottom w:val="single" w:sz="4" w:space="0" w:color="auto"/>
            </w:tcBorders>
          </w:tcPr>
          <w:p w14:paraId="5B1B6EB5" w14:textId="77777777" w:rsidR="00D4262C" w:rsidRPr="00BA391C" w:rsidRDefault="00D4262C" w:rsidP="00D4262C">
            <w:pPr>
              <w:pStyle w:val="TableText"/>
            </w:pPr>
            <w:r w:rsidRPr="00BA391C">
              <w:t>Propagation delay time</w:t>
            </w:r>
          </w:p>
        </w:tc>
        <w:tc>
          <w:tcPr>
            <w:tcW w:w="4047" w:type="dxa"/>
            <w:tcBorders>
              <w:bottom w:val="single" w:sz="4" w:space="0" w:color="auto"/>
            </w:tcBorders>
          </w:tcPr>
          <w:p w14:paraId="4672EED8" w14:textId="743D7047" w:rsidR="00D4262C" w:rsidRPr="00C63412" w:rsidRDefault="00D4262C" w:rsidP="00D4262C">
            <w:pPr>
              <w:pStyle w:val="TableText"/>
            </w:pPr>
            <w:r w:rsidRPr="00C63412">
              <w:t>1</w:t>
            </w:r>
            <w:r w:rsidR="00667481" w:rsidRPr="00C63412">
              <w:t> </w:t>
            </w:r>
            <w:r w:rsidRPr="00C63412">
              <w:t>μs</w:t>
            </w:r>
          </w:p>
        </w:tc>
      </w:tr>
      <w:tr w:rsidR="00D4262C" w:rsidRPr="00BA391C" w14:paraId="1B0E877A" w14:textId="77777777" w:rsidTr="00C76A52">
        <w:tc>
          <w:tcPr>
            <w:tcW w:w="1840" w:type="dxa"/>
            <w:vMerge w:val="restart"/>
            <w:tcBorders>
              <w:top w:val="single" w:sz="4" w:space="0" w:color="auto"/>
              <w:bottom w:val="single" w:sz="2" w:space="0" w:color="BFBFBF" w:themeColor="background1" w:themeShade="BF"/>
            </w:tcBorders>
          </w:tcPr>
          <w:p w14:paraId="6C9DC04F" w14:textId="214A9907" w:rsidR="00D4262C" w:rsidRPr="00BA391C" w:rsidRDefault="00D4262C" w:rsidP="00D4262C">
            <w:pPr>
              <w:pStyle w:val="TableText"/>
            </w:pPr>
            <w:r w:rsidRPr="00BA391C">
              <w:t>Digital output</w:t>
            </w:r>
            <w:r w:rsidR="00667481">
              <w:t>s</w:t>
            </w:r>
          </w:p>
        </w:tc>
        <w:tc>
          <w:tcPr>
            <w:tcW w:w="2409" w:type="dxa"/>
            <w:tcBorders>
              <w:top w:val="single" w:sz="4" w:space="0" w:color="auto"/>
              <w:bottom w:val="single" w:sz="2" w:space="0" w:color="BFBFBF" w:themeColor="background1" w:themeShade="BF"/>
            </w:tcBorders>
          </w:tcPr>
          <w:p w14:paraId="7AE7878A" w14:textId="77777777" w:rsidR="00D4262C" w:rsidRPr="00BA391C" w:rsidRDefault="00D4262C" w:rsidP="00D4262C">
            <w:pPr>
              <w:pStyle w:val="TableText"/>
            </w:pPr>
            <w:r w:rsidRPr="00BA391C">
              <w:t>Quantity</w:t>
            </w:r>
          </w:p>
        </w:tc>
        <w:tc>
          <w:tcPr>
            <w:tcW w:w="4047" w:type="dxa"/>
            <w:tcBorders>
              <w:top w:val="single" w:sz="4" w:space="0" w:color="auto"/>
              <w:bottom w:val="single" w:sz="2" w:space="0" w:color="BFBFBF" w:themeColor="background1" w:themeShade="BF"/>
            </w:tcBorders>
          </w:tcPr>
          <w:p w14:paraId="1F47A841" w14:textId="20415762" w:rsidR="00D4262C" w:rsidRPr="00C63412" w:rsidRDefault="00EF42C7" w:rsidP="00D4262C">
            <w:pPr>
              <w:pStyle w:val="TableText"/>
            </w:pPr>
            <w:r w:rsidRPr="00C63412">
              <w:t>6</w:t>
            </w:r>
          </w:p>
        </w:tc>
      </w:tr>
      <w:tr w:rsidR="00D4262C" w:rsidRPr="00BA391C" w14:paraId="7C032155" w14:textId="77777777" w:rsidTr="00C76A52">
        <w:tc>
          <w:tcPr>
            <w:tcW w:w="1840" w:type="dxa"/>
            <w:vMerge/>
            <w:tcBorders>
              <w:top w:val="single" w:sz="2" w:space="0" w:color="BFBFBF" w:themeColor="background1" w:themeShade="BF"/>
            </w:tcBorders>
          </w:tcPr>
          <w:p w14:paraId="17702033" w14:textId="77777777" w:rsidR="00D4262C" w:rsidRPr="00BA391C" w:rsidRDefault="00D4262C" w:rsidP="00D4262C">
            <w:pPr>
              <w:pStyle w:val="TableText"/>
            </w:pPr>
          </w:p>
        </w:tc>
        <w:tc>
          <w:tcPr>
            <w:tcW w:w="2409" w:type="dxa"/>
            <w:tcBorders>
              <w:top w:val="single" w:sz="2" w:space="0" w:color="BFBFBF" w:themeColor="background1" w:themeShade="BF"/>
            </w:tcBorders>
          </w:tcPr>
          <w:p w14:paraId="439005F1" w14:textId="77777777" w:rsidR="00D4262C" w:rsidRPr="00BA391C" w:rsidRDefault="00D4262C" w:rsidP="00D4262C">
            <w:pPr>
              <w:pStyle w:val="TableText"/>
            </w:pPr>
            <w:r w:rsidRPr="00BA391C">
              <w:t>Signal</w:t>
            </w:r>
          </w:p>
        </w:tc>
        <w:tc>
          <w:tcPr>
            <w:tcW w:w="4047" w:type="dxa"/>
            <w:tcBorders>
              <w:top w:val="single" w:sz="2" w:space="0" w:color="BFBFBF" w:themeColor="background1" w:themeShade="BF"/>
            </w:tcBorders>
          </w:tcPr>
          <w:p w14:paraId="0740B7FC" w14:textId="55686F7C" w:rsidR="00D4262C" w:rsidRPr="00BA391C" w:rsidRDefault="00D4262C" w:rsidP="00D4262C">
            <w:pPr>
              <w:pStyle w:val="TableText"/>
            </w:pPr>
            <w:r w:rsidRPr="00BA391C">
              <w:t>Opto-isolated.</w:t>
            </w:r>
          </w:p>
          <w:p w14:paraId="58DEF252" w14:textId="4E84CEC5" w:rsidR="00D4262C" w:rsidRPr="00BA391C" w:rsidRDefault="00EF42C7" w:rsidP="00EF42C7">
            <w:pPr>
              <w:pStyle w:val="TableText"/>
            </w:pPr>
            <w:r>
              <w:t>All 6 digital outputs</w:t>
            </w:r>
            <w:r w:rsidRPr="00F20D68">
              <w:t xml:space="preserve"> must be </w:t>
            </w:r>
            <w:r>
              <w:t>wired/</w:t>
            </w:r>
            <w:r w:rsidRPr="00F20D68">
              <w:t>used either as sink or as source</w:t>
            </w:r>
            <w:r>
              <w:t>.</w:t>
            </w:r>
          </w:p>
        </w:tc>
      </w:tr>
      <w:tr w:rsidR="00D4262C" w:rsidRPr="00BA391C" w14:paraId="7371E213" w14:textId="77777777" w:rsidTr="00C76A52">
        <w:tc>
          <w:tcPr>
            <w:tcW w:w="1840" w:type="dxa"/>
            <w:vMerge/>
          </w:tcPr>
          <w:p w14:paraId="1F22A926" w14:textId="77777777" w:rsidR="00D4262C" w:rsidRPr="00BA391C" w:rsidRDefault="00D4262C" w:rsidP="00D4262C">
            <w:pPr>
              <w:pStyle w:val="TableText"/>
            </w:pPr>
          </w:p>
        </w:tc>
        <w:tc>
          <w:tcPr>
            <w:tcW w:w="2409" w:type="dxa"/>
          </w:tcPr>
          <w:p w14:paraId="0FBFE69B" w14:textId="77777777" w:rsidR="00D4262C" w:rsidRPr="00BA391C" w:rsidRDefault="00D4262C" w:rsidP="00D4262C">
            <w:pPr>
              <w:pStyle w:val="TableText"/>
            </w:pPr>
            <w:r w:rsidRPr="00BA391C">
              <w:t>Voltage</w:t>
            </w:r>
          </w:p>
        </w:tc>
        <w:tc>
          <w:tcPr>
            <w:tcW w:w="4047" w:type="dxa"/>
          </w:tcPr>
          <w:p w14:paraId="4FFE8CF1" w14:textId="5B74800D" w:rsidR="00D4262C" w:rsidRPr="00BA391C" w:rsidRDefault="00D4262C" w:rsidP="00D4262C">
            <w:pPr>
              <w:pStyle w:val="TableText"/>
            </w:pPr>
            <w:r w:rsidRPr="00BA391C">
              <w:t>24</w:t>
            </w:r>
            <w:r w:rsidR="00667481">
              <w:t xml:space="preserve"> </w:t>
            </w:r>
            <w:r w:rsidRPr="00BA391C">
              <w:t>V</w:t>
            </w:r>
          </w:p>
        </w:tc>
      </w:tr>
      <w:tr w:rsidR="00D4262C" w:rsidRPr="00BA391C" w14:paraId="1A83B751" w14:textId="77777777" w:rsidTr="00C76A52">
        <w:tc>
          <w:tcPr>
            <w:tcW w:w="1840" w:type="dxa"/>
            <w:vMerge/>
          </w:tcPr>
          <w:p w14:paraId="72FADBA6" w14:textId="77777777" w:rsidR="00D4262C" w:rsidRPr="00BA391C" w:rsidRDefault="00D4262C" w:rsidP="00D4262C">
            <w:pPr>
              <w:pStyle w:val="TableText"/>
            </w:pPr>
          </w:p>
        </w:tc>
        <w:tc>
          <w:tcPr>
            <w:tcW w:w="2409" w:type="dxa"/>
          </w:tcPr>
          <w:p w14:paraId="1CC96D1D" w14:textId="77777777" w:rsidR="00D4262C" w:rsidRPr="00BA391C" w:rsidRDefault="00D4262C" w:rsidP="00D4262C">
            <w:pPr>
              <w:pStyle w:val="TableText"/>
            </w:pPr>
            <w:r w:rsidRPr="00BA391C">
              <w:t>Max. output current</w:t>
            </w:r>
          </w:p>
        </w:tc>
        <w:tc>
          <w:tcPr>
            <w:tcW w:w="4047" w:type="dxa"/>
          </w:tcPr>
          <w:p w14:paraId="766BA41C" w14:textId="1F615029" w:rsidR="00D4262C" w:rsidRPr="00BA391C" w:rsidRDefault="00D4262C" w:rsidP="00D4262C">
            <w:pPr>
              <w:pStyle w:val="TableText"/>
            </w:pPr>
            <w:r w:rsidRPr="00BA391C">
              <w:t>50</w:t>
            </w:r>
            <w:r w:rsidR="00667481">
              <w:t> </w:t>
            </w:r>
            <w:r w:rsidRPr="00BA391C">
              <w:t>mA</w:t>
            </w:r>
          </w:p>
        </w:tc>
      </w:tr>
      <w:tr w:rsidR="00D4262C" w:rsidRPr="00BA391C" w14:paraId="19096A50" w14:textId="77777777" w:rsidTr="0002702B">
        <w:tc>
          <w:tcPr>
            <w:tcW w:w="1840" w:type="dxa"/>
            <w:vMerge/>
            <w:tcBorders>
              <w:bottom w:val="single" w:sz="4" w:space="0" w:color="auto"/>
            </w:tcBorders>
          </w:tcPr>
          <w:p w14:paraId="4A1C5CB1" w14:textId="77777777" w:rsidR="00D4262C" w:rsidRPr="00BA391C" w:rsidRDefault="00D4262C" w:rsidP="00D4262C">
            <w:pPr>
              <w:pStyle w:val="TableText"/>
            </w:pPr>
          </w:p>
        </w:tc>
        <w:tc>
          <w:tcPr>
            <w:tcW w:w="2409" w:type="dxa"/>
            <w:tcBorders>
              <w:bottom w:val="single" w:sz="4" w:space="0" w:color="auto"/>
            </w:tcBorders>
          </w:tcPr>
          <w:p w14:paraId="3D1CC9F8" w14:textId="77777777" w:rsidR="00D4262C" w:rsidRPr="00BA391C" w:rsidRDefault="00D4262C" w:rsidP="00D4262C">
            <w:pPr>
              <w:pStyle w:val="TableText"/>
            </w:pPr>
            <w:r w:rsidRPr="00BA391C">
              <w:t>Propagation delay time</w:t>
            </w:r>
          </w:p>
        </w:tc>
        <w:tc>
          <w:tcPr>
            <w:tcW w:w="4047" w:type="dxa"/>
            <w:tcBorders>
              <w:bottom w:val="single" w:sz="4" w:space="0" w:color="auto"/>
            </w:tcBorders>
          </w:tcPr>
          <w:p w14:paraId="147CF681" w14:textId="734CFBC6" w:rsidR="00D4262C" w:rsidRPr="00BA391C" w:rsidRDefault="00D4262C" w:rsidP="00D4262C">
            <w:pPr>
              <w:pStyle w:val="TableText"/>
            </w:pPr>
            <w:r w:rsidRPr="00BA391C">
              <w:t>1</w:t>
            </w:r>
            <w:r w:rsidR="00667481">
              <w:t> </w:t>
            </w:r>
            <w:r w:rsidRPr="00BA391C">
              <w:t>ms</w:t>
            </w:r>
          </w:p>
        </w:tc>
      </w:tr>
      <w:tr w:rsidR="0002702B" w:rsidRPr="00BA391C" w14:paraId="2E2391EA" w14:textId="77777777" w:rsidTr="0002702B">
        <w:tc>
          <w:tcPr>
            <w:tcW w:w="1840" w:type="dxa"/>
            <w:vMerge w:val="restart"/>
            <w:tcBorders>
              <w:top w:val="single" w:sz="4" w:space="0" w:color="auto"/>
              <w:bottom w:val="single" w:sz="2" w:space="0" w:color="BFBFBF" w:themeColor="background1" w:themeShade="BF"/>
            </w:tcBorders>
          </w:tcPr>
          <w:p w14:paraId="65592D54" w14:textId="6DFFEC08" w:rsidR="0002702B" w:rsidRPr="00B8573B" w:rsidRDefault="0002702B" w:rsidP="00D4262C">
            <w:pPr>
              <w:pStyle w:val="TableText"/>
            </w:pPr>
            <w:r w:rsidRPr="00B8573B">
              <w:t>Motor brakes</w:t>
            </w:r>
          </w:p>
        </w:tc>
        <w:tc>
          <w:tcPr>
            <w:tcW w:w="2409" w:type="dxa"/>
            <w:tcBorders>
              <w:top w:val="single" w:sz="4" w:space="0" w:color="auto"/>
              <w:bottom w:val="single" w:sz="2" w:space="0" w:color="BFBFBF" w:themeColor="background1" w:themeShade="BF"/>
            </w:tcBorders>
          </w:tcPr>
          <w:p w14:paraId="292CE24F" w14:textId="2CD1DC05" w:rsidR="0002702B" w:rsidRPr="0002702B" w:rsidRDefault="0002702B" w:rsidP="00D4262C">
            <w:pPr>
              <w:pStyle w:val="TableText"/>
            </w:pPr>
            <w:r w:rsidRPr="00BA391C">
              <w:t>Quantity</w:t>
            </w:r>
          </w:p>
        </w:tc>
        <w:tc>
          <w:tcPr>
            <w:tcW w:w="4047" w:type="dxa"/>
            <w:tcBorders>
              <w:top w:val="single" w:sz="4" w:space="0" w:color="auto"/>
              <w:bottom w:val="single" w:sz="2" w:space="0" w:color="BFBFBF" w:themeColor="background1" w:themeShade="BF"/>
            </w:tcBorders>
          </w:tcPr>
          <w:p w14:paraId="39F2AEAA" w14:textId="349C8DD3" w:rsidR="0002702B" w:rsidRPr="0002702B" w:rsidRDefault="0002702B" w:rsidP="00D4262C">
            <w:pPr>
              <w:pStyle w:val="TableText"/>
            </w:pPr>
            <w:r w:rsidRPr="0002702B">
              <w:t>6</w:t>
            </w:r>
            <w:r>
              <w:t xml:space="preserve">, </w:t>
            </w:r>
            <w:r w:rsidR="004423BE">
              <w:t>independently</w:t>
            </w:r>
            <w:r>
              <w:t xml:space="preserve"> controlled outputs</w:t>
            </w:r>
          </w:p>
        </w:tc>
      </w:tr>
      <w:tr w:rsidR="0002702B" w:rsidRPr="00BA391C" w14:paraId="2CADEAFF" w14:textId="77777777" w:rsidTr="0002702B">
        <w:tc>
          <w:tcPr>
            <w:tcW w:w="1840" w:type="dxa"/>
            <w:vMerge/>
            <w:tcBorders>
              <w:top w:val="single" w:sz="2" w:space="0" w:color="BFBFBF" w:themeColor="background1" w:themeShade="BF"/>
            </w:tcBorders>
          </w:tcPr>
          <w:p w14:paraId="1FBF0975" w14:textId="77777777" w:rsidR="0002702B" w:rsidRPr="0002702B" w:rsidRDefault="0002702B" w:rsidP="0002702B">
            <w:pPr>
              <w:pStyle w:val="TableText"/>
            </w:pPr>
          </w:p>
        </w:tc>
        <w:tc>
          <w:tcPr>
            <w:tcW w:w="2409" w:type="dxa"/>
            <w:tcBorders>
              <w:top w:val="single" w:sz="2" w:space="0" w:color="BFBFBF" w:themeColor="background1" w:themeShade="BF"/>
            </w:tcBorders>
          </w:tcPr>
          <w:p w14:paraId="7EDAA099" w14:textId="707FB4CC" w:rsidR="0002702B" w:rsidRPr="0002702B" w:rsidRDefault="0002702B" w:rsidP="0002702B">
            <w:pPr>
              <w:pStyle w:val="TableText"/>
            </w:pPr>
            <w:r w:rsidRPr="0002702B">
              <w:t>Voltage</w:t>
            </w:r>
          </w:p>
        </w:tc>
        <w:tc>
          <w:tcPr>
            <w:tcW w:w="4047" w:type="dxa"/>
            <w:tcBorders>
              <w:top w:val="single" w:sz="2" w:space="0" w:color="BFBFBF" w:themeColor="background1" w:themeShade="BF"/>
            </w:tcBorders>
          </w:tcPr>
          <w:p w14:paraId="245003C9" w14:textId="6E47DB69" w:rsidR="0002702B" w:rsidRPr="0002702B" w:rsidRDefault="0002702B" w:rsidP="0002702B">
            <w:pPr>
              <w:pStyle w:val="TableText"/>
            </w:pPr>
            <w:r w:rsidRPr="0002702B">
              <w:t>24V</w:t>
            </w:r>
          </w:p>
        </w:tc>
      </w:tr>
      <w:tr w:rsidR="0002702B" w:rsidRPr="00BA391C" w14:paraId="25C7D308" w14:textId="77777777" w:rsidTr="0002702B">
        <w:tc>
          <w:tcPr>
            <w:tcW w:w="1840" w:type="dxa"/>
            <w:vMerge/>
            <w:tcBorders>
              <w:top w:val="single" w:sz="2" w:space="0" w:color="BFBFBF" w:themeColor="background1" w:themeShade="BF"/>
            </w:tcBorders>
          </w:tcPr>
          <w:p w14:paraId="5E04B07A" w14:textId="77777777" w:rsidR="0002702B" w:rsidRPr="0002702B" w:rsidRDefault="0002702B" w:rsidP="0002702B">
            <w:pPr>
              <w:pStyle w:val="TableText"/>
            </w:pPr>
          </w:p>
        </w:tc>
        <w:tc>
          <w:tcPr>
            <w:tcW w:w="2409" w:type="dxa"/>
            <w:tcBorders>
              <w:top w:val="single" w:sz="2" w:space="0" w:color="BFBFBF" w:themeColor="background1" w:themeShade="BF"/>
            </w:tcBorders>
          </w:tcPr>
          <w:p w14:paraId="74F31873" w14:textId="55B93B29" w:rsidR="0002702B" w:rsidRPr="0002702B" w:rsidRDefault="0002702B" w:rsidP="0002702B">
            <w:pPr>
              <w:pStyle w:val="TableText"/>
            </w:pPr>
            <w:r w:rsidRPr="0002702B">
              <w:t>Maximum current per axis</w:t>
            </w:r>
          </w:p>
        </w:tc>
        <w:tc>
          <w:tcPr>
            <w:tcW w:w="4047" w:type="dxa"/>
            <w:tcBorders>
              <w:top w:val="single" w:sz="2" w:space="0" w:color="BFBFBF" w:themeColor="background1" w:themeShade="BF"/>
            </w:tcBorders>
          </w:tcPr>
          <w:p w14:paraId="2CFDF5B4" w14:textId="3779AC05" w:rsidR="0002702B" w:rsidRPr="0002702B" w:rsidRDefault="0002702B" w:rsidP="0002702B">
            <w:pPr>
              <w:pStyle w:val="TableText"/>
            </w:pPr>
            <w:r w:rsidRPr="0002702B">
              <w:t>1A</w:t>
            </w:r>
          </w:p>
        </w:tc>
      </w:tr>
      <w:tr w:rsidR="0002702B" w:rsidRPr="00BA391C" w14:paraId="1375C16C" w14:textId="77777777" w:rsidTr="0002702B">
        <w:trPr>
          <w:cnfStyle w:val="010000000000" w:firstRow="0" w:lastRow="1" w:firstColumn="0" w:lastColumn="0" w:oddVBand="0" w:evenVBand="0" w:oddHBand="0" w:evenHBand="0" w:firstRowFirstColumn="0" w:firstRowLastColumn="0" w:lastRowFirstColumn="0" w:lastRowLastColumn="0"/>
        </w:trPr>
        <w:tc>
          <w:tcPr>
            <w:tcW w:w="1840" w:type="dxa"/>
            <w:vMerge/>
          </w:tcPr>
          <w:p w14:paraId="5389B7C5" w14:textId="77777777" w:rsidR="0002702B" w:rsidRPr="0002702B" w:rsidRDefault="0002702B" w:rsidP="0002702B">
            <w:pPr>
              <w:pStyle w:val="TableText"/>
            </w:pPr>
          </w:p>
        </w:tc>
        <w:tc>
          <w:tcPr>
            <w:tcW w:w="2409" w:type="dxa"/>
          </w:tcPr>
          <w:p w14:paraId="655BD5AF" w14:textId="59F1F23D" w:rsidR="0002702B" w:rsidRPr="0002702B" w:rsidRDefault="0002702B" w:rsidP="0002702B">
            <w:pPr>
              <w:pStyle w:val="TableText"/>
            </w:pPr>
            <w:r w:rsidRPr="0002702B">
              <w:t>Maximum current total</w:t>
            </w:r>
          </w:p>
        </w:tc>
        <w:tc>
          <w:tcPr>
            <w:tcW w:w="4047" w:type="dxa"/>
          </w:tcPr>
          <w:p w14:paraId="0F21819B" w14:textId="51C90E50" w:rsidR="0002702B" w:rsidRPr="0002702B" w:rsidRDefault="0002702B" w:rsidP="0002702B">
            <w:pPr>
              <w:pStyle w:val="TableText"/>
            </w:pPr>
            <w:r w:rsidRPr="0002702B">
              <w:t>6A</w:t>
            </w:r>
          </w:p>
        </w:tc>
      </w:tr>
    </w:tbl>
    <w:p w14:paraId="71F3503A" w14:textId="77777777" w:rsidR="0002702B" w:rsidRDefault="0002702B" w:rsidP="00651A24">
      <w:pPr>
        <w:pStyle w:val="NoSpacing"/>
      </w:pPr>
      <w:bookmarkStart w:id="60" w:name="_Toc138167161"/>
    </w:p>
    <w:p w14:paraId="1EBB7019" w14:textId="77777777" w:rsidR="00C45CBA" w:rsidRPr="00EC0BDD" w:rsidRDefault="00C45CBA" w:rsidP="00C45CBA">
      <w:pPr>
        <w:pStyle w:val="Heading2"/>
        <w:pageBreakBefore/>
      </w:pPr>
      <w:bookmarkStart w:id="61" w:name="_Toc145588881"/>
      <w:bookmarkStart w:id="62" w:name="_Toc157591970"/>
      <w:bookmarkStart w:id="63" w:name="_Hlk148881204"/>
      <w:bookmarkEnd w:id="60"/>
      <w:r w:rsidRPr="00EC0BDD">
        <w:t>Motor Feedback Specifications</w:t>
      </w:r>
      <w:bookmarkEnd w:id="61"/>
      <w:bookmarkEnd w:id="62"/>
    </w:p>
    <w:p w14:paraId="5A2E55A0" w14:textId="5934BFD0" w:rsidR="00EC0BDD" w:rsidRDefault="008F1B77" w:rsidP="00D044B6">
      <w:pPr>
        <w:pStyle w:val="CaptionAboveWide"/>
      </w:pPr>
      <w:r>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3</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7</w:t>
      </w:r>
      <w:r w:rsidR="005B40CA">
        <w:rPr>
          <w:noProof/>
        </w:rPr>
        <w:fldChar w:fldCharType="end"/>
      </w:r>
      <w:r>
        <w:t>.</w:t>
      </w:r>
      <w:r>
        <w:tab/>
      </w:r>
      <w:r w:rsidR="00EC0BDD" w:rsidRPr="00075972">
        <w:t>Motor Feedback Specifications</w:t>
      </w:r>
    </w:p>
    <w:tbl>
      <w:tblPr>
        <w:tblStyle w:val="STXTable3"/>
        <w:tblW w:w="8217" w:type="dxa"/>
        <w:tblLayout w:type="fixed"/>
        <w:tblLook w:val="0620" w:firstRow="1" w:lastRow="0" w:firstColumn="0" w:lastColumn="0" w:noHBand="1" w:noVBand="1"/>
      </w:tblPr>
      <w:tblGrid>
        <w:gridCol w:w="2974"/>
        <w:gridCol w:w="5243"/>
      </w:tblGrid>
      <w:tr w:rsidR="003E5877" w:rsidRPr="009775D8" w14:paraId="7B7FF99A" w14:textId="77777777" w:rsidTr="00E07248">
        <w:trPr>
          <w:cnfStyle w:val="100000000000" w:firstRow="1" w:lastRow="0" w:firstColumn="0" w:lastColumn="0" w:oddVBand="0" w:evenVBand="0" w:oddHBand="0" w:evenHBand="0" w:firstRowFirstColumn="0" w:firstRowLastColumn="0" w:lastRowFirstColumn="0" w:lastRowLastColumn="0"/>
          <w:trHeight w:val="310"/>
        </w:trPr>
        <w:tc>
          <w:tcPr>
            <w:tcW w:w="2974" w:type="dxa"/>
          </w:tcPr>
          <w:p w14:paraId="1EF9F8BE" w14:textId="77777777" w:rsidR="003E5877" w:rsidRPr="00EC0BDD" w:rsidRDefault="003E5877" w:rsidP="00E07248">
            <w:pPr>
              <w:pStyle w:val="TableHead"/>
            </w:pPr>
            <w:bookmarkStart w:id="64" w:name="_Toc138167162"/>
            <w:r w:rsidRPr="00015AEB">
              <w:t>Feature</w:t>
            </w:r>
          </w:p>
        </w:tc>
        <w:tc>
          <w:tcPr>
            <w:tcW w:w="5243" w:type="dxa"/>
          </w:tcPr>
          <w:p w14:paraId="76C84159" w14:textId="77777777" w:rsidR="003E5877" w:rsidRPr="009775D8" w:rsidRDefault="003E5877" w:rsidP="00E07248">
            <w:pPr>
              <w:pStyle w:val="TableHead"/>
            </w:pPr>
            <w:r w:rsidRPr="009775D8">
              <w:t>Specification</w:t>
            </w:r>
          </w:p>
        </w:tc>
      </w:tr>
      <w:tr w:rsidR="003E5877" w:rsidRPr="009775D8" w14:paraId="670345A5" w14:textId="77777777" w:rsidTr="00E07248">
        <w:trPr>
          <w:trHeight w:val="310"/>
        </w:trPr>
        <w:tc>
          <w:tcPr>
            <w:tcW w:w="2974" w:type="dxa"/>
          </w:tcPr>
          <w:p w14:paraId="779775F7" w14:textId="77777777" w:rsidR="003E5877" w:rsidRPr="00EC0BDD" w:rsidRDefault="003E5877" w:rsidP="00E07248">
            <w:pPr>
              <w:pStyle w:val="TableText"/>
            </w:pPr>
            <w:r w:rsidRPr="00EC0BDD">
              <w:t>Supply voltage from drive</w:t>
            </w:r>
          </w:p>
        </w:tc>
        <w:tc>
          <w:tcPr>
            <w:tcW w:w="5243" w:type="dxa"/>
          </w:tcPr>
          <w:p w14:paraId="089569AA" w14:textId="0A7C8F31" w:rsidR="003E5877" w:rsidRPr="00A23372" w:rsidRDefault="00A23372" w:rsidP="00E07248">
            <w:pPr>
              <w:pStyle w:val="TableText"/>
            </w:pPr>
            <w:r w:rsidRPr="00A23372">
              <w:t>5.15 VDC ±2%</w:t>
            </w:r>
          </w:p>
        </w:tc>
      </w:tr>
      <w:bookmarkEnd w:id="63"/>
      <w:tr w:rsidR="003E5877" w:rsidRPr="009775D8" w14:paraId="5EDC14B5" w14:textId="77777777" w:rsidTr="00E07248">
        <w:trPr>
          <w:trHeight w:val="310"/>
        </w:trPr>
        <w:tc>
          <w:tcPr>
            <w:tcW w:w="2974" w:type="dxa"/>
          </w:tcPr>
          <w:p w14:paraId="0393AF33" w14:textId="77777777" w:rsidR="003E5877" w:rsidRPr="00EC0BDD" w:rsidRDefault="003E5877" w:rsidP="00E07248">
            <w:pPr>
              <w:pStyle w:val="TableText"/>
            </w:pPr>
            <w:r w:rsidRPr="00EC0BDD">
              <w:t>Max. supply current from drive</w:t>
            </w:r>
          </w:p>
        </w:tc>
        <w:tc>
          <w:tcPr>
            <w:tcW w:w="5243" w:type="dxa"/>
          </w:tcPr>
          <w:p w14:paraId="53B4EC5A" w14:textId="77777777" w:rsidR="003E5877" w:rsidRPr="009775D8" w:rsidRDefault="003E5877" w:rsidP="00E07248">
            <w:pPr>
              <w:pStyle w:val="TableText"/>
            </w:pPr>
            <w:r w:rsidRPr="009775D8">
              <w:t>720 mA  per axis</w:t>
            </w:r>
          </w:p>
        </w:tc>
      </w:tr>
      <w:tr w:rsidR="003E5877" w:rsidRPr="009775D8" w14:paraId="3184B628" w14:textId="77777777" w:rsidTr="00E07248">
        <w:trPr>
          <w:trHeight w:val="310"/>
        </w:trPr>
        <w:tc>
          <w:tcPr>
            <w:tcW w:w="2974" w:type="dxa"/>
          </w:tcPr>
          <w:p w14:paraId="3C133FB1" w14:textId="77777777" w:rsidR="003E5877" w:rsidRPr="00EC0BDD" w:rsidRDefault="003E5877" w:rsidP="00E07248">
            <w:pPr>
              <w:pStyle w:val="TableText"/>
            </w:pPr>
            <w:r w:rsidRPr="00EC0BDD">
              <w:t xml:space="preserve">Recommended cable </w:t>
            </w:r>
            <w:r>
              <w:t>type</w:t>
            </w:r>
          </w:p>
        </w:tc>
        <w:tc>
          <w:tcPr>
            <w:tcW w:w="5243" w:type="dxa"/>
          </w:tcPr>
          <w:p w14:paraId="497F3E45" w14:textId="77777777" w:rsidR="003E5877" w:rsidRPr="009775D8" w:rsidRDefault="003E5877" w:rsidP="00E07248">
            <w:pPr>
              <w:pStyle w:val="TableText"/>
            </w:pPr>
            <w:r w:rsidRPr="009775D8">
              <w:t>Shielded twisted-pair copper wire</w:t>
            </w:r>
          </w:p>
        </w:tc>
      </w:tr>
      <w:tr w:rsidR="003E5877" w:rsidRPr="009775D8" w14:paraId="7CE6EC1A" w14:textId="77777777" w:rsidTr="00E07248">
        <w:trPr>
          <w:trHeight w:val="630"/>
        </w:trPr>
        <w:tc>
          <w:tcPr>
            <w:tcW w:w="2974" w:type="dxa"/>
            <w:vMerge w:val="restart"/>
          </w:tcPr>
          <w:p w14:paraId="4B4CF53F" w14:textId="77777777" w:rsidR="003E5877" w:rsidRPr="00EC0BDD" w:rsidRDefault="003E5877" w:rsidP="00E07248">
            <w:pPr>
              <w:pStyle w:val="TableText"/>
            </w:pPr>
            <w:r w:rsidRPr="00EC0BDD">
              <w:t>Encoder type</w:t>
            </w:r>
          </w:p>
        </w:tc>
        <w:tc>
          <w:tcPr>
            <w:tcW w:w="5243" w:type="dxa"/>
          </w:tcPr>
          <w:p w14:paraId="62694E1F" w14:textId="77777777" w:rsidR="003E5877" w:rsidRPr="009775D8" w:rsidRDefault="003E5877" w:rsidP="00E07248">
            <w:pPr>
              <w:pStyle w:val="TableText"/>
            </w:pPr>
            <w:r w:rsidRPr="009775D8">
              <w:t>Tamagawa MT absolute encoder, multi</w:t>
            </w:r>
            <w:r w:rsidRPr="009775D8">
              <w:noBreakHyphen/>
              <w:t>turn 16</w:t>
            </w:r>
            <w:r w:rsidRPr="009775D8">
              <w:noBreakHyphen/>
              <w:t>bit/single</w:t>
            </w:r>
            <w:r w:rsidRPr="009775D8">
              <w:noBreakHyphen/>
              <w:t>turn 17</w:t>
            </w:r>
            <w:r w:rsidRPr="009775D8">
              <w:noBreakHyphen/>
              <w:t>bit/23</w:t>
            </w:r>
            <w:r w:rsidRPr="009775D8">
              <w:noBreakHyphen/>
              <w:t>bit, 2.5 Mbps</w:t>
            </w:r>
          </w:p>
        </w:tc>
      </w:tr>
      <w:tr w:rsidR="003E5877" w:rsidRPr="009775D8" w14:paraId="6E20C33A" w14:textId="77777777" w:rsidTr="00E07248">
        <w:trPr>
          <w:trHeight w:val="620"/>
        </w:trPr>
        <w:tc>
          <w:tcPr>
            <w:tcW w:w="2974" w:type="dxa"/>
            <w:vMerge/>
          </w:tcPr>
          <w:p w14:paraId="41FC906A" w14:textId="77777777" w:rsidR="003E5877" w:rsidRPr="00EC0BDD" w:rsidRDefault="003E5877" w:rsidP="00E07248">
            <w:pPr>
              <w:pStyle w:val="TableText"/>
            </w:pPr>
          </w:p>
        </w:tc>
        <w:tc>
          <w:tcPr>
            <w:tcW w:w="5243" w:type="dxa"/>
          </w:tcPr>
          <w:p w14:paraId="113D0CCD" w14:textId="0909B6BE" w:rsidR="003E5877" w:rsidRPr="009775D8" w:rsidRDefault="003E5877" w:rsidP="00E07248">
            <w:pPr>
              <w:pStyle w:val="TableText"/>
            </w:pPr>
            <w:r w:rsidRPr="009775D8">
              <w:t xml:space="preserve">Tamagawa ST absolute encoder, </w:t>
            </w:r>
            <w:r w:rsidR="004C2EA4">
              <w:br/>
            </w:r>
            <w:r w:rsidRPr="009775D8">
              <w:t>single</w:t>
            </w:r>
            <w:r w:rsidRPr="009775D8">
              <w:noBreakHyphen/>
              <w:t>turn 17</w:t>
            </w:r>
            <w:r w:rsidRPr="009775D8">
              <w:noBreakHyphen/>
              <w:t>bit/23</w:t>
            </w:r>
            <w:r w:rsidRPr="009775D8">
              <w:noBreakHyphen/>
              <w:t>bit, 2.5 Mbps</w:t>
            </w:r>
          </w:p>
        </w:tc>
      </w:tr>
      <w:tr w:rsidR="003E5877" w:rsidRPr="00EC0BDD" w14:paraId="7A8B1E84" w14:textId="77777777" w:rsidTr="00E07248">
        <w:trPr>
          <w:trHeight w:val="310"/>
        </w:trPr>
        <w:tc>
          <w:tcPr>
            <w:tcW w:w="2974" w:type="dxa"/>
            <w:vMerge/>
          </w:tcPr>
          <w:p w14:paraId="79EE6F18" w14:textId="77777777" w:rsidR="003E5877" w:rsidRPr="00EC0BDD" w:rsidRDefault="003E5877" w:rsidP="00E07248">
            <w:pPr>
              <w:pStyle w:val="TableText"/>
            </w:pPr>
          </w:p>
        </w:tc>
        <w:tc>
          <w:tcPr>
            <w:tcW w:w="5243" w:type="dxa"/>
          </w:tcPr>
          <w:p w14:paraId="4B28E2A1" w14:textId="0272847F" w:rsidR="003E5877" w:rsidRPr="00EC0BDD" w:rsidRDefault="00424AC5" w:rsidP="00507552">
            <w:pPr>
              <w:pStyle w:val="TableText"/>
            </w:pPr>
            <w:r>
              <w:fldChar w:fldCharType="begin"/>
            </w:r>
            <w:r>
              <w:instrText xml:space="preserve"> DOCPROPERTY  Company  \* MERGEFORMAT </w:instrText>
            </w:r>
            <w:r>
              <w:fldChar w:fldCharType="separate"/>
            </w:r>
            <w:r w:rsidR="00B77012">
              <w:t>Servotronix</w:t>
            </w:r>
            <w:r>
              <w:fldChar w:fldCharType="end"/>
            </w:r>
            <w:r w:rsidR="00507552" w:rsidRPr="004C2EA4">
              <w:t xml:space="preserve"> </w:t>
            </w:r>
            <w:r w:rsidR="003E5877" w:rsidRPr="004C2EA4">
              <w:t>sensAR</w:t>
            </w:r>
            <w:r w:rsidR="00C51A68" w:rsidRPr="004C2EA4">
              <w:t xml:space="preserve"> </w:t>
            </w:r>
            <w:r w:rsidR="003E5877" w:rsidRPr="004C2EA4">
              <w:t>absolute</w:t>
            </w:r>
            <w:r w:rsidR="004C2EA4" w:rsidRPr="004C2EA4">
              <w:t xml:space="preserve"> encoder, </w:t>
            </w:r>
            <w:r w:rsidR="004C2EA4" w:rsidRPr="004C2EA4">
              <w:br/>
              <w:t>multi-turn</w:t>
            </w:r>
            <w:r w:rsidR="00C2654B">
              <w:t xml:space="preserve"> </w:t>
            </w:r>
            <w:r w:rsidR="004C2EA4" w:rsidRPr="004C2EA4">
              <w:t>16-bit/single</w:t>
            </w:r>
            <w:r w:rsidR="004C2EA4" w:rsidRPr="004C2EA4">
              <w:noBreakHyphen/>
              <w:t>turn 20</w:t>
            </w:r>
            <w:r w:rsidR="004C2EA4" w:rsidRPr="004C2EA4">
              <w:noBreakHyphen/>
              <w:t xml:space="preserve">bit, </w:t>
            </w:r>
            <w:r w:rsidR="003E5877" w:rsidRPr="004C2EA4">
              <w:t>2.5</w:t>
            </w:r>
            <w:r w:rsidR="00507552" w:rsidRPr="004C2EA4">
              <w:t> </w:t>
            </w:r>
            <w:r w:rsidR="003E5877" w:rsidRPr="004C2EA4">
              <w:t>Mbps</w:t>
            </w:r>
          </w:p>
        </w:tc>
      </w:tr>
    </w:tbl>
    <w:p w14:paraId="63BB2EA9" w14:textId="77777777" w:rsidR="003E5877" w:rsidRDefault="003E5877" w:rsidP="003E5877">
      <w:pPr>
        <w:pStyle w:val="BodyText"/>
      </w:pPr>
    </w:p>
    <w:p w14:paraId="4C791A3C" w14:textId="2F11F408" w:rsidR="00E55636" w:rsidRPr="00E55636" w:rsidRDefault="00E55636" w:rsidP="00E55636">
      <w:pPr>
        <w:pStyle w:val="Heading1"/>
      </w:pPr>
      <w:bookmarkStart w:id="65" w:name="_Toc157591971"/>
      <w:r>
        <w:t>Installation</w:t>
      </w:r>
      <w:bookmarkEnd w:id="65"/>
    </w:p>
    <w:p w14:paraId="17182706" w14:textId="77777777" w:rsidR="00B14469" w:rsidRPr="00D15A2B" w:rsidRDefault="00B14469" w:rsidP="00B14469">
      <w:pPr>
        <w:pStyle w:val="Heading2"/>
      </w:pPr>
      <w:bookmarkStart w:id="66" w:name="_Toc145588883"/>
      <w:bookmarkStart w:id="67" w:name="_Toc157591972"/>
      <w:r>
        <w:t>Installation Overview</w:t>
      </w:r>
      <w:bookmarkEnd w:id="66"/>
      <w:bookmarkEnd w:id="67"/>
    </w:p>
    <w:p w14:paraId="72C163A7" w14:textId="1C6C6700" w:rsidR="0070103B" w:rsidRPr="0045505D" w:rsidRDefault="0070103B" w:rsidP="0070103B">
      <w:pPr>
        <w:pStyle w:val="BodyText"/>
      </w:pPr>
      <w:r w:rsidRPr="0045505D">
        <w:t xml:space="preserve">Perform the following steps to install and setup a </w:t>
      </w:r>
      <w:r w:rsidR="00424AC5">
        <w:fldChar w:fldCharType="begin"/>
      </w:r>
      <w:r w:rsidR="00424AC5">
        <w:instrText xml:space="preserve"> SUBJECT   \* MERGEFORMAT </w:instrText>
      </w:r>
      <w:r w:rsidR="00424AC5">
        <w:fldChar w:fldCharType="separate"/>
      </w:r>
      <w:r w:rsidR="00B77012">
        <w:t>smartPX</w:t>
      </w:r>
      <w:r w:rsidR="00424AC5">
        <w:fldChar w:fldCharType="end"/>
      </w:r>
      <w:r w:rsidRPr="0045505D">
        <w:t xml:space="preserve"> system. </w:t>
      </w:r>
    </w:p>
    <w:p w14:paraId="0018FA5A" w14:textId="04EBAF2F" w:rsidR="0070103B" w:rsidRPr="0045505D" w:rsidRDefault="0070103B" w:rsidP="00B86155">
      <w:pPr>
        <w:pStyle w:val="ListNumber"/>
        <w:numPr>
          <w:ilvl w:val="0"/>
          <w:numId w:val="15"/>
        </w:numPr>
      </w:pPr>
      <w:r w:rsidRPr="0045505D">
        <w:t xml:space="preserve">Mount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45505D">
        <w:t>.</w:t>
      </w:r>
    </w:p>
    <w:p w14:paraId="59490BC3" w14:textId="77777777" w:rsidR="0070103B" w:rsidRPr="0045505D" w:rsidRDefault="0070103B" w:rsidP="0070103B">
      <w:pPr>
        <w:pStyle w:val="ListNumber"/>
      </w:pPr>
      <w:r w:rsidRPr="0045505D">
        <w:t>Make all wiring and cable connections, as required by your application:</w:t>
      </w:r>
    </w:p>
    <w:p w14:paraId="6255131A" w14:textId="77777777" w:rsidR="0070103B" w:rsidRPr="0045505D" w:rsidRDefault="0070103B" w:rsidP="0070103B">
      <w:pPr>
        <w:pStyle w:val="ListBullet2"/>
      </w:pPr>
      <w:r w:rsidRPr="0045505D">
        <w:t xml:space="preserve">I/Os </w:t>
      </w:r>
    </w:p>
    <w:p w14:paraId="74CABD0F" w14:textId="16E572D9" w:rsidR="0070103B" w:rsidRPr="0045505D" w:rsidRDefault="0070103B" w:rsidP="0070103B">
      <w:pPr>
        <w:pStyle w:val="ListBullet2"/>
      </w:pPr>
      <w:r w:rsidRPr="0045505D">
        <w:t>Motor feedback devices</w:t>
      </w:r>
      <w:r w:rsidR="005E563A">
        <w:t xml:space="preserve"> (encoders)</w:t>
      </w:r>
    </w:p>
    <w:p w14:paraId="20C3E8E1" w14:textId="77777777" w:rsidR="0070103B" w:rsidRPr="0045505D" w:rsidRDefault="0070103B" w:rsidP="0070103B">
      <w:pPr>
        <w:pStyle w:val="ListBullet2"/>
      </w:pPr>
      <w:r w:rsidRPr="0045505D">
        <w:t>Fieldbus devices, if in use</w:t>
      </w:r>
    </w:p>
    <w:p w14:paraId="16C9C01B" w14:textId="77777777" w:rsidR="0070103B" w:rsidRDefault="0070103B" w:rsidP="0070103B">
      <w:pPr>
        <w:pStyle w:val="ListBullet2"/>
      </w:pPr>
      <w:r w:rsidRPr="0045505D">
        <w:t>Safe torqu</w:t>
      </w:r>
      <w:r w:rsidRPr="00356506">
        <w:t>e off (STO), or bypass using jumpers</w:t>
      </w:r>
    </w:p>
    <w:p w14:paraId="54DB8068" w14:textId="77777777" w:rsidR="0070103B" w:rsidRPr="0045505D" w:rsidRDefault="0070103B" w:rsidP="0070103B">
      <w:pPr>
        <w:pStyle w:val="ListBullet2"/>
      </w:pPr>
      <w:r w:rsidRPr="0045505D">
        <w:t>Motors</w:t>
      </w:r>
    </w:p>
    <w:p w14:paraId="03DA0341" w14:textId="69E5BE89" w:rsidR="0070103B" w:rsidRPr="00C72B23" w:rsidRDefault="0070103B" w:rsidP="0070103B">
      <w:pPr>
        <w:pStyle w:val="ListBullet2"/>
      </w:pPr>
      <w:r w:rsidRPr="00C72B23">
        <w:t>Regeneration resistor, if required</w:t>
      </w:r>
    </w:p>
    <w:p w14:paraId="5DBB968C" w14:textId="77777777" w:rsidR="0070103B" w:rsidRPr="0045505D" w:rsidRDefault="0070103B" w:rsidP="0070103B">
      <w:pPr>
        <w:pStyle w:val="ListBullet2"/>
      </w:pPr>
      <w:r w:rsidRPr="0045505D">
        <w:t>Motor brakes, if required</w:t>
      </w:r>
    </w:p>
    <w:p w14:paraId="008B7312" w14:textId="283DCD58" w:rsidR="0070103B" w:rsidRDefault="0070103B" w:rsidP="0070103B">
      <w:pPr>
        <w:pStyle w:val="ListBullet2"/>
      </w:pPr>
      <w:r w:rsidRPr="0045505D">
        <w:t>AC and DC input voltage</w:t>
      </w:r>
      <w:r w:rsidR="00C51A68">
        <w:t xml:space="preserve"> </w:t>
      </w:r>
    </w:p>
    <w:p w14:paraId="271C103B" w14:textId="1F201C2D" w:rsidR="00C51A68" w:rsidRDefault="00C51A68" w:rsidP="00C51A68">
      <w:pPr>
        <w:pStyle w:val="ListBullet2"/>
      </w:pPr>
      <w:r>
        <w:t xml:space="preserve">Fans </w:t>
      </w:r>
    </w:p>
    <w:p w14:paraId="3BDAADD2" w14:textId="39B2FE7A" w:rsidR="00C51A68" w:rsidRPr="00C51A68" w:rsidRDefault="00C51A68" w:rsidP="00C51A68">
      <w:pPr>
        <w:pStyle w:val="ListBullet2"/>
      </w:pPr>
      <w:r w:rsidRPr="00C51A68">
        <w:t>Safety relay, if required</w:t>
      </w:r>
    </w:p>
    <w:p w14:paraId="00CA36D6" w14:textId="30EA1519" w:rsidR="0070103B" w:rsidRPr="0027569C" w:rsidRDefault="0070103B" w:rsidP="0070103B">
      <w:pPr>
        <w:pStyle w:val="ListNumber"/>
      </w:pPr>
      <w:r w:rsidRPr="0027569C">
        <w:t xml:space="preserve">Connect the drive to the </w:t>
      </w:r>
      <w:r w:rsidR="007D5B0E">
        <w:t>user</w:t>
      </w:r>
      <w:r w:rsidR="007D5B0E" w:rsidRPr="0027569C">
        <w:t xml:space="preserve"> </w:t>
      </w:r>
      <w:r w:rsidRPr="0027569C">
        <w:t>computer.</w:t>
      </w:r>
    </w:p>
    <w:p w14:paraId="68A6532F" w14:textId="1F3833DB" w:rsidR="0070103B" w:rsidRPr="0027569C" w:rsidRDefault="0070103B" w:rsidP="0070103B">
      <w:pPr>
        <w:pStyle w:val="ListNumber"/>
      </w:pPr>
      <w:r w:rsidRPr="0027569C">
        <w:t xml:space="preserve">Power up the drive and the </w:t>
      </w:r>
      <w:r w:rsidR="007D5B0E">
        <w:t>user</w:t>
      </w:r>
      <w:r w:rsidR="007D5B0E" w:rsidRPr="0027569C">
        <w:t xml:space="preserve"> </w:t>
      </w:r>
      <w:r w:rsidRPr="0027569C">
        <w:t xml:space="preserve">computer. </w:t>
      </w:r>
    </w:p>
    <w:p w14:paraId="4FD21431" w14:textId="4DE3DE58" w:rsidR="0070103B" w:rsidRDefault="0070103B" w:rsidP="0070103B">
      <w:pPr>
        <w:pStyle w:val="ListNumber"/>
      </w:pPr>
      <w:r w:rsidRPr="0027569C">
        <w:t xml:space="preserve">Install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27569C">
        <w:t xml:space="preserve"> software. </w:t>
      </w:r>
    </w:p>
    <w:p w14:paraId="6D84DD00" w14:textId="77777777" w:rsidR="00803B68" w:rsidRPr="0027569C" w:rsidRDefault="00803B68" w:rsidP="00803B68">
      <w:pPr>
        <w:pStyle w:val="ListNumber"/>
        <w:numPr>
          <w:ilvl w:val="0"/>
          <w:numId w:val="0"/>
        </w:numPr>
        <w:ind w:left="1304" w:hanging="453"/>
      </w:pPr>
    </w:p>
    <w:p w14:paraId="1A1F53B4" w14:textId="262F9E44" w:rsidR="00B757C2" w:rsidRDefault="00B757C2" w:rsidP="00B757C2">
      <w:pPr>
        <w:pStyle w:val="Heading2"/>
        <w:pageBreakBefore/>
      </w:pPr>
      <w:bookmarkStart w:id="68" w:name="_Toc138167166"/>
      <w:bookmarkStart w:id="69" w:name="_Toc145588884"/>
      <w:bookmarkStart w:id="70" w:name="_Toc157591973"/>
      <w:bookmarkStart w:id="71" w:name="_Toc138167164"/>
      <w:bookmarkStart w:id="72" w:name="_Toc96595223"/>
      <w:bookmarkEnd w:id="64"/>
      <w:r>
        <w:t>System Wiring</w:t>
      </w:r>
      <w:bookmarkEnd w:id="68"/>
      <w:r>
        <w:t xml:space="preserve"> </w:t>
      </w:r>
      <w:bookmarkEnd w:id="69"/>
      <w:r>
        <w:t>Guidelines</w:t>
      </w:r>
      <w:bookmarkEnd w:id="70"/>
    </w:p>
    <w:tbl>
      <w:tblPr>
        <w:tblW w:w="5000" w:type="pct"/>
        <w:tblBorders>
          <w:insideV w:val="single" w:sz="4" w:space="0" w:color="BFBFBF" w:themeColor="background1" w:themeShade="BF"/>
        </w:tblBorders>
        <w:tblLook w:val="0000" w:firstRow="0" w:lastRow="0" w:firstColumn="0" w:lastColumn="0" w:noHBand="0" w:noVBand="0"/>
      </w:tblPr>
      <w:tblGrid>
        <w:gridCol w:w="957"/>
        <w:gridCol w:w="8333"/>
      </w:tblGrid>
      <w:tr w:rsidR="008918E9" w:rsidRPr="00BB7458" w14:paraId="246BE3C0" w14:textId="77777777" w:rsidTr="00BB26DC">
        <w:tc>
          <w:tcPr>
            <w:tcW w:w="515" w:type="pct"/>
          </w:tcPr>
          <w:bookmarkEnd w:id="71"/>
          <w:bookmarkEnd w:id="72"/>
          <w:p w14:paraId="463AD338" w14:textId="77777777" w:rsidR="008918E9" w:rsidRPr="00BB7458" w:rsidRDefault="008918E9" w:rsidP="00BB26DC">
            <w:pPr>
              <w:pStyle w:val="NoteHeading"/>
            </w:pPr>
            <w:r w:rsidRPr="00BB7458">
              <w:rPr>
                <w:noProof/>
              </w:rPr>
              <w:drawing>
                <wp:inline distT="0" distB="0" distL="0" distR="0" wp14:anchorId="5A0D050E" wp14:editId="651588F4">
                  <wp:extent cx="300963" cy="288000"/>
                  <wp:effectExtent l="0" t="0" r="4445" b="0"/>
                  <wp:docPr id="2131954236" name="Picture 213195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0963" cy="288000"/>
                          </a:xfrm>
                          <a:prstGeom prst="rect">
                            <a:avLst/>
                          </a:prstGeom>
                          <a:noFill/>
                          <a:ln w="9525">
                            <a:noFill/>
                            <a:miter lim="800000"/>
                            <a:headEnd/>
                            <a:tailEnd/>
                          </a:ln>
                        </pic:spPr>
                      </pic:pic>
                    </a:graphicData>
                  </a:graphic>
                </wp:inline>
              </w:drawing>
            </w:r>
          </w:p>
        </w:tc>
        <w:tc>
          <w:tcPr>
            <w:tcW w:w="4485" w:type="pct"/>
            <w:vAlign w:val="center"/>
          </w:tcPr>
          <w:p w14:paraId="59C5D5BF" w14:textId="540BBDC9" w:rsidR="008918E9" w:rsidRPr="00BB7458" w:rsidRDefault="008918E9" w:rsidP="00BB7458">
            <w:pPr>
              <w:pStyle w:val="Note"/>
            </w:pPr>
            <w:r w:rsidRPr="00BB7458">
              <w:t xml:space="preserve">When connecting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BB7458">
              <w:t xml:space="preserve"> to other control equipment, be sure to follow two basic guidelines to prevent damage to the drive:</w:t>
            </w:r>
          </w:p>
          <w:p w14:paraId="15A5E864" w14:textId="0868236C" w:rsidR="008918E9" w:rsidRPr="00BB7458" w:rsidRDefault="008918E9" w:rsidP="00073E7B">
            <w:pPr>
              <w:pStyle w:val="TableTextBullet"/>
            </w:pPr>
            <w:r w:rsidRPr="00BB7458">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BB7458">
              <w:t xml:space="preserve"> must be grounded via the earth ground of the main AC voltage supply.</w:t>
            </w:r>
          </w:p>
          <w:p w14:paraId="18D0FC4D" w14:textId="70CA743A" w:rsidR="008918E9" w:rsidRPr="00BB7458" w:rsidRDefault="008918E9" w:rsidP="00073E7B">
            <w:pPr>
              <w:pStyle w:val="TableTextBullet"/>
            </w:pPr>
            <w:r w:rsidRPr="00BB7458">
              <w:t xml:space="preserve">Any motion controller, PLC or PC that is connected to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BB7458">
              <w:t xml:space="preserve"> must be grounded to the same earth ground as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BB7458">
              <w:t>.</w:t>
            </w:r>
          </w:p>
        </w:tc>
      </w:tr>
    </w:tbl>
    <w:p w14:paraId="79013E9E" w14:textId="160FE1B3" w:rsidR="00D20980" w:rsidRPr="00D20980" w:rsidRDefault="00D20980" w:rsidP="00D20980">
      <w:pPr>
        <w:pStyle w:val="FigurewithCaptionBelow"/>
      </w:pPr>
      <w:r>
        <w:drawing>
          <wp:inline distT="0" distB="0" distL="0" distR="0" wp14:anchorId="7A52569B" wp14:editId="5C10148D">
            <wp:extent cx="5040000" cy="3482566"/>
            <wp:effectExtent l="0" t="0" r="8255" b="3810"/>
            <wp:docPr id="1031394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39476" name="Picture 10313947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40000" cy="3482566"/>
                    </a:xfrm>
                    <a:prstGeom prst="rect">
                      <a:avLst/>
                    </a:prstGeom>
                  </pic:spPr>
                </pic:pic>
              </a:graphicData>
            </a:graphic>
          </wp:inline>
        </w:drawing>
      </w:r>
    </w:p>
    <w:p w14:paraId="5D6C792F" w14:textId="2557A84D" w:rsidR="00CD66BB" w:rsidRDefault="00CD66BB" w:rsidP="00CD66BB">
      <w:pPr>
        <w:pStyle w:val="CaptionBelowWide"/>
      </w:pPr>
      <w:r w:rsidRPr="00BB7458">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4</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1</w:t>
      </w:r>
      <w:r w:rsidR="005B40CA">
        <w:rPr>
          <w:noProof/>
        </w:rPr>
        <w:fldChar w:fldCharType="end"/>
      </w:r>
      <w:r w:rsidRPr="00BB7458">
        <w:t xml:space="preserve">. </w:t>
      </w:r>
      <w:r w:rsidR="00E045BC">
        <w:t xml:space="preserve">High </w:t>
      </w:r>
      <w:r w:rsidR="006C1F3A">
        <w:t xml:space="preserve">voltage </w:t>
      </w:r>
      <w:r w:rsidR="006C1F3A" w:rsidRPr="00BB7458">
        <w:t>wiring</w:t>
      </w:r>
    </w:p>
    <w:p w14:paraId="624B19F4" w14:textId="10E12694" w:rsidR="000B5518" w:rsidRPr="00F559A5" w:rsidRDefault="00E57724" w:rsidP="006C1F3A">
      <w:pPr>
        <w:pStyle w:val="FigurewithCaptionBelow"/>
      </w:pPr>
      <w:r>
        <w:drawing>
          <wp:inline distT="0" distB="0" distL="0" distR="0" wp14:anchorId="2891BE3B" wp14:editId="2B473CC8">
            <wp:extent cx="5220000" cy="2824000"/>
            <wp:effectExtent l="0" t="0" r="0" b="0"/>
            <wp:docPr id="1495356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35692" name="Picture 14953569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20000" cy="2824000"/>
                    </a:xfrm>
                    <a:prstGeom prst="rect">
                      <a:avLst/>
                    </a:prstGeom>
                  </pic:spPr>
                </pic:pic>
              </a:graphicData>
            </a:graphic>
          </wp:inline>
        </w:drawing>
      </w:r>
    </w:p>
    <w:p w14:paraId="1E939877" w14:textId="56ECF15F" w:rsidR="000B5518" w:rsidRDefault="000B5518" w:rsidP="000B5518">
      <w:pPr>
        <w:pStyle w:val="CaptionBelowWide"/>
      </w:pPr>
      <w:r w:rsidRPr="00BB7458">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4</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2</w:t>
      </w:r>
      <w:r w:rsidR="005B40CA">
        <w:rPr>
          <w:noProof/>
        </w:rPr>
        <w:fldChar w:fldCharType="end"/>
      </w:r>
      <w:r w:rsidRPr="00BB7458">
        <w:t xml:space="preserve">.  </w:t>
      </w:r>
      <w:r w:rsidR="006C1F3A">
        <w:t>Emergency stop</w:t>
      </w:r>
      <w:r>
        <w:t xml:space="preserve"> wiring</w:t>
      </w:r>
    </w:p>
    <w:p w14:paraId="0E712ECD" w14:textId="77777777" w:rsidR="00E045BC" w:rsidRPr="00E045BC" w:rsidRDefault="00E045BC" w:rsidP="00E045BC">
      <w:pPr>
        <w:pStyle w:val="BodyText"/>
      </w:pPr>
    </w:p>
    <w:p w14:paraId="57F64F22" w14:textId="5DF272AA" w:rsidR="00A06F7F" w:rsidRDefault="00D20980" w:rsidP="00E57724">
      <w:pPr>
        <w:pStyle w:val="FigurewithCaptionBelow"/>
      </w:pPr>
      <w:r>
        <w:drawing>
          <wp:inline distT="0" distB="0" distL="0" distR="0" wp14:anchorId="3925D666" wp14:editId="2BBF1186">
            <wp:extent cx="5040000" cy="3729733"/>
            <wp:effectExtent l="0" t="0" r="8255" b="4445"/>
            <wp:docPr id="1025868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86801" name="Picture 10258680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40000" cy="3729733"/>
                    </a:xfrm>
                    <a:prstGeom prst="rect">
                      <a:avLst/>
                    </a:prstGeom>
                  </pic:spPr>
                </pic:pic>
              </a:graphicData>
            </a:graphic>
          </wp:inline>
        </w:drawing>
      </w:r>
    </w:p>
    <w:p w14:paraId="015FDFEE" w14:textId="6230488A" w:rsidR="00CD66BB" w:rsidRDefault="0070103B" w:rsidP="00CD66BB">
      <w:pPr>
        <w:pStyle w:val="CaptionBelowWide"/>
      </w:pPr>
      <w:r w:rsidRPr="00BB7458">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4</w:t>
      </w:r>
      <w:r w:rsidR="005B40CA">
        <w:rPr>
          <w:noProof/>
        </w:rPr>
        <w:fldChar w:fldCharType="end"/>
      </w:r>
      <w:r w:rsidR="006D2E23">
        <w:noBreakHyphen/>
      </w:r>
      <w:r w:rsidR="005B40CA">
        <w:fldChar w:fldCharType="begin"/>
      </w:r>
      <w:r w:rsidR="005B40CA">
        <w:instrText xml:space="preserve"> SEQ Figure \* ARABIC \s 1 </w:instrText>
      </w:r>
      <w:r w:rsidR="005B40CA">
        <w:fldChar w:fldCharType="separate"/>
      </w:r>
      <w:r w:rsidR="00B77012">
        <w:rPr>
          <w:noProof/>
        </w:rPr>
        <w:t>3</w:t>
      </w:r>
      <w:r w:rsidR="005B40CA">
        <w:rPr>
          <w:noProof/>
        </w:rPr>
        <w:fldChar w:fldCharType="end"/>
      </w:r>
      <w:r w:rsidRPr="00BB7458">
        <w:t xml:space="preserve">.  </w:t>
      </w:r>
      <w:r w:rsidR="006D2E23">
        <w:t xml:space="preserve">Motors </w:t>
      </w:r>
      <w:r w:rsidR="006C1F3A">
        <w:t>w</w:t>
      </w:r>
      <w:r w:rsidR="006D2E23">
        <w:t>iring</w:t>
      </w:r>
      <w:r w:rsidR="00CD66BB">
        <w:t xml:space="preserve"> </w:t>
      </w:r>
    </w:p>
    <w:p w14:paraId="143091A5" w14:textId="77777777" w:rsidR="00B757C2" w:rsidRPr="00F92CE4" w:rsidRDefault="00B757C2" w:rsidP="00B757C2">
      <w:pPr>
        <w:pStyle w:val="Heading3"/>
      </w:pPr>
      <w:bookmarkStart w:id="73" w:name="_Toc96595225"/>
      <w:bookmarkStart w:id="74" w:name="_Toc145588886"/>
      <w:bookmarkStart w:id="75" w:name="_Toc157591974"/>
      <w:r w:rsidRPr="00F92CE4">
        <w:t>Grounding</w:t>
      </w:r>
      <w:bookmarkEnd w:id="73"/>
      <w:bookmarkEnd w:id="74"/>
      <w:bookmarkEnd w:id="75"/>
      <w:r w:rsidRPr="00F92CE4">
        <w:t xml:space="preserve"> </w:t>
      </w:r>
    </w:p>
    <w:p w14:paraId="3AAC623E" w14:textId="77777777" w:rsidR="0070103B" w:rsidRPr="00F92CE4" w:rsidRDefault="0070103B" w:rsidP="0070103B">
      <w:pPr>
        <w:pStyle w:val="BodyText"/>
      </w:pPr>
      <w:r w:rsidRPr="00F92CE4">
        <w:t>System grounding is essential for proper performance of the drive system.</w:t>
      </w:r>
    </w:p>
    <w:p w14:paraId="0241B680" w14:textId="0A972173" w:rsidR="0070103B" w:rsidRPr="00F92CE4" w:rsidRDefault="0070103B" w:rsidP="0070103B">
      <w:pPr>
        <w:pStyle w:val="BodyText"/>
      </w:pPr>
      <w:r w:rsidRPr="00F92CE4">
        <w:t xml:space="preserve">The AC input voltage ground wire must be connected to </w:t>
      </w:r>
      <w:r w:rsidR="00021DFB" w:rsidRPr="00F92CE4">
        <w:t>a</w:t>
      </w:r>
      <w:r w:rsidRPr="00F92CE4">
        <w:t xml:space="preserve"> PE terminal on the </w:t>
      </w:r>
      <w:r w:rsidR="00021DFB" w:rsidRPr="00F92CE4">
        <w:t>drive</w:t>
      </w:r>
      <w:r w:rsidRPr="00F92CE4">
        <w:t>. This is necessary for both safety and EMI reduction.</w:t>
      </w:r>
    </w:p>
    <w:p w14:paraId="2E02F50A" w14:textId="252B5636" w:rsidR="0070103B" w:rsidRPr="00F92CE4" w:rsidRDefault="0070103B" w:rsidP="0070103B">
      <w:pPr>
        <w:pStyle w:val="BodyText"/>
      </w:pPr>
      <w:r w:rsidRPr="00C76A52">
        <w:t>Use a single point ground for the system (</w:t>
      </w:r>
      <w:r w:rsidR="0027569C" w:rsidRPr="00C76A52">
        <w:t>star</w:t>
      </w:r>
      <w:r w:rsidRPr="00C76A52">
        <w:t xml:space="preserve"> wiring) to avoid ground loops.</w:t>
      </w:r>
    </w:p>
    <w:p w14:paraId="427F3E60" w14:textId="6A7F9B51" w:rsidR="0070103B" w:rsidRPr="00F92CE4" w:rsidRDefault="0070103B" w:rsidP="0070103B">
      <w:pPr>
        <w:pStyle w:val="BodyText"/>
      </w:pPr>
      <w:r w:rsidRPr="00F92CE4">
        <w:t xml:space="preserve">It is strongly recommended that the </w:t>
      </w:r>
      <w:r w:rsidR="00424AC5">
        <w:fldChar w:fldCharType="begin"/>
      </w:r>
      <w:r w:rsidR="00424AC5">
        <w:instrText xml:space="preserve"> SUBJECT   \* MERGEFORMAT </w:instrText>
      </w:r>
      <w:r w:rsidR="00424AC5">
        <w:fldChar w:fldCharType="separate"/>
      </w:r>
      <w:r w:rsidR="00B77012">
        <w:t>smartPX</w:t>
      </w:r>
      <w:r w:rsidR="00424AC5">
        <w:fldChar w:fldCharType="end"/>
      </w:r>
      <w:r w:rsidR="00F92CE4" w:rsidRPr="00F92CE4">
        <w:t xml:space="preserve"> </w:t>
      </w:r>
      <w:r w:rsidRPr="00F92CE4">
        <w:t>be mounted to a metallic back panel, and that a high frequency ground be provided to connect the back panel to earth ground. Provide an electrical connection across the entire back surface of the drive panel. Electrically-conductive panels such as aluminum or galvanized steel are recommended. For painted and other coated metal panels, remove all coating behind the drive. The objective is to provide an extremely low impedance path between the filters, drives, power supplies, and earth ground for high-frequency signals that might cause EMI. Use a flat braid or copper busbar to achieve high-frequency grounding. Use the shortest braid possible when connecting high frequency grounds.</w:t>
      </w:r>
    </w:p>
    <w:p w14:paraId="2688CD22" w14:textId="77777777" w:rsidR="0070103B" w:rsidRPr="00F92CE4" w:rsidRDefault="0070103B" w:rsidP="0070103B">
      <w:pPr>
        <w:pStyle w:val="BodyText"/>
      </w:pPr>
      <w:r w:rsidRPr="00F92CE4">
        <w:t>Ensure good connections between the cabinet components. Connect the back panel and cabinet door to the cabinet body using several conductive braids. Never rely on hinges or mounting bolts for ground connections. Ensure good ground connection from cabinet to proper earth ground. Ground leads should be the same gauge as the leads to main power or one gauge smaller.</w:t>
      </w:r>
    </w:p>
    <w:p w14:paraId="6932462C" w14:textId="759D4B2D" w:rsidR="0070103B" w:rsidRPr="00F92CE4" w:rsidRDefault="0070103B" w:rsidP="0070103B">
      <w:pPr>
        <w:pStyle w:val="BodyText"/>
      </w:pPr>
      <w:r w:rsidRPr="00F92CE4">
        <w:t xml:space="preserve">The </w:t>
      </w:r>
      <w:r w:rsidR="007D5B0E">
        <w:t>user</w:t>
      </w:r>
      <w:r w:rsidR="007D5B0E" w:rsidRPr="00F92CE4">
        <w:t xml:space="preserve"> </w:t>
      </w:r>
      <w:r w:rsidRPr="00F92CE4">
        <w:t>computer must also be properly grounded.</w:t>
      </w:r>
    </w:p>
    <w:p w14:paraId="3E1D9F87" w14:textId="77777777" w:rsidR="00B757C2" w:rsidRPr="00F92CE4" w:rsidRDefault="00B757C2" w:rsidP="00B757C2">
      <w:pPr>
        <w:pStyle w:val="Heading3"/>
      </w:pPr>
      <w:bookmarkStart w:id="76" w:name="_Toc96595226"/>
      <w:bookmarkStart w:id="77" w:name="_Toc145588887"/>
      <w:bookmarkStart w:id="78" w:name="_Toc157591975"/>
      <w:r w:rsidRPr="00F92CE4">
        <w:t>Shielding and Bonding</w:t>
      </w:r>
      <w:bookmarkEnd w:id="76"/>
      <w:bookmarkEnd w:id="77"/>
      <w:bookmarkEnd w:id="78"/>
    </w:p>
    <w:p w14:paraId="17DEF06C" w14:textId="77777777" w:rsidR="0070103B" w:rsidRPr="00A801FD" w:rsidRDefault="0070103B" w:rsidP="0070103B">
      <w:pPr>
        <w:pStyle w:val="BodyText"/>
      </w:pPr>
      <w:r w:rsidRPr="00F92CE4">
        <w:t xml:space="preserve">To minimize noise emissions and maximize the immunity levels of the drive system, motor </w:t>
      </w:r>
      <w:r w:rsidRPr="00A801FD">
        <w:t>and feedback cables must be shielded and properly bonded to a grounded surface.</w:t>
      </w:r>
    </w:p>
    <w:p w14:paraId="5EBA1196" w14:textId="77777777" w:rsidR="0070103B" w:rsidRPr="00A801FD" w:rsidRDefault="0070103B" w:rsidP="0070103B">
      <w:pPr>
        <w:pStyle w:val="BodyText"/>
      </w:pPr>
      <w:r w:rsidRPr="00A801FD">
        <w:t xml:space="preserve">The shield must be connected to ground at both ends of the cable. Its effect is to reduce the impedance between the cable shield and the back panel. </w:t>
      </w:r>
    </w:p>
    <w:p w14:paraId="234183BB" w14:textId="77777777" w:rsidR="0070103B" w:rsidRPr="00A801FD" w:rsidRDefault="0070103B" w:rsidP="0070103B">
      <w:pPr>
        <w:pStyle w:val="BodyText"/>
      </w:pPr>
      <w:r w:rsidRPr="00A801FD">
        <w:t>It is recommended that all shielded cables be bonded to the back panel.</w:t>
      </w:r>
    </w:p>
    <w:p w14:paraId="2367676A" w14:textId="77777777" w:rsidR="0070103B" w:rsidRPr="00F92CE4" w:rsidRDefault="0070103B" w:rsidP="0070103B">
      <w:pPr>
        <w:pStyle w:val="BodyText"/>
      </w:pPr>
      <w:r w:rsidRPr="00A801FD">
        <w:t>The motor and feedback shielded cables sho</w:t>
      </w:r>
      <w:r w:rsidRPr="00F92CE4">
        <w:t>uld be exposed as close as possible to the drive. This exposed cable shield is bonded to the back panel using either non-insulated metallic cable clamps or cable bonding clamps.</w:t>
      </w:r>
    </w:p>
    <w:p w14:paraId="50F7161D" w14:textId="77777777" w:rsidR="0070103B" w:rsidRDefault="0070103B" w:rsidP="0070103B">
      <w:pPr>
        <w:pStyle w:val="BodyText"/>
      </w:pPr>
      <w:r w:rsidRPr="00F92CE4">
        <w:t>It is recommended to use a star point shield connection with a shielding busbar.</w:t>
      </w:r>
    </w:p>
    <w:p w14:paraId="40B5D5CD" w14:textId="77777777" w:rsidR="00B757C2" w:rsidRPr="00F92CE4" w:rsidRDefault="00B757C2" w:rsidP="00B757C2">
      <w:pPr>
        <w:pStyle w:val="Heading3"/>
      </w:pPr>
      <w:bookmarkStart w:id="79" w:name="_Toc96595227"/>
      <w:bookmarkStart w:id="80" w:name="_Toc145588888"/>
      <w:bookmarkStart w:id="81" w:name="_Toc157591976"/>
      <w:r w:rsidRPr="00F92CE4">
        <w:t>Input Power Filtering</w:t>
      </w:r>
      <w:bookmarkEnd w:id="79"/>
      <w:bookmarkEnd w:id="80"/>
      <w:bookmarkEnd w:id="81"/>
    </w:p>
    <w:p w14:paraId="651303E6" w14:textId="67DB8C84" w:rsidR="0070103B" w:rsidRPr="00F92CE4" w:rsidRDefault="0070103B" w:rsidP="0070103B">
      <w:pPr>
        <w:pStyle w:val="BodyText"/>
      </w:pPr>
      <w:r w:rsidRPr="00F92CE4">
        <w:t xml:space="preserve">The </w:t>
      </w:r>
      <w:r w:rsidR="00021DFB" w:rsidRPr="00F92CE4">
        <w:t xml:space="preserve">drive’s </w:t>
      </w:r>
      <w:r w:rsidRPr="00F92CE4">
        <w:t xml:space="preserve">electronic system components require EMI AC line filtering in the input power leads to meet the CE requirements for the industrial environment. </w:t>
      </w:r>
    </w:p>
    <w:p w14:paraId="258979B4" w14:textId="77777777" w:rsidR="0070103B" w:rsidRPr="00F92CE4" w:rsidRDefault="0070103B" w:rsidP="0070103B">
      <w:pPr>
        <w:pStyle w:val="BodyText"/>
      </w:pPr>
      <w:r w:rsidRPr="00F92CE4">
        <w:t>Care must be taken to adequately size the system. The type of filter is determined according to the voltage and current rating of the system and whether the incoming line is single phase or three phase. One input line filter can be used for multi-axis control applications.</w:t>
      </w:r>
    </w:p>
    <w:p w14:paraId="1EAEA1EC" w14:textId="77777777" w:rsidR="0070103B" w:rsidRPr="00F92CE4" w:rsidRDefault="0070103B" w:rsidP="0070103B">
      <w:pPr>
        <w:pStyle w:val="BodyText"/>
      </w:pPr>
      <w:r w:rsidRPr="00F92CE4">
        <w:t>Implementation of the input power filter must adhere to the following guidelines:</w:t>
      </w:r>
    </w:p>
    <w:p w14:paraId="2C868C6A" w14:textId="77777777" w:rsidR="0070103B" w:rsidRPr="00F92CE4" w:rsidRDefault="0070103B" w:rsidP="0070103B">
      <w:pPr>
        <w:pStyle w:val="ListBullet"/>
      </w:pPr>
      <w:r w:rsidRPr="00F92CE4">
        <w:t>Maintain separation of leads entering and exiting the mains filter.</w:t>
      </w:r>
    </w:p>
    <w:p w14:paraId="40C58265" w14:textId="77777777" w:rsidR="0070103B" w:rsidRPr="00F92CE4" w:rsidRDefault="0070103B" w:rsidP="0070103B">
      <w:pPr>
        <w:pStyle w:val="ListBullet"/>
      </w:pPr>
      <w:r w:rsidRPr="00F92CE4">
        <w:t>Filter must be mounted on the same panel as the drive.</w:t>
      </w:r>
    </w:p>
    <w:p w14:paraId="742825E5" w14:textId="77777777" w:rsidR="0070103B" w:rsidRPr="00F92CE4" w:rsidRDefault="0070103B" w:rsidP="0070103B">
      <w:pPr>
        <w:pStyle w:val="ListBullet"/>
      </w:pPr>
      <w:r w:rsidRPr="00F92CE4">
        <w:t>Filter must be mounted as close as possible to the drive, to prevent noise from being capacitively coupled into other signal leads and cables.</w:t>
      </w:r>
    </w:p>
    <w:p w14:paraId="4342ADCA" w14:textId="77777777" w:rsidR="0070103B" w:rsidRPr="00F92CE4" w:rsidRDefault="0070103B" w:rsidP="0070103B">
      <w:pPr>
        <w:pStyle w:val="ListBullet"/>
      </w:pPr>
      <w:r w:rsidRPr="00F92CE4">
        <w:t>When mounting the filter to the panel, remove any paint or material covering. Use an unpainted metallic back panel, if possible.</w:t>
      </w:r>
    </w:p>
    <w:p w14:paraId="7011F1ED" w14:textId="77777777" w:rsidR="0070103B" w:rsidRPr="00F92CE4" w:rsidRDefault="0070103B" w:rsidP="0070103B">
      <w:pPr>
        <w:pStyle w:val="ListBullet"/>
      </w:pPr>
      <w:r w:rsidRPr="00F92CE4">
        <w:t>Filters are provided with a ground terminal, which must be connected to ground.</w:t>
      </w:r>
    </w:p>
    <w:p w14:paraId="7B7AFF3D" w14:textId="77777777" w:rsidR="0070103B" w:rsidRPr="00F92CE4" w:rsidRDefault="0070103B" w:rsidP="0070103B">
      <w:pPr>
        <w:pStyle w:val="ListBullet"/>
      </w:pPr>
      <w:r w:rsidRPr="00F92CE4">
        <w:t>Filters can produce high leakage currents. Filters must be grounded before connecting the supply.</w:t>
      </w:r>
    </w:p>
    <w:p w14:paraId="389EC7F6" w14:textId="77777777" w:rsidR="0070103B" w:rsidRPr="00F92CE4" w:rsidRDefault="0070103B" w:rsidP="0070103B">
      <w:pPr>
        <w:pStyle w:val="ListBullet"/>
      </w:pPr>
      <w:r w:rsidRPr="00F92CE4">
        <w:t>Filters should not be touched for 10 seconds after removing the supply.</w:t>
      </w:r>
    </w:p>
    <w:p w14:paraId="7E0E5ABF" w14:textId="77777777" w:rsidR="00B757C2" w:rsidRPr="00EA702F" w:rsidRDefault="00B757C2" w:rsidP="00B757C2">
      <w:pPr>
        <w:pStyle w:val="Heading2"/>
      </w:pPr>
      <w:bookmarkStart w:id="82" w:name="_bookmark38"/>
      <w:bookmarkStart w:id="83" w:name="_Toc138167182"/>
      <w:bookmarkStart w:id="84" w:name="_Toc145588889"/>
      <w:bookmarkStart w:id="85" w:name="_Toc157591977"/>
      <w:bookmarkStart w:id="86" w:name="_Hlk144646422"/>
      <w:bookmarkStart w:id="87" w:name="_Toc138167171"/>
      <w:bookmarkEnd w:id="82"/>
      <w:r w:rsidRPr="00EA702F">
        <w:t>Regeneratio</w:t>
      </w:r>
      <w:bookmarkEnd w:id="83"/>
      <w:r w:rsidRPr="00EA702F">
        <w:t>n</w:t>
      </w:r>
      <w:bookmarkEnd w:id="84"/>
      <w:bookmarkEnd w:id="85"/>
    </w:p>
    <w:p w14:paraId="0AA51A31" w14:textId="4EFCA408" w:rsidR="00A17882" w:rsidRDefault="00A17882" w:rsidP="00A17882">
      <w:pPr>
        <w:pStyle w:val="BodyText"/>
      </w:pPr>
      <w:r w:rsidRPr="00A17882">
        <w:t xml:space="preserve">When a motor and load decelerate rapidly, kinetic energy of the load drives the motor shaft energy back to the drive. This </w:t>
      </w:r>
      <w:r w:rsidR="000E52A3">
        <w:t xml:space="preserve">regeneration </w:t>
      </w:r>
      <w:r w:rsidRPr="00A17882">
        <w:t xml:space="preserve">energy must </w:t>
      </w:r>
      <w:r w:rsidR="000E52A3">
        <w:t xml:space="preserve">be </w:t>
      </w:r>
      <w:r w:rsidRPr="00A17882">
        <w:t>dissipate</w:t>
      </w:r>
      <w:r w:rsidR="000E52A3">
        <w:t>d</w:t>
      </w:r>
      <w:r w:rsidRPr="00A17882">
        <w:t xml:space="preserve"> or absorbed.</w:t>
      </w:r>
    </w:p>
    <w:p w14:paraId="072C3746" w14:textId="77777777" w:rsidR="00B21DED" w:rsidRDefault="00A17882" w:rsidP="00317DFE">
      <w:pPr>
        <w:pStyle w:val="BodyText"/>
      </w:pPr>
      <w:r w:rsidRPr="00A17882">
        <w:t xml:space="preserve">Regenerative energy that is not dissipated is added to the electrical energy already stored in the capacitors of bus module. If the capacitors </w:t>
      </w:r>
      <w:r w:rsidR="00B21DED">
        <w:t>can absorb</w:t>
      </w:r>
      <w:r w:rsidRPr="00A17882">
        <w:t xml:space="preserve"> the energy, the system does not require a regeneration resistor.</w:t>
      </w:r>
      <w:r w:rsidR="000E52A3">
        <w:t xml:space="preserve"> However, </w:t>
      </w:r>
      <w:r w:rsidR="00317DFE">
        <w:t xml:space="preserve">if </w:t>
      </w:r>
      <w:r w:rsidR="000E52A3" w:rsidRPr="00A17882">
        <w:t xml:space="preserve">excessive energy is added, </w:t>
      </w:r>
      <w:r w:rsidR="000E52A3">
        <w:t>t</w:t>
      </w:r>
      <w:r w:rsidR="000E52A3" w:rsidRPr="00A17882">
        <w:t xml:space="preserve">he voltage on the capacitors </w:t>
      </w:r>
      <w:r w:rsidR="00317DFE">
        <w:t>will exceed t</w:t>
      </w:r>
      <w:r w:rsidR="000E52A3" w:rsidRPr="00A17882">
        <w:t xml:space="preserve">he over-voltage threshold, which then disables the drive. </w:t>
      </w:r>
    </w:p>
    <w:p w14:paraId="015B7F13" w14:textId="4755A98B" w:rsidR="00317DFE" w:rsidRPr="00A17882" w:rsidRDefault="00317DFE" w:rsidP="00317DFE">
      <w:pPr>
        <w:pStyle w:val="BodyText"/>
      </w:pPr>
      <w:r w:rsidRPr="00A17882">
        <w:t>To prevent over-voltage, and potential damage to the system, excessive regenerative energy must be dissipated by a regeneration resistor.</w:t>
      </w:r>
      <w:r w:rsidR="00B21DED">
        <w:t xml:space="preserve"> </w:t>
      </w:r>
    </w:p>
    <w:p w14:paraId="2471D160" w14:textId="77724341" w:rsidR="003E11AB" w:rsidRPr="00F559A5" w:rsidRDefault="0002702B" w:rsidP="0002702B">
      <w:pPr>
        <w:pStyle w:val="BodyText"/>
        <w:rPr>
          <w:strike/>
        </w:rPr>
      </w:pPr>
      <w:r>
        <w:t xml:space="preserve">If your </w:t>
      </w:r>
      <w:r w:rsidR="009615E6" w:rsidRPr="009615E6">
        <w:t>application require</w:t>
      </w:r>
      <w:r>
        <w:t>s</w:t>
      </w:r>
      <w:r w:rsidR="009615E6" w:rsidRPr="009615E6">
        <w:t xml:space="preserve"> a </w:t>
      </w:r>
      <w:r>
        <w:t>r</w:t>
      </w:r>
      <w:r w:rsidR="009615E6" w:rsidRPr="009615E6">
        <w:t xml:space="preserve">egenerative </w:t>
      </w:r>
      <w:r>
        <w:t>r</w:t>
      </w:r>
      <w:r w:rsidR="009615E6" w:rsidRPr="009615E6">
        <w:t xml:space="preserve">esistor for braking </w:t>
      </w:r>
      <w:r>
        <w:t>a high i</w:t>
      </w:r>
      <w:r w:rsidR="009615E6" w:rsidRPr="009615E6">
        <w:t>nertia load during emergency stop</w:t>
      </w:r>
      <w:r>
        <w:t>s</w:t>
      </w:r>
      <w:r w:rsidR="009615E6" w:rsidRPr="009615E6">
        <w:t>,</w:t>
      </w:r>
      <w:r>
        <w:t xml:space="preserve"> </w:t>
      </w:r>
      <w:r w:rsidR="009615E6" w:rsidRPr="009615E6">
        <w:t xml:space="preserve">connect an </w:t>
      </w:r>
      <w:r w:rsidRPr="009615E6">
        <w:t xml:space="preserve">external regenerative resistor </w:t>
      </w:r>
      <w:r>
        <w:t xml:space="preserve">to interface P2, </w:t>
      </w:r>
      <w:r w:rsidRPr="009615E6">
        <w:t>terminals</w:t>
      </w:r>
      <w:r>
        <w:t xml:space="preserve"> B and P.</w:t>
      </w:r>
      <w:bookmarkEnd w:id="86"/>
    </w:p>
    <w:p w14:paraId="7DD32FD5" w14:textId="77777777" w:rsidR="00B757C2" w:rsidRDefault="00B757C2" w:rsidP="00B757C2">
      <w:pPr>
        <w:pStyle w:val="Heading2"/>
        <w:pageBreakBefore/>
      </w:pPr>
      <w:bookmarkStart w:id="88" w:name="_bookmark39"/>
      <w:bookmarkStart w:id="89" w:name="_bookmark41"/>
      <w:bookmarkStart w:id="90" w:name="_Toc145588890"/>
      <w:bookmarkStart w:id="91" w:name="_Toc157591978"/>
      <w:bookmarkEnd w:id="88"/>
      <w:bookmarkEnd w:id="89"/>
      <w:r w:rsidRPr="00D15A2B">
        <w:t>Mounting</w:t>
      </w:r>
      <w:bookmarkEnd w:id="90"/>
      <w:bookmarkEnd w:id="91"/>
    </w:p>
    <w:p w14:paraId="134F5CDA" w14:textId="26F01DF9" w:rsidR="00021DFB" w:rsidRDefault="000F55FF" w:rsidP="000F55FF">
      <w:pPr>
        <w:pStyle w:val="BodyText"/>
      </w:pPr>
      <w:r w:rsidRPr="007B1161">
        <w:t>The</w:t>
      </w:r>
      <w:r w:rsidRPr="007B1161">
        <w:rPr>
          <w:spacing w:val="-2"/>
        </w:rPr>
        <w:t xml:space="preserve"> </w:t>
      </w:r>
      <w:r w:rsidR="00424AC5">
        <w:fldChar w:fldCharType="begin"/>
      </w:r>
      <w:r w:rsidR="00424AC5">
        <w:instrText xml:space="preserve"> SUBJECT   \* MERGEFORMAT </w:instrText>
      </w:r>
      <w:r w:rsidR="00424AC5">
        <w:fldChar w:fldCharType="separate"/>
      </w:r>
      <w:r w:rsidR="00B77012">
        <w:t>smartPX</w:t>
      </w:r>
      <w:r w:rsidR="00424AC5">
        <w:fldChar w:fldCharType="end"/>
      </w:r>
      <w:r w:rsidR="00094F63" w:rsidRPr="00073E7B">
        <w:t xml:space="preserve"> </w:t>
      </w:r>
      <w:r w:rsidR="00021DFB">
        <w:t>can be mounted in either a horizontal or vertical position.</w:t>
      </w:r>
      <w:r w:rsidR="00E11A73">
        <w:t xml:space="preserve"> </w:t>
      </w:r>
    </w:p>
    <w:p w14:paraId="08199FCB" w14:textId="27FA4D80" w:rsidR="007D5B0E" w:rsidRDefault="00D35068" w:rsidP="002A3422">
      <w:pPr>
        <w:pStyle w:val="BodyText"/>
      </w:pPr>
      <w:r w:rsidRPr="00787CDD">
        <w:t>In addition, t</w:t>
      </w:r>
      <w:r w:rsidR="00E11A73" w:rsidRPr="00787CDD">
        <w:t>he drive can be mounted entirely within a cabinet, or with the heatsink protruding through the back of the cabinet.</w:t>
      </w:r>
      <w:r w:rsidR="007D5B0E">
        <w:rPr>
          <w:strike/>
          <w:noProof/>
        </w:rPr>
        <w:t xml:space="preserve">   </w:t>
      </w:r>
    </w:p>
    <w:p w14:paraId="17CCC0C6" w14:textId="6691DDE7" w:rsidR="003E5877" w:rsidRDefault="00E11A73" w:rsidP="004C2EA4">
      <w:pPr>
        <w:pStyle w:val="BodyText"/>
      </w:pPr>
      <w:r w:rsidRPr="00471AC1">
        <w:t>It is important to maintain an ambient temperature that does not exceed 45°C. T</w:t>
      </w:r>
      <w:r>
        <w:t>herefore, t</w:t>
      </w:r>
      <w:r w:rsidR="00021DFB" w:rsidRPr="00E11A73">
        <w:t xml:space="preserve">wo </w:t>
      </w:r>
      <w:r>
        <w:t xml:space="preserve">cooling </w:t>
      </w:r>
      <w:r w:rsidR="00021DFB" w:rsidRPr="00E11A73">
        <w:t xml:space="preserve">fans </w:t>
      </w:r>
      <w:r w:rsidRPr="00E11A73">
        <w:t xml:space="preserve">must </w:t>
      </w:r>
      <w:r>
        <w:t xml:space="preserve">also </w:t>
      </w:r>
      <w:r w:rsidRPr="00E11A73">
        <w:t xml:space="preserve">be </w:t>
      </w:r>
      <w:r>
        <w:t xml:space="preserve">installed </w:t>
      </w:r>
      <w:r w:rsidRPr="00E11A73">
        <w:t xml:space="preserve">near the </w:t>
      </w:r>
      <w:r w:rsidR="00424AC5">
        <w:fldChar w:fldCharType="begin"/>
      </w:r>
      <w:r w:rsidR="00424AC5">
        <w:instrText xml:space="preserve"> SUBJECT   \* MERGEFORMAT </w:instrText>
      </w:r>
      <w:r w:rsidR="00424AC5">
        <w:fldChar w:fldCharType="separate"/>
      </w:r>
      <w:r w:rsidR="00B77012">
        <w:t>smartPX</w:t>
      </w:r>
      <w:r w:rsidR="00424AC5">
        <w:fldChar w:fldCharType="end"/>
      </w:r>
      <w:r>
        <w:t xml:space="preserve"> on the side </w:t>
      </w:r>
      <w:r w:rsidRPr="00D35068">
        <w:t xml:space="preserve">of the </w:t>
      </w:r>
      <w:r w:rsidR="002A3422">
        <w:t>m</w:t>
      </w:r>
      <w:r w:rsidR="007D5B0E">
        <w:t xml:space="preserve">ain </w:t>
      </w:r>
      <w:r w:rsidRPr="00D35068">
        <w:t>Power interface</w:t>
      </w:r>
      <w:r w:rsidR="004C2EA4">
        <w:t xml:space="preserve"> </w:t>
      </w:r>
      <w:r w:rsidR="003E5877" w:rsidRPr="00D35068">
        <w:t>(P2). The reco</w:t>
      </w:r>
      <w:r w:rsidR="003E5877">
        <w:t xml:space="preserve">mmended distance is 30 mm. </w:t>
      </w:r>
    </w:p>
    <w:p w14:paraId="7C10C776" w14:textId="2808A75E" w:rsidR="00E11A73" w:rsidRDefault="00B07C99" w:rsidP="00021DFB">
      <w:pPr>
        <w:pStyle w:val="BodyText"/>
      </w:pPr>
      <w:r w:rsidRPr="00E11A73">
        <w:t>T</w:t>
      </w:r>
      <w:r w:rsidR="00021DFB" w:rsidRPr="00E11A73">
        <w:t xml:space="preserve">he distance between </w:t>
      </w:r>
      <w:r w:rsidR="00E11A73" w:rsidRPr="00E11A73">
        <w:t xml:space="preserve">the two </w:t>
      </w:r>
      <w:r w:rsidR="00021DFB" w:rsidRPr="00E11A73">
        <w:t>fans</w:t>
      </w:r>
      <w:r w:rsidR="00E11A73">
        <w:t>,</w:t>
      </w:r>
      <w:r w:rsidR="00021DFB" w:rsidRPr="00E11A73">
        <w:t xml:space="preserve"> </w:t>
      </w:r>
      <w:r w:rsidR="00E11A73" w:rsidRPr="00E11A73">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00E11A73">
        <w:t xml:space="preserve">, </w:t>
      </w:r>
      <w:r w:rsidR="00E11A73" w:rsidRPr="00E11A73">
        <w:t xml:space="preserve">the </w:t>
      </w:r>
      <w:r w:rsidR="00021DFB" w:rsidRPr="00E11A73">
        <w:t xml:space="preserve">cabinet </w:t>
      </w:r>
      <w:r w:rsidR="00E11A73" w:rsidRPr="00E11A73">
        <w:t>and/</w:t>
      </w:r>
      <w:r w:rsidR="00021DFB" w:rsidRPr="00E11A73">
        <w:t xml:space="preserve">or other objects </w:t>
      </w:r>
      <w:r w:rsidR="00E11A73" w:rsidRPr="00E11A73">
        <w:t xml:space="preserve">must also be </w:t>
      </w:r>
      <w:r w:rsidR="00021DFB" w:rsidRPr="00E11A73">
        <w:t xml:space="preserve">at least </w:t>
      </w:r>
      <w:r w:rsidR="00E11A73" w:rsidRPr="00E11A73">
        <w:t>3</w:t>
      </w:r>
      <w:r w:rsidR="00021DFB" w:rsidRPr="00E11A73">
        <w:t>0</w:t>
      </w:r>
      <w:r w:rsidRPr="00E11A73">
        <w:t xml:space="preserve"> </w:t>
      </w:r>
      <w:r w:rsidR="00021DFB" w:rsidRPr="00E11A73">
        <w:t xml:space="preserve">mm. </w:t>
      </w:r>
    </w:p>
    <w:p w14:paraId="68D1EDE6" w14:textId="25236A86" w:rsidR="006D0586" w:rsidRDefault="00787CDD" w:rsidP="006D0586">
      <w:pPr>
        <w:pStyle w:val="FigurewithCaptionBelow"/>
      </w:pPr>
      <w:r>
        <w:drawing>
          <wp:inline distT="0" distB="0" distL="0" distR="0" wp14:anchorId="5ABA5E4F" wp14:editId="55F53E46">
            <wp:extent cx="4680000" cy="4503610"/>
            <wp:effectExtent l="0" t="0" r="6350" b="0"/>
            <wp:docPr id="983250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250653" name="Picture 98325065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0000" cy="4503610"/>
                    </a:xfrm>
                    <a:prstGeom prst="rect">
                      <a:avLst/>
                    </a:prstGeom>
                  </pic:spPr>
                </pic:pic>
              </a:graphicData>
            </a:graphic>
          </wp:inline>
        </w:drawing>
      </w:r>
    </w:p>
    <w:p w14:paraId="66C3CF58" w14:textId="6C0722E0" w:rsidR="00E11A73" w:rsidRDefault="006D0586" w:rsidP="006D0586">
      <w:pPr>
        <w:pStyle w:val="FigurewithCaptionBelow"/>
      </w:pPr>
      <w:r>
        <w:drawing>
          <wp:inline distT="0" distB="0" distL="0" distR="0" wp14:anchorId="61287558" wp14:editId="4CECFFBE">
            <wp:extent cx="3240000" cy="1620000"/>
            <wp:effectExtent l="0" t="0" r="0" b="0"/>
            <wp:docPr id="19019268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26852" name="Picture 190192685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40000" cy="1620000"/>
                    </a:xfrm>
                    <a:prstGeom prst="rect">
                      <a:avLst/>
                    </a:prstGeom>
                  </pic:spPr>
                </pic:pic>
              </a:graphicData>
            </a:graphic>
          </wp:inline>
        </w:drawing>
      </w:r>
    </w:p>
    <w:p w14:paraId="00F643EE" w14:textId="50AF7660" w:rsidR="00E11A73" w:rsidRDefault="00E11A73" w:rsidP="00E11A73">
      <w:pPr>
        <w:pStyle w:val="CaptionBelowWide"/>
      </w:pPr>
      <w:r w:rsidRPr="00BB7458">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4</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4</w:t>
      </w:r>
      <w:r w:rsidR="005B40CA">
        <w:rPr>
          <w:noProof/>
        </w:rPr>
        <w:fldChar w:fldCharType="end"/>
      </w:r>
      <w:r w:rsidRPr="00BB7458">
        <w:t xml:space="preserve">.  </w:t>
      </w:r>
      <w:r>
        <w:t>Mounting dimensions</w:t>
      </w:r>
      <w:r w:rsidR="00CD66BB">
        <w:t xml:space="preserve"> </w:t>
      </w:r>
    </w:p>
    <w:p w14:paraId="0EACB953" w14:textId="77777777" w:rsidR="00B757C2" w:rsidRDefault="00B757C2" w:rsidP="00B757C2">
      <w:pPr>
        <w:pStyle w:val="Heading1"/>
      </w:pPr>
      <w:bookmarkStart w:id="92" w:name="_Toc145588891"/>
      <w:bookmarkStart w:id="93" w:name="_Toc157591979"/>
      <w:r>
        <w:t>Interfaces</w:t>
      </w:r>
      <w:bookmarkEnd w:id="92"/>
      <w:bookmarkEnd w:id="93"/>
    </w:p>
    <w:p w14:paraId="44F211E3" w14:textId="6C5DF595" w:rsidR="007F709E" w:rsidRPr="007F709E" w:rsidRDefault="007F709E" w:rsidP="00D35068">
      <w:pPr>
        <w:pStyle w:val="BodyText"/>
      </w:pPr>
      <w:r w:rsidRPr="00D35068">
        <w:t>All elec</w:t>
      </w:r>
      <w:r>
        <w:t xml:space="preserve">trical interfaces are on the top panel of the </w:t>
      </w:r>
      <w:r w:rsidR="00424AC5">
        <w:fldChar w:fldCharType="begin"/>
      </w:r>
      <w:r w:rsidR="00424AC5">
        <w:instrText xml:space="preserve"> SUBJECT   \* MERGEFORMAT </w:instrText>
      </w:r>
      <w:r w:rsidR="00424AC5">
        <w:fldChar w:fldCharType="separate"/>
      </w:r>
      <w:r w:rsidR="00B77012">
        <w:t>smartPX</w:t>
      </w:r>
      <w:r w:rsidR="00424AC5">
        <w:fldChar w:fldCharType="end"/>
      </w:r>
      <w:r>
        <w:t>.</w:t>
      </w:r>
    </w:p>
    <w:bookmarkEnd w:id="87"/>
    <w:p w14:paraId="44A6019D" w14:textId="135139B0" w:rsidR="00D20980" w:rsidRPr="00D20980" w:rsidRDefault="00D20980" w:rsidP="00D20980">
      <w:pPr>
        <w:pStyle w:val="FigurewithCaptionBelow"/>
      </w:pPr>
      <w:r>
        <w:drawing>
          <wp:inline distT="0" distB="0" distL="0" distR="0" wp14:anchorId="2E1EBE39" wp14:editId="350F6C6B">
            <wp:extent cx="4800610" cy="4191009"/>
            <wp:effectExtent l="0" t="0" r="0" b="0"/>
            <wp:docPr id="10758402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40219" name="Picture 107584021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00610" cy="4191009"/>
                    </a:xfrm>
                    <a:prstGeom prst="rect">
                      <a:avLst/>
                    </a:prstGeom>
                  </pic:spPr>
                </pic:pic>
              </a:graphicData>
            </a:graphic>
          </wp:inline>
        </w:drawing>
      </w:r>
    </w:p>
    <w:p w14:paraId="7D4E82DB" w14:textId="7E10642F" w:rsidR="00AD2D6D" w:rsidRPr="00074369" w:rsidRDefault="00BB7458" w:rsidP="007F709E">
      <w:pPr>
        <w:pStyle w:val="CaptionBelowWide"/>
      </w:pPr>
      <w:r w:rsidRPr="00074369">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6D2E23">
        <w:noBreakHyphen/>
      </w:r>
      <w:r w:rsidR="005B40CA">
        <w:fldChar w:fldCharType="begin"/>
      </w:r>
      <w:r w:rsidR="005B40CA">
        <w:instrText xml:space="preserve"> SEQ Figure \* ARABIC \s 1 </w:instrText>
      </w:r>
      <w:r w:rsidR="005B40CA">
        <w:fldChar w:fldCharType="separate"/>
      </w:r>
      <w:r w:rsidR="00B77012">
        <w:rPr>
          <w:noProof/>
        </w:rPr>
        <w:t>1</w:t>
      </w:r>
      <w:r w:rsidR="005B40CA">
        <w:rPr>
          <w:noProof/>
        </w:rPr>
        <w:fldChar w:fldCharType="end"/>
      </w:r>
      <w:r w:rsidRPr="00074369">
        <w:t xml:space="preserve">. </w:t>
      </w:r>
      <w:r w:rsidR="00074369" w:rsidRPr="00074369">
        <w:t xml:space="preserve">SmartPX </w:t>
      </w:r>
      <w:r w:rsidR="007F709E" w:rsidRPr="00074369">
        <w:t>Electrical Interfaces</w:t>
      </w:r>
    </w:p>
    <w:p w14:paraId="18D30FEF" w14:textId="77777777" w:rsidR="00B757C2" w:rsidRDefault="00B757C2" w:rsidP="00B757C2">
      <w:pPr>
        <w:pStyle w:val="Heading2"/>
        <w:pageBreakBefore/>
      </w:pPr>
      <w:bookmarkStart w:id="94" w:name="_Toc145588892"/>
      <w:bookmarkStart w:id="95" w:name="_Toc157591980"/>
      <w:r>
        <w:t>Control Board</w:t>
      </w:r>
      <w:bookmarkEnd w:id="94"/>
      <w:bookmarkEnd w:id="95"/>
    </w:p>
    <w:p w14:paraId="760C4132" w14:textId="77777777" w:rsidR="00B757C2" w:rsidRDefault="00B757C2" w:rsidP="00B757C2">
      <w:pPr>
        <w:pStyle w:val="Heading3"/>
        <w:rPr>
          <w:spacing w:val="-4"/>
        </w:rPr>
      </w:pPr>
      <w:bookmarkStart w:id="96" w:name="_Toc145588893"/>
      <w:bookmarkStart w:id="97" w:name="_Toc157591981"/>
      <w:r>
        <w:t xml:space="preserve">Interface C4 – Digital </w:t>
      </w:r>
      <w:r w:rsidRPr="007B1161">
        <w:t>Inputs</w:t>
      </w:r>
      <w:r w:rsidRPr="007B1161">
        <w:rPr>
          <w:spacing w:val="-5"/>
        </w:rPr>
        <w:t xml:space="preserve"> </w:t>
      </w:r>
      <w:r w:rsidRPr="007B1161">
        <w:t>and</w:t>
      </w:r>
      <w:r w:rsidRPr="007B1161">
        <w:rPr>
          <w:spacing w:val="-4"/>
        </w:rPr>
        <w:t xml:space="preserve"> </w:t>
      </w:r>
      <w:r>
        <w:rPr>
          <w:spacing w:val="-4"/>
        </w:rPr>
        <w:t xml:space="preserve">Digital </w:t>
      </w:r>
      <w:r w:rsidRPr="007B1161">
        <w:t>Outputs</w:t>
      </w:r>
      <w:bookmarkEnd w:id="96"/>
      <w:bookmarkEnd w:id="97"/>
      <w:r w:rsidRPr="007B1161">
        <w:rPr>
          <w:spacing w:val="-4"/>
        </w:rPr>
        <w:t xml:space="preserve"> </w:t>
      </w:r>
    </w:p>
    <w:p w14:paraId="154140E5" w14:textId="223DC0B4" w:rsidR="00020FB7" w:rsidRPr="00020FB7" w:rsidRDefault="00D20980" w:rsidP="00020FB7">
      <w:pPr>
        <w:pStyle w:val="FigurewithCaptionBelow"/>
      </w:pPr>
      <w:r>
        <w:drawing>
          <wp:inline distT="0" distB="0" distL="0" distR="0" wp14:anchorId="0DA7BE6B" wp14:editId="72C61B3A">
            <wp:extent cx="1260000" cy="1692086"/>
            <wp:effectExtent l="0" t="0" r="0" b="3810"/>
            <wp:docPr id="16546249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24968" name="Picture 165462496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60000" cy="1692086"/>
                    </a:xfrm>
                    <a:prstGeom prst="rect">
                      <a:avLst/>
                    </a:prstGeom>
                  </pic:spPr>
                </pic:pic>
              </a:graphicData>
            </a:graphic>
          </wp:inline>
        </w:drawing>
      </w:r>
    </w:p>
    <w:p w14:paraId="0858A119" w14:textId="092D1097" w:rsidR="006D2E23" w:rsidRPr="006D2E23" w:rsidRDefault="006D2E23" w:rsidP="006D2E23">
      <w:pPr>
        <w:pStyle w:val="CaptionBelowWide"/>
      </w:pPr>
      <w:r>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2</w:t>
      </w:r>
      <w:r w:rsidR="005B40CA">
        <w:rPr>
          <w:noProof/>
        </w:rPr>
        <w:fldChar w:fldCharType="end"/>
      </w:r>
      <w:r>
        <w:t xml:space="preserve">. </w:t>
      </w:r>
      <w:r w:rsidR="008F1B77">
        <w:tab/>
      </w:r>
      <w:r>
        <w:t>Interface C4</w:t>
      </w:r>
    </w:p>
    <w:p w14:paraId="23EED891" w14:textId="20AC6AA1" w:rsidR="002F18DE" w:rsidRPr="00A43289" w:rsidRDefault="002F18DE" w:rsidP="005102CB">
      <w:pPr>
        <w:pStyle w:val="BodyText"/>
        <w:keepNext/>
      </w:pPr>
      <w:r w:rsidRPr="00A43289">
        <w:t xml:space="preserve">All digital inputs and digital outputs on all </w:t>
      </w:r>
      <w:r w:rsidR="00424AC5">
        <w:fldChar w:fldCharType="begin"/>
      </w:r>
      <w:r w:rsidR="00424AC5">
        <w:instrText xml:space="preserve"> SUBJECT   \* MERGEFORMAT </w:instrText>
      </w:r>
      <w:r w:rsidR="00424AC5">
        <w:fldChar w:fldCharType="separate"/>
      </w:r>
      <w:r w:rsidR="00B77012">
        <w:t>smartPX</w:t>
      </w:r>
      <w:r w:rsidR="00424AC5">
        <w:fldChar w:fldCharType="end"/>
      </w:r>
      <w:r w:rsidRPr="00A43289">
        <w:t xml:space="preserve"> models are opto-isolated.</w:t>
      </w:r>
    </w:p>
    <w:p w14:paraId="325AD593" w14:textId="77777777" w:rsidR="001B3BD8" w:rsidRDefault="001B3BD8" w:rsidP="001B3BD8">
      <w:pPr>
        <w:pStyle w:val="BodyText"/>
      </w:pPr>
      <w:r w:rsidRPr="007B1161">
        <w:t>Wire the digital</w:t>
      </w:r>
      <w:r w:rsidRPr="007B1161">
        <w:rPr>
          <w:spacing w:val="-10"/>
        </w:rPr>
        <w:t xml:space="preserve"> </w:t>
      </w:r>
      <w:r w:rsidRPr="007B1161">
        <w:t>inputs</w:t>
      </w:r>
      <w:r w:rsidRPr="007B1161">
        <w:rPr>
          <w:spacing w:val="-8"/>
        </w:rPr>
        <w:t xml:space="preserve"> </w:t>
      </w:r>
      <w:r w:rsidRPr="007B1161">
        <w:t>and</w:t>
      </w:r>
      <w:r w:rsidRPr="007B1161">
        <w:rPr>
          <w:spacing w:val="-10"/>
        </w:rPr>
        <w:t xml:space="preserve"> </w:t>
      </w:r>
      <w:r w:rsidRPr="007B1161">
        <w:t>outputs according to</w:t>
      </w:r>
      <w:r w:rsidRPr="007B1161">
        <w:rPr>
          <w:spacing w:val="-10"/>
        </w:rPr>
        <w:t xml:space="preserve"> </w:t>
      </w:r>
      <w:r w:rsidRPr="007B1161">
        <w:t>the</w:t>
      </w:r>
      <w:r w:rsidRPr="007B1161">
        <w:rPr>
          <w:spacing w:val="-10"/>
        </w:rPr>
        <w:t xml:space="preserve"> </w:t>
      </w:r>
      <w:r w:rsidRPr="007B1161">
        <w:t>requirements of</w:t>
      </w:r>
      <w:r w:rsidRPr="007B1161">
        <w:rPr>
          <w:spacing w:val="-1"/>
        </w:rPr>
        <w:t xml:space="preserve"> </w:t>
      </w:r>
      <w:r w:rsidRPr="007B1161">
        <w:t>your</w:t>
      </w:r>
      <w:r w:rsidRPr="007B1161">
        <w:rPr>
          <w:spacing w:val="-3"/>
        </w:rPr>
        <w:t xml:space="preserve"> </w:t>
      </w:r>
      <w:r w:rsidRPr="007B1161">
        <w:t>application. Unused pins must remain unwired.</w:t>
      </w:r>
    </w:p>
    <w:tbl>
      <w:tblPr>
        <w:tblW w:w="5000" w:type="pct"/>
        <w:tblBorders>
          <w:insideV w:val="single" w:sz="4" w:space="0" w:color="BFBFBF" w:themeColor="background1" w:themeShade="BF"/>
        </w:tblBorders>
        <w:tblLook w:val="0000" w:firstRow="0" w:lastRow="0" w:firstColumn="0" w:lastColumn="0" w:noHBand="0" w:noVBand="0"/>
      </w:tblPr>
      <w:tblGrid>
        <w:gridCol w:w="871"/>
        <w:gridCol w:w="8419"/>
      </w:tblGrid>
      <w:tr w:rsidR="0083361B" w:rsidRPr="007D7907" w14:paraId="169EED91" w14:textId="77777777" w:rsidTr="00BB26DC">
        <w:tc>
          <w:tcPr>
            <w:tcW w:w="469" w:type="pct"/>
          </w:tcPr>
          <w:p w14:paraId="501A672D" w14:textId="4C95D3AD" w:rsidR="0083361B" w:rsidRPr="004A19D7" w:rsidRDefault="0083361B" w:rsidP="004A19D7">
            <w:pPr>
              <w:pStyle w:val="NoteHeading"/>
            </w:pPr>
            <w:r w:rsidRPr="004A19D7">
              <w:t>Note</w:t>
            </w:r>
          </w:p>
        </w:tc>
        <w:tc>
          <w:tcPr>
            <w:tcW w:w="4531" w:type="pct"/>
            <w:vAlign w:val="center"/>
          </w:tcPr>
          <w:p w14:paraId="6698767F" w14:textId="77777777" w:rsidR="0083361B" w:rsidRDefault="00D35068" w:rsidP="00074D87">
            <w:pPr>
              <w:pStyle w:val="Note"/>
            </w:pPr>
            <w:r>
              <w:t>All 8 digital i</w:t>
            </w:r>
            <w:r w:rsidRPr="00F20D68">
              <w:t xml:space="preserve">nputs must be </w:t>
            </w:r>
            <w:r>
              <w:t>wired/</w:t>
            </w:r>
            <w:r w:rsidRPr="00F20D68">
              <w:t>used either as sink or as source</w:t>
            </w:r>
            <w:r>
              <w:t>.</w:t>
            </w:r>
          </w:p>
          <w:p w14:paraId="1FF50A75" w14:textId="62643BAD" w:rsidR="00D35068" w:rsidRPr="007D7907" w:rsidRDefault="00D35068" w:rsidP="00074369">
            <w:pPr>
              <w:pStyle w:val="TableText"/>
            </w:pPr>
            <w:r>
              <w:t>All 6 digital outputs must wired/</w:t>
            </w:r>
            <w:r w:rsidRPr="00F20D68">
              <w:t>used either as sink or as source</w:t>
            </w:r>
            <w:r>
              <w:t>.</w:t>
            </w:r>
          </w:p>
        </w:tc>
      </w:tr>
    </w:tbl>
    <w:p w14:paraId="1D7323F8" w14:textId="7A125D62" w:rsidR="001B3BD8" w:rsidRPr="00074369" w:rsidRDefault="008F1B77" w:rsidP="00D044B6">
      <w:pPr>
        <w:pStyle w:val="CaptionAboveWide"/>
      </w:pPr>
      <w:r>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1</w:t>
      </w:r>
      <w:r w:rsidR="005B40CA">
        <w:rPr>
          <w:noProof/>
        </w:rPr>
        <w:fldChar w:fldCharType="end"/>
      </w:r>
      <w:r>
        <w:t>.</w:t>
      </w:r>
      <w:r>
        <w:tab/>
      </w:r>
      <w:r w:rsidR="006D2E23">
        <w:t>Interface C4 Pinout</w:t>
      </w:r>
    </w:p>
    <w:tbl>
      <w:tblPr>
        <w:tblStyle w:val="STXTable3"/>
        <w:tblW w:w="4531" w:type="pct"/>
        <w:tblLook w:val="0220" w:firstRow="1" w:lastRow="0" w:firstColumn="0" w:lastColumn="0" w:noHBand="1" w:noVBand="0"/>
      </w:tblPr>
      <w:tblGrid>
        <w:gridCol w:w="400"/>
        <w:gridCol w:w="596"/>
        <w:gridCol w:w="3020"/>
        <w:gridCol w:w="400"/>
        <w:gridCol w:w="1016"/>
        <w:gridCol w:w="2894"/>
      </w:tblGrid>
      <w:tr w:rsidR="001B3BD8" w:rsidRPr="00015AEB" w14:paraId="3A53FAB9" w14:textId="77777777" w:rsidTr="00D35068">
        <w:trPr>
          <w:cnfStyle w:val="100000000000" w:firstRow="1" w:lastRow="0" w:firstColumn="0" w:lastColumn="0" w:oddVBand="0" w:evenVBand="0" w:oddHBand="0" w:evenHBand="0" w:firstRowFirstColumn="0" w:firstRowLastColumn="0" w:lastRowFirstColumn="0" w:lastRowLastColumn="0"/>
        </w:trPr>
        <w:tc>
          <w:tcPr>
            <w:tcW w:w="254" w:type="pct"/>
          </w:tcPr>
          <w:p w14:paraId="65379C6F" w14:textId="77777777" w:rsidR="001B3BD8" w:rsidRPr="00A750DE" w:rsidRDefault="001B3BD8" w:rsidP="00E07248">
            <w:pPr>
              <w:pStyle w:val="TableHead"/>
            </w:pPr>
            <w:bookmarkStart w:id="98" w:name="_Hlk140069000"/>
            <w:r w:rsidRPr="00A750DE">
              <w:t>Pin</w:t>
            </w:r>
          </w:p>
        </w:tc>
        <w:tc>
          <w:tcPr>
            <w:tcW w:w="378" w:type="pct"/>
          </w:tcPr>
          <w:p w14:paraId="21794922" w14:textId="77777777" w:rsidR="001B3BD8" w:rsidRPr="00A750DE" w:rsidRDefault="001B3BD8" w:rsidP="00E07248">
            <w:pPr>
              <w:pStyle w:val="TableHead"/>
            </w:pPr>
            <w:r>
              <w:t>Label</w:t>
            </w:r>
          </w:p>
        </w:tc>
        <w:tc>
          <w:tcPr>
            <w:tcW w:w="1868" w:type="pct"/>
            <w:tcBorders>
              <w:right w:val="single" w:sz="2" w:space="0" w:color="auto"/>
            </w:tcBorders>
          </w:tcPr>
          <w:p w14:paraId="44F76C07" w14:textId="77777777" w:rsidR="001B3BD8" w:rsidRPr="00A750DE" w:rsidRDefault="001B3BD8" w:rsidP="00E07248">
            <w:pPr>
              <w:pStyle w:val="TableHead"/>
            </w:pPr>
            <w:r w:rsidRPr="00A750DE">
              <w:t>Description</w:t>
            </w:r>
          </w:p>
        </w:tc>
        <w:tc>
          <w:tcPr>
            <w:tcW w:w="259" w:type="pct"/>
            <w:tcBorders>
              <w:left w:val="single" w:sz="2" w:space="0" w:color="auto"/>
            </w:tcBorders>
          </w:tcPr>
          <w:p w14:paraId="62F817BE" w14:textId="77777777" w:rsidR="001B3BD8" w:rsidRPr="00A750DE" w:rsidRDefault="001B3BD8" w:rsidP="00E07248">
            <w:pPr>
              <w:pStyle w:val="TableHead"/>
            </w:pPr>
            <w:r w:rsidRPr="00A750DE">
              <w:t>Pin</w:t>
            </w:r>
          </w:p>
        </w:tc>
        <w:tc>
          <w:tcPr>
            <w:tcW w:w="463" w:type="pct"/>
          </w:tcPr>
          <w:p w14:paraId="62B3ADA3" w14:textId="7EA73CD0" w:rsidR="001B3BD8" w:rsidRPr="00A750DE" w:rsidRDefault="007F709E" w:rsidP="00E07248">
            <w:pPr>
              <w:pStyle w:val="TableHead"/>
            </w:pPr>
            <w:r>
              <w:t>Label</w:t>
            </w:r>
          </w:p>
        </w:tc>
        <w:tc>
          <w:tcPr>
            <w:tcW w:w="1778" w:type="pct"/>
          </w:tcPr>
          <w:p w14:paraId="22192959" w14:textId="77777777" w:rsidR="001B3BD8" w:rsidRPr="00A750DE" w:rsidRDefault="001B3BD8" w:rsidP="00E07248">
            <w:pPr>
              <w:pStyle w:val="TableHead"/>
            </w:pPr>
            <w:r w:rsidRPr="00A750DE">
              <w:t>Description</w:t>
            </w:r>
          </w:p>
        </w:tc>
      </w:tr>
      <w:tr w:rsidR="001B3BD8" w:rsidRPr="00015AEB" w14:paraId="36C10C29" w14:textId="77777777" w:rsidTr="00D35068">
        <w:tc>
          <w:tcPr>
            <w:tcW w:w="254" w:type="pct"/>
          </w:tcPr>
          <w:p w14:paraId="42C6584F" w14:textId="77777777" w:rsidR="001B3BD8" w:rsidRPr="00EF42C7" w:rsidRDefault="001B3BD8" w:rsidP="00E07248">
            <w:pPr>
              <w:pStyle w:val="TableText"/>
            </w:pPr>
            <w:r w:rsidRPr="00EF42C7">
              <w:t>1</w:t>
            </w:r>
          </w:p>
        </w:tc>
        <w:tc>
          <w:tcPr>
            <w:tcW w:w="378" w:type="pct"/>
          </w:tcPr>
          <w:p w14:paraId="4E36A504" w14:textId="77777777" w:rsidR="001B3BD8" w:rsidRPr="00EF42C7" w:rsidRDefault="001B3BD8" w:rsidP="00E07248">
            <w:pPr>
              <w:pStyle w:val="TableText"/>
            </w:pPr>
            <w:r w:rsidRPr="00EF42C7">
              <w:t>IN 1</w:t>
            </w:r>
          </w:p>
        </w:tc>
        <w:tc>
          <w:tcPr>
            <w:tcW w:w="1868" w:type="pct"/>
            <w:tcBorders>
              <w:right w:val="single" w:sz="2" w:space="0" w:color="auto"/>
            </w:tcBorders>
          </w:tcPr>
          <w:p w14:paraId="21656DE3" w14:textId="77777777" w:rsidR="001B3BD8" w:rsidRPr="00EF42C7" w:rsidRDefault="001B3BD8" w:rsidP="00E07248">
            <w:pPr>
              <w:pStyle w:val="TableText"/>
            </w:pPr>
            <w:r w:rsidRPr="00EF42C7">
              <w:t>Opto-isolated digital input 1.</w:t>
            </w:r>
          </w:p>
        </w:tc>
        <w:tc>
          <w:tcPr>
            <w:tcW w:w="259" w:type="pct"/>
            <w:tcBorders>
              <w:left w:val="single" w:sz="2" w:space="0" w:color="auto"/>
            </w:tcBorders>
          </w:tcPr>
          <w:p w14:paraId="4B35525D" w14:textId="77777777" w:rsidR="001B3BD8" w:rsidRPr="00EF42C7" w:rsidRDefault="001B3BD8" w:rsidP="00E07248">
            <w:pPr>
              <w:pStyle w:val="TableText"/>
            </w:pPr>
            <w:r w:rsidRPr="00EF42C7">
              <w:t>2</w:t>
            </w:r>
          </w:p>
        </w:tc>
        <w:tc>
          <w:tcPr>
            <w:tcW w:w="463" w:type="pct"/>
          </w:tcPr>
          <w:p w14:paraId="57A59CC4" w14:textId="77777777" w:rsidR="001B3BD8" w:rsidRPr="00015AEB" w:rsidRDefault="001B3BD8" w:rsidP="00E07248">
            <w:pPr>
              <w:pStyle w:val="TableText"/>
            </w:pPr>
            <w:r>
              <w:t>OUT 1</w:t>
            </w:r>
          </w:p>
        </w:tc>
        <w:tc>
          <w:tcPr>
            <w:tcW w:w="1778" w:type="pct"/>
          </w:tcPr>
          <w:p w14:paraId="077BE306" w14:textId="77777777" w:rsidR="001B3BD8" w:rsidRPr="00015AEB" w:rsidRDefault="001B3BD8" w:rsidP="00E07248">
            <w:pPr>
              <w:pStyle w:val="TableText"/>
            </w:pPr>
            <w:r w:rsidRPr="00323434">
              <w:t>Opto-isolated digital output</w:t>
            </w:r>
            <w:r>
              <w:t xml:space="preserve"> 1</w:t>
            </w:r>
            <w:r w:rsidRPr="00323434">
              <w:t>.</w:t>
            </w:r>
          </w:p>
        </w:tc>
      </w:tr>
      <w:tr w:rsidR="001B3BD8" w:rsidRPr="00015AEB" w14:paraId="103DDBCE" w14:textId="77777777" w:rsidTr="00D35068">
        <w:tc>
          <w:tcPr>
            <w:tcW w:w="254" w:type="pct"/>
          </w:tcPr>
          <w:p w14:paraId="26FC5677" w14:textId="77777777" w:rsidR="001B3BD8" w:rsidRPr="00EF42C7" w:rsidRDefault="001B3BD8" w:rsidP="00E07248">
            <w:pPr>
              <w:pStyle w:val="TableText"/>
            </w:pPr>
            <w:r w:rsidRPr="00EF42C7">
              <w:t>3</w:t>
            </w:r>
          </w:p>
        </w:tc>
        <w:tc>
          <w:tcPr>
            <w:tcW w:w="378" w:type="pct"/>
          </w:tcPr>
          <w:p w14:paraId="398DD757" w14:textId="77777777" w:rsidR="001B3BD8" w:rsidRPr="00EF42C7" w:rsidRDefault="001B3BD8" w:rsidP="00E07248">
            <w:pPr>
              <w:pStyle w:val="TableText"/>
            </w:pPr>
            <w:r w:rsidRPr="00EF42C7">
              <w:t>IN 2</w:t>
            </w:r>
          </w:p>
        </w:tc>
        <w:tc>
          <w:tcPr>
            <w:tcW w:w="1868" w:type="pct"/>
            <w:tcBorders>
              <w:right w:val="single" w:sz="2" w:space="0" w:color="auto"/>
            </w:tcBorders>
          </w:tcPr>
          <w:p w14:paraId="118B02B8" w14:textId="77777777" w:rsidR="001B3BD8" w:rsidRPr="00EF42C7" w:rsidRDefault="001B3BD8" w:rsidP="00E07248">
            <w:pPr>
              <w:pStyle w:val="TableText"/>
            </w:pPr>
            <w:r w:rsidRPr="00EF42C7">
              <w:t>Opto-isolated digital input 2.</w:t>
            </w:r>
          </w:p>
        </w:tc>
        <w:tc>
          <w:tcPr>
            <w:tcW w:w="259" w:type="pct"/>
            <w:tcBorders>
              <w:left w:val="single" w:sz="2" w:space="0" w:color="auto"/>
            </w:tcBorders>
          </w:tcPr>
          <w:p w14:paraId="1CF405B7" w14:textId="77777777" w:rsidR="001B3BD8" w:rsidRPr="00EF42C7" w:rsidRDefault="001B3BD8" w:rsidP="00E07248">
            <w:pPr>
              <w:pStyle w:val="TableText"/>
            </w:pPr>
            <w:r w:rsidRPr="00EF42C7">
              <w:t>4</w:t>
            </w:r>
          </w:p>
        </w:tc>
        <w:tc>
          <w:tcPr>
            <w:tcW w:w="463" w:type="pct"/>
          </w:tcPr>
          <w:p w14:paraId="588C1226" w14:textId="77777777" w:rsidR="001B3BD8" w:rsidRPr="00015AEB" w:rsidRDefault="001B3BD8" w:rsidP="00E07248">
            <w:pPr>
              <w:pStyle w:val="TableText"/>
            </w:pPr>
            <w:r>
              <w:t>OUT 2</w:t>
            </w:r>
          </w:p>
        </w:tc>
        <w:tc>
          <w:tcPr>
            <w:tcW w:w="1778" w:type="pct"/>
          </w:tcPr>
          <w:p w14:paraId="10A11F63" w14:textId="77777777" w:rsidR="001B3BD8" w:rsidRPr="00015AEB" w:rsidRDefault="001B3BD8" w:rsidP="00E07248">
            <w:pPr>
              <w:pStyle w:val="TableText"/>
            </w:pPr>
            <w:r w:rsidRPr="00323434">
              <w:t>Opto-isolated digital output</w:t>
            </w:r>
            <w:r>
              <w:t xml:space="preserve"> 2</w:t>
            </w:r>
            <w:r w:rsidRPr="00323434">
              <w:t>.</w:t>
            </w:r>
          </w:p>
        </w:tc>
      </w:tr>
      <w:tr w:rsidR="001B3BD8" w:rsidRPr="00015AEB" w14:paraId="2E292AC9" w14:textId="77777777" w:rsidTr="00D35068">
        <w:tc>
          <w:tcPr>
            <w:tcW w:w="254" w:type="pct"/>
          </w:tcPr>
          <w:p w14:paraId="30262236" w14:textId="77777777" w:rsidR="001B3BD8" w:rsidRPr="00EF42C7" w:rsidRDefault="001B3BD8" w:rsidP="00E07248">
            <w:pPr>
              <w:pStyle w:val="TableText"/>
            </w:pPr>
            <w:r w:rsidRPr="00EF42C7">
              <w:t>5</w:t>
            </w:r>
          </w:p>
        </w:tc>
        <w:tc>
          <w:tcPr>
            <w:tcW w:w="378" w:type="pct"/>
          </w:tcPr>
          <w:p w14:paraId="41FB4A2F" w14:textId="77777777" w:rsidR="001B3BD8" w:rsidRPr="00EF42C7" w:rsidRDefault="001B3BD8" w:rsidP="00E07248">
            <w:pPr>
              <w:pStyle w:val="TableText"/>
            </w:pPr>
            <w:r w:rsidRPr="00EF42C7">
              <w:t>IN 3</w:t>
            </w:r>
          </w:p>
        </w:tc>
        <w:tc>
          <w:tcPr>
            <w:tcW w:w="1868" w:type="pct"/>
            <w:tcBorders>
              <w:right w:val="single" w:sz="2" w:space="0" w:color="auto"/>
            </w:tcBorders>
          </w:tcPr>
          <w:p w14:paraId="6059BB5F" w14:textId="77777777" w:rsidR="001B3BD8" w:rsidRPr="00EF42C7" w:rsidRDefault="001B3BD8" w:rsidP="00E07248">
            <w:pPr>
              <w:pStyle w:val="TableText"/>
            </w:pPr>
            <w:r w:rsidRPr="00EF42C7">
              <w:t>Opto-isolated digital input 3.</w:t>
            </w:r>
          </w:p>
        </w:tc>
        <w:tc>
          <w:tcPr>
            <w:tcW w:w="259" w:type="pct"/>
            <w:tcBorders>
              <w:left w:val="single" w:sz="2" w:space="0" w:color="auto"/>
            </w:tcBorders>
          </w:tcPr>
          <w:p w14:paraId="6D762498" w14:textId="77777777" w:rsidR="001B3BD8" w:rsidRPr="00EF42C7" w:rsidRDefault="001B3BD8" w:rsidP="00E07248">
            <w:pPr>
              <w:pStyle w:val="TableText"/>
            </w:pPr>
            <w:r w:rsidRPr="00EF42C7">
              <w:t>6</w:t>
            </w:r>
          </w:p>
        </w:tc>
        <w:tc>
          <w:tcPr>
            <w:tcW w:w="463" w:type="pct"/>
          </w:tcPr>
          <w:p w14:paraId="6866C970" w14:textId="77777777" w:rsidR="001B3BD8" w:rsidRPr="00015AEB" w:rsidRDefault="001B3BD8" w:rsidP="00E07248">
            <w:pPr>
              <w:pStyle w:val="TableText"/>
            </w:pPr>
            <w:r>
              <w:t>OUT 3</w:t>
            </w:r>
          </w:p>
        </w:tc>
        <w:tc>
          <w:tcPr>
            <w:tcW w:w="1778" w:type="pct"/>
          </w:tcPr>
          <w:p w14:paraId="4A4AAF05" w14:textId="77777777" w:rsidR="001B3BD8" w:rsidRPr="00015AEB" w:rsidRDefault="001B3BD8" w:rsidP="00E07248">
            <w:pPr>
              <w:pStyle w:val="TableText"/>
            </w:pPr>
            <w:r w:rsidRPr="00323434">
              <w:t>Opto-isolated digital output</w:t>
            </w:r>
            <w:r>
              <w:t xml:space="preserve"> 3</w:t>
            </w:r>
            <w:r w:rsidRPr="00323434">
              <w:t>.</w:t>
            </w:r>
          </w:p>
        </w:tc>
      </w:tr>
      <w:tr w:rsidR="001B3BD8" w:rsidRPr="00015AEB" w14:paraId="3F90CC1C" w14:textId="77777777" w:rsidTr="00D35068">
        <w:tc>
          <w:tcPr>
            <w:tcW w:w="254" w:type="pct"/>
          </w:tcPr>
          <w:p w14:paraId="7C5B1DEF" w14:textId="77777777" w:rsidR="001B3BD8" w:rsidRPr="00EF42C7" w:rsidRDefault="001B3BD8" w:rsidP="00E07248">
            <w:pPr>
              <w:pStyle w:val="TableText"/>
            </w:pPr>
            <w:r w:rsidRPr="00EF42C7">
              <w:t>7</w:t>
            </w:r>
          </w:p>
        </w:tc>
        <w:tc>
          <w:tcPr>
            <w:tcW w:w="378" w:type="pct"/>
          </w:tcPr>
          <w:p w14:paraId="4E984D83" w14:textId="77777777" w:rsidR="001B3BD8" w:rsidRPr="00EF42C7" w:rsidRDefault="001B3BD8" w:rsidP="00E07248">
            <w:pPr>
              <w:pStyle w:val="TableText"/>
            </w:pPr>
            <w:r w:rsidRPr="00EF42C7">
              <w:t>IN 4</w:t>
            </w:r>
          </w:p>
        </w:tc>
        <w:tc>
          <w:tcPr>
            <w:tcW w:w="1868" w:type="pct"/>
            <w:tcBorders>
              <w:right w:val="single" w:sz="2" w:space="0" w:color="auto"/>
            </w:tcBorders>
          </w:tcPr>
          <w:p w14:paraId="43E285D0" w14:textId="77777777" w:rsidR="001B3BD8" w:rsidRPr="00EF42C7" w:rsidRDefault="001B3BD8" w:rsidP="00E07248">
            <w:pPr>
              <w:pStyle w:val="TableText"/>
            </w:pPr>
            <w:r w:rsidRPr="00EF42C7">
              <w:t>Opto-isolated digital input 4.</w:t>
            </w:r>
          </w:p>
        </w:tc>
        <w:tc>
          <w:tcPr>
            <w:tcW w:w="259" w:type="pct"/>
            <w:tcBorders>
              <w:left w:val="single" w:sz="2" w:space="0" w:color="auto"/>
            </w:tcBorders>
          </w:tcPr>
          <w:p w14:paraId="643453A1" w14:textId="77777777" w:rsidR="001B3BD8" w:rsidRPr="00EF42C7" w:rsidRDefault="001B3BD8" w:rsidP="00E07248">
            <w:pPr>
              <w:pStyle w:val="TableText"/>
            </w:pPr>
            <w:r w:rsidRPr="00EF42C7">
              <w:t>8</w:t>
            </w:r>
          </w:p>
        </w:tc>
        <w:tc>
          <w:tcPr>
            <w:tcW w:w="463" w:type="pct"/>
          </w:tcPr>
          <w:p w14:paraId="467923E0" w14:textId="77777777" w:rsidR="001B3BD8" w:rsidRPr="00015AEB" w:rsidRDefault="001B3BD8" w:rsidP="00E07248">
            <w:pPr>
              <w:pStyle w:val="TableText"/>
            </w:pPr>
            <w:r>
              <w:t>OUT 4</w:t>
            </w:r>
          </w:p>
        </w:tc>
        <w:tc>
          <w:tcPr>
            <w:tcW w:w="1778" w:type="pct"/>
          </w:tcPr>
          <w:p w14:paraId="306220CB" w14:textId="77777777" w:rsidR="001B3BD8" w:rsidRPr="00015AEB" w:rsidRDefault="001B3BD8" w:rsidP="00E07248">
            <w:pPr>
              <w:pStyle w:val="TableText"/>
            </w:pPr>
            <w:r w:rsidRPr="00323434">
              <w:t>Opto-isolated digital output</w:t>
            </w:r>
            <w:r>
              <w:t xml:space="preserve"> 4</w:t>
            </w:r>
            <w:r w:rsidRPr="00323434">
              <w:t>.</w:t>
            </w:r>
          </w:p>
        </w:tc>
      </w:tr>
      <w:tr w:rsidR="001B3BD8" w:rsidRPr="00015AEB" w14:paraId="67DAA2DA" w14:textId="77777777" w:rsidTr="00D35068">
        <w:tc>
          <w:tcPr>
            <w:tcW w:w="254" w:type="pct"/>
          </w:tcPr>
          <w:p w14:paraId="30F32923" w14:textId="77777777" w:rsidR="001B3BD8" w:rsidRPr="00EF42C7" w:rsidRDefault="001B3BD8" w:rsidP="00E07248">
            <w:pPr>
              <w:pStyle w:val="TableText"/>
            </w:pPr>
            <w:r w:rsidRPr="00EF42C7">
              <w:t>9</w:t>
            </w:r>
          </w:p>
        </w:tc>
        <w:tc>
          <w:tcPr>
            <w:tcW w:w="378" w:type="pct"/>
          </w:tcPr>
          <w:p w14:paraId="7B7DEAD2" w14:textId="77777777" w:rsidR="001B3BD8" w:rsidRPr="00EF42C7" w:rsidRDefault="001B3BD8" w:rsidP="00E07248">
            <w:pPr>
              <w:pStyle w:val="TableText"/>
            </w:pPr>
            <w:r w:rsidRPr="00EF42C7">
              <w:t>IN 5</w:t>
            </w:r>
          </w:p>
        </w:tc>
        <w:tc>
          <w:tcPr>
            <w:tcW w:w="1868" w:type="pct"/>
            <w:tcBorders>
              <w:right w:val="single" w:sz="2" w:space="0" w:color="auto"/>
            </w:tcBorders>
          </w:tcPr>
          <w:p w14:paraId="28A66297" w14:textId="77777777" w:rsidR="001B3BD8" w:rsidRPr="00EF42C7" w:rsidRDefault="001B3BD8" w:rsidP="00E07248">
            <w:pPr>
              <w:pStyle w:val="TableText"/>
            </w:pPr>
            <w:r w:rsidRPr="00EF42C7">
              <w:t>Opto-isolated digital input 5. Supports 500 kHz fast input.</w:t>
            </w:r>
          </w:p>
        </w:tc>
        <w:tc>
          <w:tcPr>
            <w:tcW w:w="259" w:type="pct"/>
            <w:tcBorders>
              <w:left w:val="single" w:sz="2" w:space="0" w:color="auto"/>
            </w:tcBorders>
          </w:tcPr>
          <w:p w14:paraId="12210EB4" w14:textId="77777777" w:rsidR="001B3BD8" w:rsidRPr="00EF42C7" w:rsidRDefault="001B3BD8" w:rsidP="00E07248">
            <w:pPr>
              <w:pStyle w:val="TableText"/>
            </w:pPr>
            <w:r w:rsidRPr="00EF42C7">
              <w:t>10</w:t>
            </w:r>
          </w:p>
        </w:tc>
        <w:tc>
          <w:tcPr>
            <w:tcW w:w="463" w:type="pct"/>
          </w:tcPr>
          <w:p w14:paraId="193DCCAF" w14:textId="77777777" w:rsidR="001B3BD8" w:rsidRPr="00015AEB" w:rsidRDefault="001B3BD8" w:rsidP="00E07248">
            <w:pPr>
              <w:pStyle w:val="TableText"/>
            </w:pPr>
            <w:r>
              <w:t>OUT 5</w:t>
            </w:r>
          </w:p>
        </w:tc>
        <w:tc>
          <w:tcPr>
            <w:tcW w:w="1778" w:type="pct"/>
          </w:tcPr>
          <w:p w14:paraId="72E21F60" w14:textId="77777777" w:rsidR="001B3BD8" w:rsidRPr="00015AEB" w:rsidRDefault="001B3BD8" w:rsidP="00E07248">
            <w:pPr>
              <w:pStyle w:val="TableText"/>
            </w:pPr>
            <w:r w:rsidRPr="00323434">
              <w:t>Opto-isolated digital output</w:t>
            </w:r>
            <w:r>
              <w:t xml:space="preserve"> 5</w:t>
            </w:r>
            <w:r w:rsidRPr="00323434">
              <w:t>.</w:t>
            </w:r>
          </w:p>
        </w:tc>
      </w:tr>
      <w:tr w:rsidR="001B3BD8" w:rsidRPr="00015AEB" w14:paraId="7A80CD38" w14:textId="77777777" w:rsidTr="00D35068">
        <w:tc>
          <w:tcPr>
            <w:tcW w:w="254" w:type="pct"/>
          </w:tcPr>
          <w:p w14:paraId="49A68480" w14:textId="77777777" w:rsidR="001B3BD8" w:rsidRPr="00EF42C7" w:rsidRDefault="001B3BD8" w:rsidP="00E07248">
            <w:pPr>
              <w:pStyle w:val="TableText"/>
            </w:pPr>
            <w:r w:rsidRPr="00EF42C7">
              <w:t>11</w:t>
            </w:r>
          </w:p>
        </w:tc>
        <w:tc>
          <w:tcPr>
            <w:tcW w:w="378" w:type="pct"/>
          </w:tcPr>
          <w:p w14:paraId="1435ED48" w14:textId="77777777" w:rsidR="001B3BD8" w:rsidRPr="00EF42C7" w:rsidRDefault="001B3BD8" w:rsidP="00E07248">
            <w:pPr>
              <w:pStyle w:val="TableText"/>
            </w:pPr>
            <w:r w:rsidRPr="00EF42C7">
              <w:t>IN 6</w:t>
            </w:r>
          </w:p>
        </w:tc>
        <w:tc>
          <w:tcPr>
            <w:tcW w:w="1868" w:type="pct"/>
            <w:tcBorders>
              <w:right w:val="single" w:sz="2" w:space="0" w:color="auto"/>
            </w:tcBorders>
          </w:tcPr>
          <w:p w14:paraId="73DCA145" w14:textId="77777777" w:rsidR="001B3BD8" w:rsidRPr="00EF42C7" w:rsidRDefault="001B3BD8" w:rsidP="00E07248">
            <w:pPr>
              <w:pStyle w:val="TableText"/>
            </w:pPr>
            <w:r w:rsidRPr="00EF42C7">
              <w:t>Opto-isolated digital input 6. Supports 500 kHz fast input.</w:t>
            </w:r>
          </w:p>
        </w:tc>
        <w:tc>
          <w:tcPr>
            <w:tcW w:w="259" w:type="pct"/>
            <w:tcBorders>
              <w:left w:val="single" w:sz="2" w:space="0" w:color="auto"/>
            </w:tcBorders>
          </w:tcPr>
          <w:p w14:paraId="7223C428" w14:textId="77777777" w:rsidR="001B3BD8" w:rsidRPr="00EF42C7" w:rsidRDefault="001B3BD8" w:rsidP="00E07248">
            <w:pPr>
              <w:pStyle w:val="TableText"/>
            </w:pPr>
            <w:r w:rsidRPr="00EF42C7">
              <w:t>12</w:t>
            </w:r>
          </w:p>
        </w:tc>
        <w:tc>
          <w:tcPr>
            <w:tcW w:w="463" w:type="pct"/>
          </w:tcPr>
          <w:p w14:paraId="6129288B" w14:textId="77777777" w:rsidR="001B3BD8" w:rsidRPr="00015AEB" w:rsidRDefault="001B3BD8" w:rsidP="00E07248">
            <w:pPr>
              <w:pStyle w:val="TableText"/>
            </w:pPr>
            <w:r>
              <w:t>OUT 6</w:t>
            </w:r>
          </w:p>
        </w:tc>
        <w:tc>
          <w:tcPr>
            <w:tcW w:w="1778" w:type="pct"/>
          </w:tcPr>
          <w:p w14:paraId="030539A3" w14:textId="77777777" w:rsidR="001B3BD8" w:rsidRPr="00015AEB" w:rsidRDefault="001B3BD8" w:rsidP="00E07248">
            <w:pPr>
              <w:pStyle w:val="TableText"/>
            </w:pPr>
            <w:r w:rsidRPr="00323434">
              <w:t>Opto-isolated digital output</w:t>
            </w:r>
            <w:r>
              <w:t xml:space="preserve"> 6</w:t>
            </w:r>
            <w:r w:rsidRPr="00323434">
              <w:t>.</w:t>
            </w:r>
          </w:p>
        </w:tc>
      </w:tr>
      <w:tr w:rsidR="00EF42C7" w:rsidRPr="00015AEB" w14:paraId="0AAA3BE5" w14:textId="77777777" w:rsidTr="00D35068">
        <w:tc>
          <w:tcPr>
            <w:tcW w:w="254" w:type="pct"/>
          </w:tcPr>
          <w:p w14:paraId="3A4DE797" w14:textId="77777777" w:rsidR="00EF42C7" w:rsidRPr="00EF42C7" w:rsidRDefault="00EF42C7" w:rsidP="00EF42C7">
            <w:pPr>
              <w:pStyle w:val="TableText"/>
            </w:pPr>
            <w:r w:rsidRPr="00EF42C7">
              <w:t>13</w:t>
            </w:r>
          </w:p>
        </w:tc>
        <w:tc>
          <w:tcPr>
            <w:tcW w:w="378" w:type="pct"/>
          </w:tcPr>
          <w:p w14:paraId="59BA5B34" w14:textId="77777777" w:rsidR="00EF42C7" w:rsidRPr="00EF42C7" w:rsidRDefault="00EF42C7" w:rsidP="00EF42C7">
            <w:pPr>
              <w:pStyle w:val="TableText"/>
            </w:pPr>
            <w:r w:rsidRPr="00EF42C7">
              <w:t>IN 7</w:t>
            </w:r>
          </w:p>
        </w:tc>
        <w:tc>
          <w:tcPr>
            <w:tcW w:w="1868" w:type="pct"/>
            <w:tcBorders>
              <w:right w:val="single" w:sz="2" w:space="0" w:color="auto"/>
            </w:tcBorders>
          </w:tcPr>
          <w:p w14:paraId="5D49C171" w14:textId="77777777" w:rsidR="00EF42C7" w:rsidRPr="00EF42C7" w:rsidRDefault="00EF42C7" w:rsidP="00EF42C7">
            <w:pPr>
              <w:pStyle w:val="TableText"/>
            </w:pPr>
            <w:r w:rsidRPr="00EF42C7">
              <w:t>Opto-isolated digital input 7. Supports 500 kHz fast input.</w:t>
            </w:r>
          </w:p>
        </w:tc>
        <w:tc>
          <w:tcPr>
            <w:tcW w:w="259" w:type="pct"/>
            <w:tcBorders>
              <w:left w:val="single" w:sz="2" w:space="0" w:color="auto"/>
            </w:tcBorders>
          </w:tcPr>
          <w:p w14:paraId="718EE6F0" w14:textId="77777777" w:rsidR="00EF42C7" w:rsidRPr="00EF42C7" w:rsidRDefault="00EF42C7" w:rsidP="00EF42C7">
            <w:pPr>
              <w:pStyle w:val="TableText"/>
            </w:pPr>
            <w:r w:rsidRPr="00EF42C7">
              <w:t>14</w:t>
            </w:r>
          </w:p>
        </w:tc>
        <w:tc>
          <w:tcPr>
            <w:tcW w:w="463" w:type="pct"/>
          </w:tcPr>
          <w:p w14:paraId="123E6BB1" w14:textId="27BDC425" w:rsidR="00EF42C7" w:rsidRPr="007F709E" w:rsidRDefault="00EF42C7" w:rsidP="00EF42C7">
            <w:pPr>
              <w:pStyle w:val="TableText"/>
            </w:pPr>
            <w:r w:rsidRPr="007F709E">
              <w:t>COM</w:t>
            </w:r>
            <w:r w:rsidR="00020FB7">
              <w:t> </w:t>
            </w:r>
            <w:r w:rsidRPr="007F709E">
              <w:t>OUT</w:t>
            </w:r>
          </w:p>
        </w:tc>
        <w:tc>
          <w:tcPr>
            <w:tcW w:w="1778" w:type="pct"/>
          </w:tcPr>
          <w:p w14:paraId="7FB62B5B" w14:textId="09580EAE" w:rsidR="00EF42C7" w:rsidRPr="007F709E" w:rsidRDefault="00EF42C7" w:rsidP="00EF42C7">
            <w:pPr>
              <w:pStyle w:val="TableText"/>
            </w:pPr>
            <w:r w:rsidRPr="007F709E">
              <w:t>Common output</w:t>
            </w:r>
          </w:p>
        </w:tc>
      </w:tr>
      <w:tr w:rsidR="001B3BD8" w:rsidRPr="00015AEB" w14:paraId="2ACF5FC0" w14:textId="77777777" w:rsidTr="00D35068">
        <w:tc>
          <w:tcPr>
            <w:tcW w:w="254" w:type="pct"/>
          </w:tcPr>
          <w:p w14:paraId="3FC88128" w14:textId="77777777" w:rsidR="001B3BD8" w:rsidRPr="00EF42C7" w:rsidRDefault="001B3BD8" w:rsidP="00E07248">
            <w:pPr>
              <w:pStyle w:val="TableText"/>
            </w:pPr>
            <w:r w:rsidRPr="00EF42C7">
              <w:t>15</w:t>
            </w:r>
          </w:p>
        </w:tc>
        <w:tc>
          <w:tcPr>
            <w:tcW w:w="378" w:type="pct"/>
          </w:tcPr>
          <w:p w14:paraId="0A0FA185" w14:textId="77777777" w:rsidR="001B3BD8" w:rsidRPr="00EF42C7" w:rsidRDefault="001B3BD8" w:rsidP="00E07248">
            <w:pPr>
              <w:pStyle w:val="TableText"/>
            </w:pPr>
            <w:r w:rsidRPr="00EF42C7">
              <w:t>IN 8</w:t>
            </w:r>
          </w:p>
        </w:tc>
        <w:tc>
          <w:tcPr>
            <w:tcW w:w="1868" w:type="pct"/>
            <w:tcBorders>
              <w:right w:val="single" w:sz="2" w:space="0" w:color="auto"/>
            </w:tcBorders>
          </w:tcPr>
          <w:p w14:paraId="14B41175" w14:textId="77777777" w:rsidR="001B3BD8" w:rsidRPr="00EF42C7" w:rsidRDefault="001B3BD8" w:rsidP="00E07248">
            <w:pPr>
              <w:pStyle w:val="TableText"/>
            </w:pPr>
            <w:r w:rsidRPr="00EF42C7">
              <w:t>Opto-isolated digital input 8. Supports 500 kHz fast input.</w:t>
            </w:r>
          </w:p>
        </w:tc>
        <w:tc>
          <w:tcPr>
            <w:tcW w:w="259" w:type="pct"/>
            <w:tcBorders>
              <w:left w:val="single" w:sz="2" w:space="0" w:color="auto"/>
              <w:bottom w:val="single" w:sz="2" w:space="0" w:color="auto"/>
            </w:tcBorders>
          </w:tcPr>
          <w:p w14:paraId="5B0E7A70" w14:textId="77777777" w:rsidR="001B3BD8" w:rsidRPr="00EF42C7" w:rsidRDefault="001B3BD8" w:rsidP="00E07248">
            <w:pPr>
              <w:pStyle w:val="TableText"/>
            </w:pPr>
            <w:r w:rsidRPr="00EF42C7">
              <w:t>16</w:t>
            </w:r>
          </w:p>
        </w:tc>
        <w:tc>
          <w:tcPr>
            <w:tcW w:w="463" w:type="pct"/>
          </w:tcPr>
          <w:p w14:paraId="557BF8B9" w14:textId="48448507" w:rsidR="001B3BD8" w:rsidRPr="007F709E" w:rsidRDefault="00EF42C7" w:rsidP="00E07248">
            <w:pPr>
              <w:pStyle w:val="TableText"/>
            </w:pPr>
            <w:r w:rsidRPr="007F709E">
              <w:t>COM</w:t>
            </w:r>
            <w:r w:rsidR="00020FB7">
              <w:t> </w:t>
            </w:r>
            <w:r w:rsidRPr="007F709E">
              <w:t>IN</w:t>
            </w:r>
          </w:p>
        </w:tc>
        <w:tc>
          <w:tcPr>
            <w:tcW w:w="1778" w:type="pct"/>
          </w:tcPr>
          <w:p w14:paraId="1001A97A" w14:textId="4D2557F2" w:rsidR="001B3BD8" w:rsidRPr="007F709E" w:rsidRDefault="001B3BD8" w:rsidP="00E07248">
            <w:pPr>
              <w:pStyle w:val="TableText"/>
            </w:pPr>
            <w:r w:rsidRPr="007F709E">
              <w:t>Common  input</w:t>
            </w:r>
          </w:p>
        </w:tc>
      </w:tr>
    </w:tbl>
    <w:bookmarkEnd w:id="98"/>
    <w:p w14:paraId="5BE7AF97" w14:textId="19ED083A" w:rsidR="00EF42C7" w:rsidRPr="00D34B1B" w:rsidRDefault="006D2E23" w:rsidP="00D044B6">
      <w:pPr>
        <w:pStyle w:val="CaptionAboveWide"/>
      </w:pPr>
      <w:r w:rsidRPr="00D34B1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rsidRPr="00D34B1B">
        <w:noBreakHyphen/>
      </w:r>
      <w:r w:rsidR="005B40CA">
        <w:fldChar w:fldCharType="begin"/>
      </w:r>
      <w:r w:rsidR="005B40CA">
        <w:instrText xml:space="preserve"> SEQ Table \* ARABIC \s 1 </w:instrText>
      </w:r>
      <w:r w:rsidR="005B40CA">
        <w:fldChar w:fldCharType="separate"/>
      </w:r>
      <w:r w:rsidR="00B77012">
        <w:rPr>
          <w:noProof/>
        </w:rPr>
        <w:t>2</w:t>
      </w:r>
      <w:r w:rsidR="005B40CA">
        <w:rPr>
          <w:noProof/>
        </w:rPr>
        <w:fldChar w:fldCharType="end"/>
      </w:r>
      <w:r w:rsidRPr="00D34B1B">
        <w:t xml:space="preserve">. </w:t>
      </w:r>
      <w:r w:rsidRPr="00D34B1B">
        <w:tab/>
        <w:t>Interface C4 Mating Connector</w:t>
      </w:r>
    </w:p>
    <w:tbl>
      <w:tblPr>
        <w:tblStyle w:val="STXTable3"/>
        <w:tblW w:w="8218" w:type="dxa"/>
        <w:tblLook w:val="0600" w:firstRow="0" w:lastRow="0" w:firstColumn="0" w:lastColumn="0" w:noHBand="1" w:noVBand="1"/>
      </w:tblPr>
      <w:tblGrid>
        <w:gridCol w:w="2548"/>
        <w:gridCol w:w="5670"/>
      </w:tblGrid>
      <w:tr w:rsidR="001B3BD8" w:rsidRPr="00D34B1B" w14:paraId="464B81F3" w14:textId="77777777" w:rsidTr="004400F1">
        <w:trPr>
          <w:trHeight w:val="377"/>
        </w:trPr>
        <w:tc>
          <w:tcPr>
            <w:tcW w:w="2548" w:type="dxa"/>
          </w:tcPr>
          <w:p w14:paraId="39785E94" w14:textId="23455D8C" w:rsidR="001B3BD8" w:rsidRPr="00D34B1B" w:rsidRDefault="001B3BD8" w:rsidP="00D34B1B">
            <w:pPr>
              <w:pStyle w:val="TableText"/>
            </w:pPr>
            <w:r w:rsidRPr="00D34B1B">
              <w:t xml:space="preserve">Connector </w:t>
            </w:r>
          </w:p>
        </w:tc>
        <w:tc>
          <w:tcPr>
            <w:tcW w:w="5670" w:type="dxa"/>
          </w:tcPr>
          <w:p w14:paraId="59D11CD2" w14:textId="64B63AAF" w:rsidR="001B3BD8" w:rsidRPr="00D34B1B" w:rsidRDefault="00EE240C" w:rsidP="00D34B1B">
            <w:pPr>
              <w:pStyle w:val="TableText"/>
            </w:pPr>
            <w:r w:rsidRPr="00D34B1B">
              <w:t xml:space="preserve">Pluggable terminal block, </w:t>
            </w:r>
            <w:r w:rsidR="009564E1">
              <w:t>p</w:t>
            </w:r>
            <w:r w:rsidRPr="00D34B1B">
              <w:t>itch 3.5</w:t>
            </w:r>
            <w:r w:rsidR="009564E1">
              <w:t xml:space="preserve"> </w:t>
            </w:r>
            <w:r w:rsidRPr="00D34B1B">
              <w:t>mm, 2*8</w:t>
            </w:r>
          </w:p>
        </w:tc>
      </w:tr>
      <w:tr w:rsidR="001B3BD8" w:rsidRPr="00707B28" w14:paraId="263ADB3D" w14:textId="77777777" w:rsidTr="004400F1">
        <w:trPr>
          <w:trHeight w:val="377"/>
        </w:trPr>
        <w:tc>
          <w:tcPr>
            <w:tcW w:w="2548" w:type="dxa"/>
          </w:tcPr>
          <w:p w14:paraId="22607689" w14:textId="0C707229" w:rsidR="001B3BD8" w:rsidRPr="00D34B1B" w:rsidRDefault="001B3BD8" w:rsidP="00D34B1B">
            <w:pPr>
              <w:pStyle w:val="TableText"/>
            </w:pPr>
            <w:r w:rsidRPr="00D34B1B">
              <w:t>Mating connector</w:t>
            </w:r>
          </w:p>
        </w:tc>
        <w:tc>
          <w:tcPr>
            <w:tcW w:w="5670" w:type="dxa"/>
          </w:tcPr>
          <w:p w14:paraId="69B029A7" w14:textId="5EEBEA7F" w:rsidR="001B3BD8" w:rsidRPr="00707B28" w:rsidRDefault="00EE240C" w:rsidP="00D34B1B">
            <w:pPr>
              <w:pStyle w:val="TableText"/>
            </w:pPr>
            <w:r w:rsidRPr="00D34B1B">
              <w:t>DEGSON</w:t>
            </w:r>
            <w:r w:rsidRPr="00D34B1B">
              <w:tab/>
            </w:r>
            <w:r w:rsidR="001B3BD8" w:rsidRPr="00D34B1B">
              <w:t>15EDGKNHG-3.5-16P-13-28Z(H)</w:t>
            </w:r>
          </w:p>
        </w:tc>
      </w:tr>
    </w:tbl>
    <w:p w14:paraId="448CD1E0" w14:textId="77777777" w:rsidR="007D5B0E" w:rsidRDefault="007D5B0E" w:rsidP="001B3BD8">
      <w:pPr>
        <w:pStyle w:val="TableText"/>
      </w:pPr>
    </w:p>
    <w:p w14:paraId="4F1AB9EF" w14:textId="77777777" w:rsidR="00B757C2" w:rsidRDefault="00B757C2" w:rsidP="00B757C2">
      <w:pPr>
        <w:pStyle w:val="Heading3"/>
        <w:pageBreakBefore/>
      </w:pPr>
      <w:bookmarkStart w:id="99" w:name="_Toc145588894"/>
      <w:bookmarkStart w:id="100" w:name="_Toc157591982"/>
      <w:r>
        <w:t xml:space="preserve">Interface C5 – </w:t>
      </w:r>
      <w:r w:rsidRPr="007B1161">
        <w:t>Motor</w:t>
      </w:r>
      <w:r w:rsidRPr="007B1161">
        <w:rPr>
          <w:spacing w:val="-10"/>
        </w:rPr>
        <w:t xml:space="preserve"> </w:t>
      </w:r>
      <w:r w:rsidRPr="007B1161">
        <w:t>Brake</w:t>
      </w:r>
      <w:bookmarkEnd w:id="99"/>
      <w:bookmarkEnd w:id="100"/>
      <w:r w:rsidRPr="007B1161">
        <w:rPr>
          <w:spacing w:val="-3"/>
        </w:rPr>
        <w:t xml:space="preserve"> </w:t>
      </w:r>
    </w:p>
    <w:p w14:paraId="67114B76" w14:textId="5DAE95A0" w:rsidR="001B3BD8" w:rsidRPr="00020FB7" w:rsidRDefault="00D20980" w:rsidP="006D2E23">
      <w:pPr>
        <w:pStyle w:val="FigurewithCaptionBelow"/>
      </w:pPr>
      <w:r>
        <w:drawing>
          <wp:inline distT="0" distB="0" distL="0" distR="0" wp14:anchorId="0DAEF198" wp14:editId="59141713">
            <wp:extent cx="1260000" cy="1386000"/>
            <wp:effectExtent l="0" t="0" r="0" b="5080"/>
            <wp:docPr id="1874469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6994" name="Picture 18744699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60000" cy="1386000"/>
                    </a:xfrm>
                    <a:prstGeom prst="rect">
                      <a:avLst/>
                    </a:prstGeom>
                  </pic:spPr>
                </pic:pic>
              </a:graphicData>
            </a:graphic>
          </wp:inline>
        </w:drawing>
      </w:r>
    </w:p>
    <w:p w14:paraId="1E172D18" w14:textId="6E6B0FFE" w:rsidR="006D2E23" w:rsidRPr="00074369" w:rsidRDefault="00A710E1" w:rsidP="006D2E23">
      <w:pPr>
        <w:pStyle w:val="CaptionBelowWide"/>
      </w:pPr>
      <w:r>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3</w:t>
      </w:r>
      <w:r w:rsidR="005B40CA">
        <w:rPr>
          <w:noProof/>
        </w:rPr>
        <w:fldChar w:fldCharType="end"/>
      </w:r>
      <w:r>
        <w:t>.</w:t>
      </w:r>
      <w:r>
        <w:tab/>
      </w:r>
      <w:r w:rsidR="006D2E23">
        <w:t>Interface C5</w:t>
      </w:r>
    </w:p>
    <w:p w14:paraId="7E23B4BA" w14:textId="1BAD2256" w:rsidR="006D2E23" w:rsidRPr="006D2E23" w:rsidRDefault="006D2E23"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noBreakHyphen/>
      </w:r>
      <w:r w:rsidR="005B40CA">
        <w:fldChar w:fldCharType="begin"/>
      </w:r>
      <w:r w:rsidR="005B40CA">
        <w:instrText xml:space="preserve"> SEQ Table \* ARABIC \s 1 </w:instrText>
      </w:r>
      <w:r w:rsidR="005B40CA">
        <w:fldChar w:fldCharType="separate"/>
      </w:r>
      <w:r w:rsidR="00B77012">
        <w:rPr>
          <w:noProof/>
        </w:rPr>
        <w:t>3</w:t>
      </w:r>
      <w:r w:rsidR="005B40CA">
        <w:rPr>
          <w:noProof/>
        </w:rPr>
        <w:fldChar w:fldCharType="end"/>
      </w:r>
      <w:r w:rsidRPr="00015AEB">
        <w:t>.</w:t>
      </w:r>
      <w:r w:rsidRPr="006D2E23">
        <w:t xml:space="preserve"> </w:t>
      </w:r>
      <w:r>
        <w:tab/>
        <w:t>Interface C5 Pinout</w:t>
      </w:r>
    </w:p>
    <w:tbl>
      <w:tblPr>
        <w:tblStyle w:val="STXTable3"/>
        <w:tblW w:w="4530" w:type="pct"/>
        <w:tblLook w:val="0220" w:firstRow="1" w:lastRow="0" w:firstColumn="0" w:lastColumn="0" w:noHBand="1" w:noVBand="0"/>
      </w:tblPr>
      <w:tblGrid>
        <w:gridCol w:w="422"/>
        <w:gridCol w:w="869"/>
        <w:gridCol w:w="2585"/>
        <w:gridCol w:w="430"/>
        <w:gridCol w:w="862"/>
        <w:gridCol w:w="3156"/>
      </w:tblGrid>
      <w:tr w:rsidR="00D35068" w:rsidRPr="00015AEB" w14:paraId="2DA8A6D4" w14:textId="77777777" w:rsidTr="00EF019C">
        <w:trPr>
          <w:cnfStyle w:val="100000000000" w:firstRow="1" w:lastRow="0" w:firstColumn="0" w:lastColumn="0" w:oddVBand="0" w:evenVBand="0" w:oddHBand="0" w:evenHBand="0" w:firstRowFirstColumn="0" w:firstRowLastColumn="0" w:lastRowFirstColumn="0" w:lastRowLastColumn="0"/>
        </w:trPr>
        <w:tc>
          <w:tcPr>
            <w:tcW w:w="253" w:type="pct"/>
          </w:tcPr>
          <w:p w14:paraId="477D4D92" w14:textId="77777777" w:rsidR="001B3BD8" w:rsidRPr="00A750DE" w:rsidRDefault="001B3BD8" w:rsidP="00E07248">
            <w:pPr>
              <w:pStyle w:val="TableHead"/>
            </w:pPr>
            <w:r>
              <w:t xml:space="preserve">Pin </w:t>
            </w:r>
          </w:p>
        </w:tc>
        <w:tc>
          <w:tcPr>
            <w:tcW w:w="522" w:type="pct"/>
          </w:tcPr>
          <w:p w14:paraId="2D15B6BA" w14:textId="77777777" w:rsidR="001B3BD8" w:rsidRPr="00A750DE" w:rsidRDefault="001B3BD8" w:rsidP="00E07248">
            <w:pPr>
              <w:pStyle w:val="TableHead"/>
            </w:pPr>
            <w:r>
              <w:t>Label</w:t>
            </w:r>
          </w:p>
        </w:tc>
        <w:tc>
          <w:tcPr>
            <w:tcW w:w="1553" w:type="pct"/>
            <w:tcBorders>
              <w:right w:val="single" w:sz="2" w:space="0" w:color="auto"/>
            </w:tcBorders>
          </w:tcPr>
          <w:p w14:paraId="350FCB7F" w14:textId="77777777" w:rsidR="001B3BD8" w:rsidRPr="00A750DE" w:rsidRDefault="001B3BD8" w:rsidP="00E07248">
            <w:pPr>
              <w:pStyle w:val="TableHead"/>
            </w:pPr>
            <w:r w:rsidRPr="00A750DE">
              <w:t>Description</w:t>
            </w:r>
          </w:p>
        </w:tc>
        <w:tc>
          <w:tcPr>
            <w:tcW w:w="258" w:type="pct"/>
            <w:tcBorders>
              <w:left w:val="single" w:sz="2" w:space="0" w:color="auto"/>
            </w:tcBorders>
          </w:tcPr>
          <w:p w14:paraId="39FE9D61" w14:textId="77777777" w:rsidR="001B3BD8" w:rsidRPr="00A750DE" w:rsidRDefault="001B3BD8" w:rsidP="00E07248">
            <w:pPr>
              <w:pStyle w:val="TableHead"/>
            </w:pPr>
            <w:r w:rsidRPr="00A750DE">
              <w:t>Pin</w:t>
            </w:r>
          </w:p>
        </w:tc>
        <w:tc>
          <w:tcPr>
            <w:tcW w:w="518" w:type="pct"/>
          </w:tcPr>
          <w:p w14:paraId="77E86EB2" w14:textId="77777777" w:rsidR="001B3BD8" w:rsidRPr="00A750DE" w:rsidRDefault="001B3BD8" w:rsidP="00E07248">
            <w:pPr>
              <w:pStyle w:val="TableHead"/>
            </w:pPr>
            <w:r>
              <w:t>Label</w:t>
            </w:r>
          </w:p>
        </w:tc>
        <w:tc>
          <w:tcPr>
            <w:tcW w:w="1896" w:type="pct"/>
          </w:tcPr>
          <w:p w14:paraId="2AEBA86A" w14:textId="77777777" w:rsidR="001B3BD8" w:rsidRPr="00A750DE" w:rsidRDefault="001B3BD8" w:rsidP="00E07248">
            <w:pPr>
              <w:pStyle w:val="TableHead"/>
            </w:pPr>
            <w:r w:rsidRPr="00A750DE">
              <w:t>Description</w:t>
            </w:r>
          </w:p>
        </w:tc>
      </w:tr>
      <w:tr w:rsidR="00EF019C" w:rsidRPr="00015AEB" w14:paraId="1832144E" w14:textId="77777777" w:rsidTr="00EF019C">
        <w:tc>
          <w:tcPr>
            <w:tcW w:w="253" w:type="pct"/>
          </w:tcPr>
          <w:p w14:paraId="3A14CEF5" w14:textId="77777777" w:rsidR="00EF019C" w:rsidRPr="00EF42C7" w:rsidRDefault="00EF019C" w:rsidP="00EF019C">
            <w:pPr>
              <w:pStyle w:val="TableText"/>
            </w:pPr>
            <w:r w:rsidRPr="00EF42C7">
              <w:t>1</w:t>
            </w:r>
          </w:p>
        </w:tc>
        <w:tc>
          <w:tcPr>
            <w:tcW w:w="522" w:type="pct"/>
          </w:tcPr>
          <w:p w14:paraId="4B5472D5" w14:textId="55CBE226" w:rsidR="00EF019C" w:rsidRPr="00EF42C7" w:rsidRDefault="00EF019C" w:rsidP="00EF019C">
            <w:pPr>
              <w:pStyle w:val="TableText"/>
            </w:pPr>
            <w:r w:rsidRPr="00EF42C7">
              <w:t>BR 1</w:t>
            </w:r>
            <w:r>
              <w:t xml:space="preserve"> +</w:t>
            </w:r>
          </w:p>
        </w:tc>
        <w:tc>
          <w:tcPr>
            <w:tcW w:w="1553" w:type="pct"/>
            <w:tcBorders>
              <w:right w:val="single" w:sz="2" w:space="0" w:color="auto"/>
            </w:tcBorders>
          </w:tcPr>
          <w:p w14:paraId="01C62974" w14:textId="7E4B9A31" w:rsidR="00EF019C" w:rsidRPr="00EF42C7" w:rsidRDefault="00EF019C" w:rsidP="00EF019C">
            <w:pPr>
              <w:pStyle w:val="TableText"/>
            </w:pPr>
            <w:r w:rsidRPr="00EF42C7">
              <w:t xml:space="preserve">Motor 1 brake output </w:t>
            </w:r>
            <w:r>
              <w:t>+</w:t>
            </w:r>
          </w:p>
        </w:tc>
        <w:tc>
          <w:tcPr>
            <w:tcW w:w="258" w:type="pct"/>
            <w:tcBorders>
              <w:left w:val="single" w:sz="2" w:space="0" w:color="auto"/>
            </w:tcBorders>
          </w:tcPr>
          <w:p w14:paraId="2A30F2FA" w14:textId="77777777" w:rsidR="00EF019C" w:rsidRPr="00EF42C7" w:rsidRDefault="00EF019C" w:rsidP="00EF019C">
            <w:pPr>
              <w:pStyle w:val="TableText"/>
            </w:pPr>
            <w:r w:rsidRPr="00EF42C7">
              <w:t>2</w:t>
            </w:r>
          </w:p>
        </w:tc>
        <w:tc>
          <w:tcPr>
            <w:tcW w:w="518" w:type="pct"/>
          </w:tcPr>
          <w:p w14:paraId="32E61E44" w14:textId="4D4E5539" w:rsidR="00EF019C" w:rsidRPr="00015AEB" w:rsidRDefault="00EF019C" w:rsidP="00EF019C">
            <w:pPr>
              <w:pStyle w:val="TableText"/>
            </w:pPr>
            <w:r w:rsidRPr="00EF42C7">
              <w:t>BR 1</w:t>
            </w:r>
            <w:r>
              <w:t xml:space="preserve"> –</w:t>
            </w:r>
          </w:p>
        </w:tc>
        <w:tc>
          <w:tcPr>
            <w:tcW w:w="1896" w:type="pct"/>
          </w:tcPr>
          <w:p w14:paraId="4123DF16" w14:textId="64025C98" w:rsidR="00EF019C" w:rsidRPr="00015AEB" w:rsidRDefault="00EF019C" w:rsidP="00EF019C">
            <w:pPr>
              <w:pStyle w:val="TableText"/>
            </w:pPr>
            <w:r>
              <w:t xml:space="preserve">Motor 1 brake output - </w:t>
            </w:r>
          </w:p>
        </w:tc>
      </w:tr>
      <w:tr w:rsidR="00EF019C" w:rsidRPr="00015AEB" w14:paraId="07FE8D2C" w14:textId="77777777" w:rsidTr="00EF019C">
        <w:tc>
          <w:tcPr>
            <w:tcW w:w="253" w:type="pct"/>
          </w:tcPr>
          <w:p w14:paraId="5441A87C" w14:textId="77777777" w:rsidR="00EF019C" w:rsidRPr="00EF42C7" w:rsidRDefault="00EF019C" w:rsidP="00EF019C">
            <w:pPr>
              <w:pStyle w:val="TableText"/>
            </w:pPr>
            <w:r w:rsidRPr="00EF42C7">
              <w:t>3</w:t>
            </w:r>
          </w:p>
        </w:tc>
        <w:tc>
          <w:tcPr>
            <w:tcW w:w="522" w:type="pct"/>
          </w:tcPr>
          <w:p w14:paraId="75E98711" w14:textId="32727C9D" w:rsidR="00EF019C" w:rsidRPr="00EF42C7" w:rsidRDefault="00EF019C" w:rsidP="00EF019C">
            <w:pPr>
              <w:pStyle w:val="TableText"/>
            </w:pPr>
            <w:r w:rsidRPr="00EF42C7">
              <w:t>BR 2</w:t>
            </w:r>
            <w:r>
              <w:t xml:space="preserve"> +</w:t>
            </w:r>
          </w:p>
        </w:tc>
        <w:tc>
          <w:tcPr>
            <w:tcW w:w="1553" w:type="pct"/>
            <w:tcBorders>
              <w:right w:val="single" w:sz="2" w:space="0" w:color="auto"/>
            </w:tcBorders>
          </w:tcPr>
          <w:p w14:paraId="1AEF9834" w14:textId="3779AAEE" w:rsidR="00EF019C" w:rsidRPr="00EF42C7" w:rsidRDefault="00EF019C" w:rsidP="00EF019C">
            <w:pPr>
              <w:pStyle w:val="TableText"/>
            </w:pPr>
            <w:r w:rsidRPr="00EF42C7">
              <w:t>Motor 2 brake output</w:t>
            </w:r>
            <w:r>
              <w:t xml:space="preserve"> +</w:t>
            </w:r>
            <w:r w:rsidRPr="00EF42C7">
              <w:t xml:space="preserve"> </w:t>
            </w:r>
          </w:p>
        </w:tc>
        <w:tc>
          <w:tcPr>
            <w:tcW w:w="258" w:type="pct"/>
            <w:tcBorders>
              <w:left w:val="single" w:sz="2" w:space="0" w:color="auto"/>
            </w:tcBorders>
          </w:tcPr>
          <w:p w14:paraId="74AED4A2" w14:textId="77777777" w:rsidR="00EF019C" w:rsidRPr="00EF42C7" w:rsidRDefault="00EF019C" w:rsidP="00EF019C">
            <w:pPr>
              <w:pStyle w:val="TableText"/>
            </w:pPr>
            <w:r w:rsidRPr="00EF42C7">
              <w:t>4</w:t>
            </w:r>
          </w:p>
        </w:tc>
        <w:tc>
          <w:tcPr>
            <w:tcW w:w="518" w:type="pct"/>
          </w:tcPr>
          <w:p w14:paraId="72205192" w14:textId="40408DE6" w:rsidR="00EF019C" w:rsidRPr="00015AEB" w:rsidRDefault="00EF019C" w:rsidP="00EF019C">
            <w:pPr>
              <w:pStyle w:val="TableText"/>
            </w:pPr>
            <w:r w:rsidRPr="00EF42C7">
              <w:t>BR 2</w:t>
            </w:r>
            <w:r>
              <w:t xml:space="preserve"> –</w:t>
            </w:r>
          </w:p>
        </w:tc>
        <w:tc>
          <w:tcPr>
            <w:tcW w:w="1896" w:type="pct"/>
          </w:tcPr>
          <w:p w14:paraId="5CE63EA8" w14:textId="2A81550B" w:rsidR="00EF019C" w:rsidRPr="00015AEB" w:rsidRDefault="00EF019C" w:rsidP="00EF019C">
            <w:pPr>
              <w:pStyle w:val="TableText"/>
            </w:pPr>
            <w:r>
              <w:t>Motor 2 brake output -</w:t>
            </w:r>
          </w:p>
        </w:tc>
      </w:tr>
      <w:tr w:rsidR="00EF019C" w:rsidRPr="00015AEB" w14:paraId="504FAA48" w14:textId="77777777" w:rsidTr="00EF019C">
        <w:tc>
          <w:tcPr>
            <w:tcW w:w="253" w:type="pct"/>
          </w:tcPr>
          <w:p w14:paraId="4B7A982A" w14:textId="77777777" w:rsidR="00EF019C" w:rsidRPr="00EF42C7" w:rsidRDefault="00EF019C" w:rsidP="00EF019C">
            <w:pPr>
              <w:pStyle w:val="TableText"/>
            </w:pPr>
            <w:r w:rsidRPr="00EF42C7">
              <w:t>5</w:t>
            </w:r>
          </w:p>
        </w:tc>
        <w:tc>
          <w:tcPr>
            <w:tcW w:w="522" w:type="pct"/>
          </w:tcPr>
          <w:p w14:paraId="392C7287" w14:textId="4DC37AC3" w:rsidR="00EF019C" w:rsidRPr="00EF42C7" w:rsidRDefault="00EF019C" w:rsidP="00EF019C">
            <w:pPr>
              <w:pStyle w:val="TableText"/>
            </w:pPr>
            <w:r w:rsidRPr="00EF42C7">
              <w:t>BR 3</w:t>
            </w:r>
            <w:r>
              <w:t xml:space="preserve"> +</w:t>
            </w:r>
          </w:p>
        </w:tc>
        <w:tc>
          <w:tcPr>
            <w:tcW w:w="1553" w:type="pct"/>
            <w:tcBorders>
              <w:right w:val="single" w:sz="2" w:space="0" w:color="auto"/>
            </w:tcBorders>
          </w:tcPr>
          <w:p w14:paraId="793274C3" w14:textId="63988954" w:rsidR="00EF019C" w:rsidRPr="00EF42C7" w:rsidRDefault="00EF019C" w:rsidP="00EF019C">
            <w:pPr>
              <w:pStyle w:val="TableText"/>
            </w:pPr>
            <w:r w:rsidRPr="00EF42C7">
              <w:t xml:space="preserve">Motor 3 brake output </w:t>
            </w:r>
            <w:r>
              <w:t>+</w:t>
            </w:r>
          </w:p>
        </w:tc>
        <w:tc>
          <w:tcPr>
            <w:tcW w:w="258" w:type="pct"/>
            <w:tcBorders>
              <w:left w:val="single" w:sz="2" w:space="0" w:color="auto"/>
            </w:tcBorders>
          </w:tcPr>
          <w:p w14:paraId="1FB6673C" w14:textId="77777777" w:rsidR="00EF019C" w:rsidRPr="00EF42C7" w:rsidRDefault="00EF019C" w:rsidP="00EF019C">
            <w:pPr>
              <w:pStyle w:val="TableText"/>
            </w:pPr>
            <w:r w:rsidRPr="00EF42C7">
              <w:t>6</w:t>
            </w:r>
          </w:p>
        </w:tc>
        <w:tc>
          <w:tcPr>
            <w:tcW w:w="518" w:type="pct"/>
          </w:tcPr>
          <w:p w14:paraId="33A32F28" w14:textId="1645D4BE" w:rsidR="00EF019C" w:rsidRPr="00015AEB" w:rsidRDefault="00EF019C" w:rsidP="00EF019C">
            <w:pPr>
              <w:pStyle w:val="TableText"/>
            </w:pPr>
            <w:r w:rsidRPr="00EF42C7">
              <w:t>BR 3</w:t>
            </w:r>
            <w:r>
              <w:t xml:space="preserve"> –</w:t>
            </w:r>
          </w:p>
        </w:tc>
        <w:tc>
          <w:tcPr>
            <w:tcW w:w="1896" w:type="pct"/>
          </w:tcPr>
          <w:p w14:paraId="1654DA84" w14:textId="599845F1" w:rsidR="00EF019C" w:rsidRPr="00015AEB" w:rsidRDefault="00EF019C" w:rsidP="00EF019C">
            <w:pPr>
              <w:pStyle w:val="TableText"/>
            </w:pPr>
            <w:r>
              <w:t>Motor 3 brake output -</w:t>
            </w:r>
          </w:p>
        </w:tc>
      </w:tr>
      <w:tr w:rsidR="00EF019C" w:rsidRPr="00015AEB" w14:paraId="0B6BFAAA" w14:textId="77777777" w:rsidTr="00EF019C">
        <w:tc>
          <w:tcPr>
            <w:tcW w:w="253" w:type="pct"/>
          </w:tcPr>
          <w:p w14:paraId="1B446C11" w14:textId="77777777" w:rsidR="00EF019C" w:rsidRPr="00EF42C7" w:rsidRDefault="00EF019C" w:rsidP="00EF019C">
            <w:pPr>
              <w:pStyle w:val="TableText"/>
            </w:pPr>
            <w:r w:rsidRPr="00EF42C7">
              <w:t>7</w:t>
            </w:r>
          </w:p>
        </w:tc>
        <w:tc>
          <w:tcPr>
            <w:tcW w:w="522" w:type="pct"/>
          </w:tcPr>
          <w:p w14:paraId="2AF28ED6" w14:textId="322E6849" w:rsidR="00EF019C" w:rsidRPr="00EF42C7" w:rsidRDefault="00EF019C" w:rsidP="00EF019C">
            <w:pPr>
              <w:pStyle w:val="TableText"/>
            </w:pPr>
            <w:r w:rsidRPr="00EF42C7">
              <w:t>BR 4</w:t>
            </w:r>
            <w:r>
              <w:t xml:space="preserve"> +</w:t>
            </w:r>
          </w:p>
        </w:tc>
        <w:tc>
          <w:tcPr>
            <w:tcW w:w="1553" w:type="pct"/>
            <w:tcBorders>
              <w:right w:val="single" w:sz="2" w:space="0" w:color="auto"/>
            </w:tcBorders>
          </w:tcPr>
          <w:p w14:paraId="365E663C" w14:textId="42A4016D" w:rsidR="00EF019C" w:rsidRPr="00EF42C7" w:rsidRDefault="00EF019C" w:rsidP="00EF019C">
            <w:pPr>
              <w:pStyle w:val="TableText"/>
            </w:pPr>
            <w:r w:rsidRPr="00EF42C7">
              <w:t xml:space="preserve">Motor 4 brake output </w:t>
            </w:r>
            <w:r>
              <w:t>+</w:t>
            </w:r>
            <w:r w:rsidRPr="00EF42C7">
              <w:t xml:space="preserve"> </w:t>
            </w:r>
          </w:p>
        </w:tc>
        <w:tc>
          <w:tcPr>
            <w:tcW w:w="258" w:type="pct"/>
            <w:tcBorders>
              <w:left w:val="single" w:sz="2" w:space="0" w:color="auto"/>
            </w:tcBorders>
          </w:tcPr>
          <w:p w14:paraId="5E84D201" w14:textId="77777777" w:rsidR="00EF019C" w:rsidRPr="00EF42C7" w:rsidRDefault="00EF019C" w:rsidP="00EF019C">
            <w:pPr>
              <w:pStyle w:val="TableText"/>
            </w:pPr>
            <w:r w:rsidRPr="00EF42C7">
              <w:t>8</w:t>
            </w:r>
          </w:p>
        </w:tc>
        <w:tc>
          <w:tcPr>
            <w:tcW w:w="518" w:type="pct"/>
          </w:tcPr>
          <w:p w14:paraId="287951C6" w14:textId="724A027B" w:rsidR="00EF019C" w:rsidRPr="00015AEB" w:rsidRDefault="00EF019C" w:rsidP="00EF019C">
            <w:pPr>
              <w:pStyle w:val="TableText"/>
            </w:pPr>
            <w:r w:rsidRPr="00EF42C7">
              <w:t>BR 4</w:t>
            </w:r>
            <w:r>
              <w:t xml:space="preserve"> –</w:t>
            </w:r>
          </w:p>
        </w:tc>
        <w:tc>
          <w:tcPr>
            <w:tcW w:w="1896" w:type="pct"/>
          </w:tcPr>
          <w:p w14:paraId="5142D180" w14:textId="02E8A9A5" w:rsidR="00EF019C" w:rsidRPr="00015AEB" w:rsidRDefault="00EF019C" w:rsidP="00EF019C">
            <w:pPr>
              <w:pStyle w:val="TableText"/>
            </w:pPr>
            <w:r>
              <w:t>Motor 4 brake output -</w:t>
            </w:r>
          </w:p>
        </w:tc>
      </w:tr>
      <w:tr w:rsidR="00EF019C" w:rsidRPr="00015AEB" w14:paraId="065A1C16" w14:textId="77777777" w:rsidTr="00EF019C">
        <w:tc>
          <w:tcPr>
            <w:tcW w:w="253" w:type="pct"/>
          </w:tcPr>
          <w:p w14:paraId="487BF318" w14:textId="77777777" w:rsidR="00EF019C" w:rsidRPr="00EF42C7" w:rsidRDefault="00EF019C" w:rsidP="00EF019C">
            <w:pPr>
              <w:pStyle w:val="TableText"/>
            </w:pPr>
            <w:r w:rsidRPr="00EF42C7">
              <w:t>9</w:t>
            </w:r>
          </w:p>
        </w:tc>
        <w:tc>
          <w:tcPr>
            <w:tcW w:w="522" w:type="pct"/>
          </w:tcPr>
          <w:p w14:paraId="5629C76B" w14:textId="69B2BC2B" w:rsidR="00EF019C" w:rsidRPr="00EF42C7" w:rsidRDefault="00EF019C" w:rsidP="00EF019C">
            <w:pPr>
              <w:pStyle w:val="TableText"/>
            </w:pPr>
            <w:r w:rsidRPr="00EF42C7">
              <w:t>BR 5</w:t>
            </w:r>
            <w:r>
              <w:t xml:space="preserve"> +</w:t>
            </w:r>
          </w:p>
        </w:tc>
        <w:tc>
          <w:tcPr>
            <w:tcW w:w="1553" w:type="pct"/>
            <w:tcBorders>
              <w:right w:val="single" w:sz="2" w:space="0" w:color="auto"/>
            </w:tcBorders>
          </w:tcPr>
          <w:p w14:paraId="1BD43CB3" w14:textId="70EB6E14" w:rsidR="00EF019C" w:rsidRPr="00EF42C7" w:rsidRDefault="00EF019C" w:rsidP="00EF019C">
            <w:pPr>
              <w:pStyle w:val="TableText"/>
            </w:pPr>
            <w:r w:rsidRPr="00EF42C7">
              <w:t xml:space="preserve">Motor 5 brake output </w:t>
            </w:r>
            <w:r>
              <w:t>+</w:t>
            </w:r>
          </w:p>
        </w:tc>
        <w:tc>
          <w:tcPr>
            <w:tcW w:w="258" w:type="pct"/>
            <w:tcBorders>
              <w:left w:val="single" w:sz="2" w:space="0" w:color="auto"/>
            </w:tcBorders>
          </w:tcPr>
          <w:p w14:paraId="382956ED" w14:textId="77777777" w:rsidR="00EF019C" w:rsidRPr="00EF42C7" w:rsidRDefault="00EF019C" w:rsidP="00EF019C">
            <w:pPr>
              <w:pStyle w:val="TableText"/>
            </w:pPr>
            <w:r w:rsidRPr="00EF42C7">
              <w:t>10</w:t>
            </w:r>
          </w:p>
        </w:tc>
        <w:tc>
          <w:tcPr>
            <w:tcW w:w="518" w:type="pct"/>
          </w:tcPr>
          <w:p w14:paraId="24F888E8" w14:textId="37C87165" w:rsidR="00EF019C" w:rsidRPr="00015AEB" w:rsidRDefault="00EF019C" w:rsidP="00EF019C">
            <w:pPr>
              <w:pStyle w:val="TableText"/>
            </w:pPr>
            <w:r w:rsidRPr="00EF42C7">
              <w:t>BR 5</w:t>
            </w:r>
            <w:r>
              <w:t xml:space="preserve"> –</w:t>
            </w:r>
          </w:p>
        </w:tc>
        <w:tc>
          <w:tcPr>
            <w:tcW w:w="1896" w:type="pct"/>
          </w:tcPr>
          <w:p w14:paraId="6DA8F8B5" w14:textId="2B26FB1B" w:rsidR="00EF019C" w:rsidRPr="00015AEB" w:rsidRDefault="00EF019C" w:rsidP="00EF019C">
            <w:pPr>
              <w:pStyle w:val="TableText"/>
            </w:pPr>
            <w:r>
              <w:t>Motor 5 brake output -</w:t>
            </w:r>
          </w:p>
        </w:tc>
      </w:tr>
      <w:tr w:rsidR="00EF019C" w:rsidRPr="00015AEB" w14:paraId="566BB822" w14:textId="77777777" w:rsidTr="00EF019C">
        <w:tc>
          <w:tcPr>
            <w:tcW w:w="253" w:type="pct"/>
          </w:tcPr>
          <w:p w14:paraId="49F433DC" w14:textId="77777777" w:rsidR="00EF019C" w:rsidRPr="00EF42C7" w:rsidRDefault="00EF019C" w:rsidP="00EF019C">
            <w:pPr>
              <w:pStyle w:val="TableText"/>
            </w:pPr>
            <w:r w:rsidRPr="00EF42C7">
              <w:t>11</w:t>
            </w:r>
          </w:p>
        </w:tc>
        <w:tc>
          <w:tcPr>
            <w:tcW w:w="522" w:type="pct"/>
          </w:tcPr>
          <w:p w14:paraId="38765DC8" w14:textId="6B8DF87B" w:rsidR="00EF019C" w:rsidRPr="00EF42C7" w:rsidRDefault="00EF019C" w:rsidP="00EF019C">
            <w:pPr>
              <w:pStyle w:val="TableText"/>
            </w:pPr>
            <w:r w:rsidRPr="00EF42C7">
              <w:t>BR</w:t>
            </w:r>
            <w:r>
              <w:t xml:space="preserve"> </w:t>
            </w:r>
            <w:r w:rsidRPr="00EF42C7">
              <w:t>6</w:t>
            </w:r>
            <w:r>
              <w:t xml:space="preserve"> +</w:t>
            </w:r>
          </w:p>
        </w:tc>
        <w:tc>
          <w:tcPr>
            <w:tcW w:w="1553" w:type="pct"/>
            <w:tcBorders>
              <w:right w:val="single" w:sz="2" w:space="0" w:color="auto"/>
            </w:tcBorders>
          </w:tcPr>
          <w:p w14:paraId="2FF899D9" w14:textId="5B7E86D7" w:rsidR="00EF019C" w:rsidRPr="00EF42C7" w:rsidRDefault="00EF019C" w:rsidP="00EF019C">
            <w:pPr>
              <w:pStyle w:val="TableText"/>
            </w:pPr>
            <w:r w:rsidRPr="00EF42C7">
              <w:t xml:space="preserve">Motor 6 brake output </w:t>
            </w:r>
            <w:r>
              <w:t>+</w:t>
            </w:r>
          </w:p>
        </w:tc>
        <w:tc>
          <w:tcPr>
            <w:tcW w:w="258" w:type="pct"/>
            <w:tcBorders>
              <w:left w:val="single" w:sz="2" w:space="0" w:color="auto"/>
            </w:tcBorders>
          </w:tcPr>
          <w:p w14:paraId="6F32EBA7" w14:textId="77777777" w:rsidR="00EF019C" w:rsidRPr="00EF42C7" w:rsidRDefault="00EF019C" w:rsidP="00EF019C">
            <w:pPr>
              <w:pStyle w:val="TableText"/>
            </w:pPr>
            <w:r w:rsidRPr="00EF42C7">
              <w:t>12</w:t>
            </w:r>
          </w:p>
        </w:tc>
        <w:tc>
          <w:tcPr>
            <w:tcW w:w="518" w:type="pct"/>
          </w:tcPr>
          <w:p w14:paraId="0F874CFF" w14:textId="29D31009" w:rsidR="00EF019C" w:rsidRPr="00015AEB" w:rsidRDefault="00EF019C" w:rsidP="00EF019C">
            <w:pPr>
              <w:pStyle w:val="TableText"/>
            </w:pPr>
            <w:r w:rsidRPr="00EF42C7">
              <w:t>BR</w:t>
            </w:r>
            <w:r>
              <w:t xml:space="preserve"> </w:t>
            </w:r>
            <w:r w:rsidRPr="00EF42C7">
              <w:t>6</w:t>
            </w:r>
            <w:r>
              <w:t xml:space="preserve"> –</w:t>
            </w:r>
          </w:p>
        </w:tc>
        <w:tc>
          <w:tcPr>
            <w:tcW w:w="1896" w:type="pct"/>
          </w:tcPr>
          <w:p w14:paraId="54A198B2" w14:textId="5EBB46CA" w:rsidR="00EF019C" w:rsidRPr="00015AEB" w:rsidRDefault="00EF019C" w:rsidP="00EF019C">
            <w:pPr>
              <w:pStyle w:val="TableText"/>
            </w:pPr>
            <w:r>
              <w:t>Motor 6 brake output -</w:t>
            </w:r>
          </w:p>
        </w:tc>
      </w:tr>
      <w:tr w:rsidR="00EF019C" w:rsidRPr="00015AEB" w14:paraId="2DDF1265" w14:textId="77777777" w:rsidTr="00EF019C">
        <w:tc>
          <w:tcPr>
            <w:tcW w:w="253" w:type="pct"/>
          </w:tcPr>
          <w:p w14:paraId="7D83D786" w14:textId="77777777" w:rsidR="00EF019C" w:rsidRPr="00EF42C7" w:rsidRDefault="00EF019C" w:rsidP="00EF019C">
            <w:pPr>
              <w:pStyle w:val="TableText"/>
            </w:pPr>
            <w:r w:rsidRPr="00EF42C7">
              <w:t>13</w:t>
            </w:r>
          </w:p>
        </w:tc>
        <w:tc>
          <w:tcPr>
            <w:tcW w:w="522" w:type="pct"/>
          </w:tcPr>
          <w:p w14:paraId="45F03474" w14:textId="3431EC18" w:rsidR="00EF019C" w:rsidRPr="00EF42C7" w:rsidRDefault="00EF019C" w:rsidP="00EF019C">
            <w:pPr>
              <w:pStyle w:val="TableText"/>
            </w:pPr>
            <w:r>
              <w:t>24 V +</w:t>
            </w:r>
          </w:p>
        </w:tc>
        <w:tc>
          <w:tcPr>
            <w:tcW w:w="1553" w:type="pct"/>
            <w:tcBorders>
              <w:right w:val="single" w:sz="2" w:space="0" w:color="auto"/>
            </w:tcBorders>
          </w:tcPr>
          <w:p w14:paraId="2B191AE3" w14:textId="2BAFE543" w:rsidR="00EF019C" w:rsidRPr="00EF42C7" w:rsidRDefault="00EF019C" w:rsidP="00EF019C">
            <w:pPr>
              <w:pStyle w:val="TableText"/>
            </w:pPr>
            <w:r w:rsidRPr="00EF42C7">
              <w:rPr>
                <w:rFonts w:ascii="Calibri" w:hAnsi="Calibri" w:cs="Calibri"/>
                <w:color w:val="000000"/>
              </w:rPr>
              <w:t xml:space="preserve">Motor brake power 24 VDC </w:t>
            </w:r>
          </w:p>
        </w:tc>
        <w:tc>
          <w:tcPr>
            <w:tcW w:w="258" w:type="pct"/>
            <w:tcBorders>
              <w:left w:val="single" w:sz="2" w:space="0" w:color="auto"/>
              <w:bottom w:val="single" w:sz="2" w:space="0" w:color="auto"/>
            </w:tcBorders>
          </w:tcPr>
          <w:p w14:paraId="7D293AA5" w14:textId="77777777" w:rsidR="00EF019C" w:rsidRPr="00EF42C7" w:rsidRDefault="00EF019C" w:rsidP="00EF019C">
            <w:pPr>
              <w:pStyle w:val="TableText"/>
            </w:pPr>
            <w:r w:rsidRPr="00EF42C7">
              <w:t>14</w:t>
            </w:r>
          </w:p>
        </w:tc>
        <w:tc>
          <w:tcPr>
            <w:tcW w:w="518" w:type="pct"/>
          </w:tcPr>
          <w:p w14:paraId="31BBD762" w14:textId="1F180584" w:rsidR="00EF019C" w:rsidRPr="006C2C4B" w:rsidRDefault="00EF019C" w:rsidP="00EF019C">
            <w:pPr>
              <w:pStyle w:val="TableText"/>
            </w:pPr>
            <w:r>
              <w:t>24 V –</w:t>
            </w:r>
          </w:p>
        </w:tc>
        <w:tc>
          <w:tcPr>
            <w:tcW w:w="1896" w:type="pct"/>
          </w:tcPr>
          <w:p w14:paraId="0E42A5CB" w14:textId="2BC7D811" w:rsidR="00EF019C" w:rsidRPr="00AE70CB" w:rsidRDefault="00EF019C" w:rsidP="00EF019C">
            <w:pPr>
              <w:pStyle w:val="TableText"/>
              <w:rPr>
                <w:highlight w:val="green"/>
              </w:rPr>
            </w:pPr>
            <w:r>
              <w:rPr>
                <w:rFonts w:ascii="Calibri" w:hAnsi="Calibri" w:cs="Calibri"/>
                <w:color w:val="000000"/>
              </w:rPr>
              <w:t>Motor brake power 24 VDC return</w:t>
            </w:r>
          </w:p>
        </w:tc>
      </w:tr>
    </w:tbl>
    <w:p w14:paraId="30E50468" w14:textId="2C0B85EC" w:rsidR="006D2E23" w:rsidRPr="00D34B1B" w:rsidRDefault="006D2E23" w:rsidP="00D044B6">
      <w:pPr>
        <w:pStyle w:val="CaptionAboveWide"/>
      </w:pPr>
      <w:r w:rsidRPr="00D34B1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rsidRPr="00D34B1B">
        <w:noBreakHyphen/>
      </w:r>
      <w:r w:rsidR="005B40CA">
        <w:fldChar w:fldCharType="begin"/>
      </w:r>
      <w:r w:rsidR="005B40CA">
        <w:instrText xml:space="preserve"> SEQ Table \* ARABIC \s 1 </w:instrText>
      </w:r>
      <w:r w:rsidR="005B40CA">
        <w:fldChar w:fldCharType="separate"/>
      </w:r>
      <w:r w:rsidR="00B77012">
        <w:rPr>
          <w:noProof/>
        </w:rPr>
        <w:t>4</w:t>
      </w:r>
      <w:r w:rsidR="005B40CA">
        <w:rPr>
          <w:noProof/>
        </w:rPr>
        <w:fldChar w:fldCharType="end"/>
      </w:r>
      <w:r w:rsidRPr="00D34B1B">
        <w:t>. Interface C5 Mating Connector</w:t>
      </w:r>
    </w:p>
    <w:tbl>
      <w:tblPr>
        <w:tblStyle w:val="STXTable3"/>
        <w:tblW w:w="8218" w:type="dxa"/>
        <w:tblLook w:val="0600" w:firstRow="0" w:lastRow="0" w:firstColumn="0" w:lastColumn="0" w:noHBand="1" w:noVBand="1"/>
      </w:tblPr>
      <w:tblGrid>
        <w:gridCol w:w="2548"/>
        <w:gridCol w:w="5670"/>
      </w:tblGrid>
      <w:tr w:rsidR="009564E1" w:rsidRPr="00D34B1B" w14:paraId="0ECFE1F0" w14:textId="77777777" w:rsidTr="004400F1">
        <w:trPr>
          <w:trHeight w:val="377"/>
        </w:trPr>
        <w:tc>
          <w:tcPr>
            <w:tcW w:w="2548" w:type="dxa"/>
          </w:tcPr>
          <w:p w14:paraId="3E735D75" w14:textId="68D0987A" w:rsidR="009564E1" w:rsidRPr="00D34B1B" w:rsidRDefault="009564E1" w:rsidP="009564E1">
            <w:pPr>
              <w:pStyle w:val="TableText"/>
            </w:pPr>
            <w:r w:rsidRPr="00D34B1B">
              <w:t xml:space="preserve">Connector </w:t>
            </w:r>
          </w:p>
        </w:tc>
        <w:tc>
          <w:tcPr>
            <w:tcW w:w="5670" w:type="dxa"/>
          </w:tcPr>
          <w:p w14:paraId="6AD52A97" w14:textId="4C3EFC98" w:rsidR="009564E1" w:rsidRPr="00D34B1B" w:rsidRDefault="009564E1" w:rsidP="009564E1">
            <w:pPr>
              <w:pStyle w:val="TableText"/>
            </w:pPr>
            <w:r w:rsidRPr="00D34B1B">
              <w:t xml:space="preserve">Pluggable terminal block, </w:t>
            </w:r>
            <w:r>
              <w:t>p</w:t>
            </w:r>
            <w:r w:rsidRPr="00D34B1B">
              <w:t>itch 3.5</w:t>
            </w:r>
            <w:r>
              <w:t xml:space="preserve"> </w:t>
            </w:r>
            <w:r w:rsidRPr="00D34B1B">
              <w:t>mm, 2*8</w:t>
            </w:r>
          </w:p>
        </w:tc>
      </w:tr>
      <w:tr w:rsidR="001B3BD8" w:rsidRPr="00707B28" w14:paraId="3B302265" w14:textId="77777777" w:rsidTr="004400F1">
        <w:trPr>
          <w:trHeight w:val="377"/>
        </w:trPr>
        <w:tc>
          <w:tcPr>
            <w:tcW w:w="2548" w:type="dxa"/>
          </w:tcPr>
          <w:p w14:paraId="4A5B1869" w14:textId="172F7F78" w:rsidR="001B3BD8" w:rsidRPr="00D34B1B" w:rsidRDefault="001B3BD8" w:rsidP="00E07248">
            <w:pPr>
              <w:pStyle w:val="TableText"/>
            </w:pPr>
            <w:r w:rsidRPr="00D34B1B">
              <w:t xml:space="preserve">Mating connector </w:t>
            </w:r>
          </w:p>
        </w:tc>
        <w:tc>
          <w:tcPr>
            <w:tcW w:w="5670" w:type="dxa"/>
          </w:tcPr>
          <w:p w14:paraId="23C4424C" w14:textId="1B3EEA83" w:rsidR="001B3BD8" w:rsidRPr="00707B28" w:rsidRDefault="00EE240C" w:rsidP="00E07248">
            <w:pPr>
              <w:pStyle w:val="TableText"/>
            </w:pPr>
            <w:r w:rsidRPr="00D34B1B">
              <w:t>DEGSON</w:t>
            </w:r>
            <w:r w:rsidRPr="00D34B1B">
              <w:tab/>
            </w:r>
            <w:r w:rsidR="001B3BD8" w:rsidRPr="00D34B1B">
              <w:t>15EDGKNHG-3.5-14P-13-28Z(H)</w:t>
            </w:r>
          </w:p>
        </w:tc>
      </w:tr>
    </w:tbl>
    <w:p w14:paraId="71906DAE" w14:textId="77777777" w:rsidR="001B3BD8" w:rsidRDefault="001B3BD8" w:rsidP="00074369">
      <w:pPr>
        <w:pStyle w:val="NoSpacing"/>
      </w:pPr>
    </w:p>
    <w:p w14:paraId="704DC8CB" w14:textId="77777777" w:rsidR="00AC6830" w:rsidRDefault="00AC6830" w:rsidP="00074369">
      <w:pPr>
        <w:pStyle w:val="NoSpacing"/>
      </w:pPr>
    </w:p>
    <w:p w14:paraId="253EC908" w14:textId="77777777" w:rsidR="00B757C2" w:rsidRDefault="00B757C2" w:rsidP="00B757C2">
      <w:pPr>
        <w:pStyle w:val="Heading3"/>
        <w:pageBreakBefore/>
      </w:pPr>
      <w:bookmarkStart w:id="101" w:name="_Toc138167177"/>
      <w:bookmarkStart w:id="102" w:name="_Toc145588895"/>
      <w:bookmarkStart w:id="103" w:name="_Toc157591983"/>
      <w:bookmarkStart w:id="104" w:name="_Toc138167174"/>
      <w:r>
        <w:t>Interface C6 – Encoder (</w:t>
      </w:r>
      <w:r w:rsidRPr="007B1161">
        <w:t>Motor</w:t>
      </w:r>
      <w:r w:rsidRPr="007B1161">
        <w:rPr>
          <w:spacing w:val="-10"/>
        </w:rPr>
        <w:t xml:space="preserve"> </w:t>
      </w:r>
      <w:r w:rsidRPr="007B1161">
        <w:t>Feedback</w:t>
      </w:r>
      <w:bookmarkEnd w:id="101"/>
      <w:r>
        <w:t>)</w:t>
      </w:r>
      <w:bookmarkEnd w:id="102"/>
      <w:bookmarkEnd w:id="103"/>
    </w:p>
    <w:p w14:paraId="65D881C9" w14:textId="3036673D" w:rsidR="001B3BD8" w:rsidRPr="00020FB7" w:rsidRDefault="00E74E8B" w:rsidP="001B3BD8">
      <w:pPr>
        <w:pStyle w:val="FigurewithCaptionBelow"/>
      </w:pPr>
      <w:r>
        <w:drawing>
          <wp:inline distT="0" distB="0" distL="0" distR="0" wp14:anchorId="322351EC" wp14:editId="5213920B">
            <wp:extent cx="1800000" cy="709091"/>
            <wp:effectExtent l="0" t="0" r="0" b="0"/>
            <wp:docPr id="8448160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16027" name="Picture 84481602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0000" cy="709091"/>
                    </a:xfrm>
                    <a:prstGeom prst="rect">
                      <a:avLst/>
                    </a:prstGeom>
                  </pic:spPr>
                </pic:pic>
              </a:graphicData>
            </a:graphic>
          </wp:inline>
        </w:drawing>
      </w:r>
    </w:p>
    <w:p w14:paraId="4F0CE809" w14:textId="1BD0B8D1" w:rsidR="006D2E23" w:rsidRDefault="00A710E1" w:rsidP="006D2E23">
      <w:pPr>
        <w:pStyle w:val="CaptionBelowWide"/>
      </w:pPr>
      <w:r>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4</w:t>
      </w:r>
      <w:r w:rsidR="005B40CA">
        <w:rPr>
          <w:noProof/>
        </w:rPr>
        <w:fldChar w:fldCharType="end"/>
      </w:r>
      <w:r>
        <w:t>.</w:t>
      </w:r>
      <w:r>
        <w:tab/>
      </w:r>
      <w:r w:rsidR="006D2E23">
        <w:t>Interface C6</w:t>
      </w:r>
    </w:p>
    <w:p w14:paraId="6EB26A0D" w14:textId="77777777" w:rsidR="006D2E23" w:rsidRDefault="006D2E23" w:rsidP="006D2E23">
      <w:pPr>
        <w:pStyle w:val="BodyText"/>
      </w:pPr>
      <w:r w:rsidRPr="007B1161">
        <w:t>Wire the digital</w:t>
      </w:r>
      <w:r w:rsidRPr="007B1161">
        <w:rPr>
          <w:spacing w:val="-10"/>
        </w:rPr>
        <w:t xml:space="preserve"> </w:t>
      </w:r>
      <w:r w:rsidRPr="007B1161">
        <w:t>inputs</w:t>
      </w:r>
      <w:r w:rsidRPr="007B1161">
        <w:rPr>
          <w:spacing w:val="-8"/>
        </w:rPr>
        <w:t xml:space="preserve"> </w:t>
      </w:r>
      <w:r w:rsidRPr="007B1161">
        <w:t>and</w:t>
      </w:r>
      <w:r w:rsidRPr="007B1161">
        <w:rPr>
          <w:spacing w:val="-10"/>
        </w:rPr>
        <w:t xml:space="preserve"> </w:t>
      </w:r>
      <w:r w:rsidRPr="007B1161">
        <w:t>outputs according to</w:t>
      </w:r>
      <w:r w:rsidRPr="007B1161">
        <w:rPr>
          <w:spacing w:val="-10"/>
        </w:rPr>
        <w:t xml:space="preserve"> </w:t>
      </w:r>
      <w:r w:rsidRPr="007B1161">
        <w:t>the</w:t>
      </w:r>
      <w:r w:rsidRPr="007B1161">
        <w:rPr>
          <w:spacing w:val="-10"/>
        </w:rPr>
        <w:t xml:space="preserve"> </w:t>
      </w:r>
      <w:r w:rsidRPr="007B1161">
        <w:t>requirements of</w:t>
      </w:r>
      <w:r w:rsidRPr="007B1161">
        <w:rPr>
          <w:spacing w:val="-1"/>
        </w:rPr>
        <w:t xml:space="preserve"> </w:t>
      </w:r>
      <w:r w:rsidRPr="007B1161">
        <w:t>your</w:t>
      </w:r>
      <w:r w:rsidRPr="007B1161">
        <w:rPr>
          <w:spacing w:val="-3"/>
        </w:rPr>
        <w:t xml:space="preserve"> </w:t>
      </w:r>
      <w:r w:rsidRPr="007B1161">
        <w:t>application. Unused pins must remain unwired.</w:t>
      </w:r>
    </w:p>
    <w:p w14:paraId="3D2E7E42" w14:textId="6721318A" w:rsidR="006D2E23" w:rsidRPr="006D2E23" w:rsidRDefault="006D2E23"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noBreakHyphen/>
      </w:r>
      <w:r w:rsidR="005B40CA">
        <w:fldChar w:fldCharType="begin"/>
      </w:r>
      <w:r w:rsidR="005B40CA">
        <w:instrText xml:space="preserve"> SEQ Table \* ARABIC \s 1 </w:instrText>
      </w:r>
      <w:r w:rsidR="005B40CA">
        <w:fldChar w:fldCharType="separate"/>
      </w:r>
      <w:r w:rsidR="00B77012">
        <w:rPr>
          <w:noProof/>
        </w:rPr>
        <w:t>5</w:t>
      </w:r>
      <w:r w:rsidR="005B40CA">
        <w:rPr>
          <w:noProof/>
        </w:rPr>
        <w:fldChar w:fldCharType="end"/>
      </w:r>
      <w:r w:rsidRPr="00015AEB">
        <w:t>.</w:t>
      </w:r>
      <w:r w:rsidRPr="006D2E23">
        <w:t xml:space="preserve"> </w:t>
      </w:r>
      <w:r>
        <w:tab/>
        <w:t>Interface C6 Pinout</w:t>
      </w:r>
    </w:p>
    <w:tbl>
      <w:tblPr>
        <w:tblStyle w:val="STXTable3"/>
        <w:tblW w:w="8218" w:type="dxa"/>
        <w:tblLayout w:type="fixed"/>
        <w:tblLook w:val="0660" w:firstRow="1" w:lastRow="1" w:firstColumn="0" w:lastColumn="0" w:noHBand="1" w:noVBand="1"/>
      </w:tblPr>
      <w:tblGrid>
        <w:gridCol w:w="1273"/>
        <w:gridCol w:w="1842"/>
        <w:gridCol w:w="5103"/>
      </w:tblGrid>
      <w:tr w:rsidR="001B3BD8" w:rsidRPr="009D79E1" w14:paraId="1C5FBBCF" w14:textId="77777777" w:rsidTr="007F709E">
        <w:trPr>
          <w:cnfStyle w:val="100000000000" w:firstRow="1" w:lastRow="0" w:firstColumn="0" w:lastColumn="0" w:oddVBand="0" w:evenVBand="0" w:oddHBand="0" w:evenHBand="0" w:firstRowFirstColumn="0" w:firstRowLastColumn="0" w:lastRowFirstColumn="0" w:lastRowLastColumn="0"/>
        </w:trPr>
        <w:tc>
          <w:tcPr>
            <w:tcW w:w="1273" w:type="dxa"/>
          </w:tcPr>
          <w:p w14:paraId="6EF3286B" w14:textId="6561018D" w:rsidR="001B3BD8" w:rsidRPr="009D79E1" w:rsidRDefault="007F709E" w:rsidP="00E07248">
            <w:pPr>
              <w:pStyle w:val="TableHead"/>
            </w:pPr>
            <w:r>
              <w:t>Pin</w:t>
            </w:r>
          </w:p>
        </w:tc>
        <w:tc>
          <w:tcPr>
            <w:tcW w:w="1842" w:type="dxa"/>
          </w:tcPr>
          <w:p w14:paraId="01628CF5" w14:textId="77777777" w:rsidR="001B3BD8" w:rsidRPr="009D79E1" w:rsidRDefault="001B3BD8" w:rsidP="00E07248">
            <w:pPr>
              <w:pStyle w:val="TableHead"/>
            </w:pPr>
            <w:r>
              <w:t>Function</w:t>
            </w:r>
          </w:p>
        </w:tc>
        <w:tc>
          <w:tcPr>
            <w:tcW w:w="5103" w:type="dxa"/>
          </w:tcPr>
          <w:p w14:paraId="3CC63EB0" w14:textId="77777777" w:rsidR="001B3BD8" w:rsidRPr="009D79E1" w:rsidRDefault="001B3BD8" w:rsidP="00E07248">
            <w:pPr>
              <w:pStyle w:val="TableHead"/>
            </w:pPr>
            <w:r w:rsidRPr="009D79E1">
              <w:t>Description</w:t>
            </w:r>
          </w:p>
        </w:tc>
      </w:tr>
      <w:tr w:rsidR="001B3BD8" w:rsidRPr="009D79E1" w14:paraId="6E5849A0" w14:textId="77777777" w:rsidTr="007F709E">
        <w:tc>
          <w:tcPr>
            <w:tcW w:w="1273" w:type="dxa"/>
          </w:tcPr>
          <w:p w14:paraId="1FB4B949" w14:textId="77777777" w:rsidR="001B3BD8" w:rsidRPr="009D79E1" w:rsidRDefault="001B3BD8" w:rsidP="00E07248">
            <w:pPr>
              <w:pStyle w:val="TableText"/>
            </w:pPr>
            <w:r w:rsidRPr="0070592A">
              <w:t>1</w:t>
            </w:r>
          </w:p>
        </w:tc>
        <w:tc>
          <w:tcPr>
            <w:tcW w:w="1842" w:type="dxa"/>
          </w:tcPr>
          <w:p w14:paraId="7334EB20" w14:textId="77777777" w:rsidR="001B3BD8" w:rsidRPr="009D79E1" w:rsidRDefault="001B3BD8" w:rsidP="00E07248">
            <w:pPr>
              <w:pStyle w:val="TableText"/>
            </w:pPr>
            <w:r w:rsidRPr="0070592A">
              <w:t> </w:t>
            </w:r>
          </w:p>
        </w:tc>
        <w:tc>
          <w:tcPr>
            <w:tcW w:w="5103" w:type="dxa"/>
          </w:tcPr>
          <w:p w14:paraId="502D2103" w14:textId="77777777" w:rsidR="001B3BD8" w:rsidRPr="009D79E1" w:rsidRDefault="001B3BD8" w:rsidP="00E07248">
            <w:pPr>
              <w:pStyle w:val="TableText"/>
            </w:pPr>
            <w:r>
              <w:t>Reserved. Not in use.</w:t>
            </w:r>
          </w:p>
        </w:tc>
      </w:tr>
      <w:tr w:rsidR="001B3BD8" w:rsidRPr="009D79E1" w14:paraId="02F0E250" w14:textId="77777777" w:rsidTr="007F709E">
        <w:tc>
          <w:tcPr>
            <w:tcW w:w="1273" w:type="dxa"/>
          </w:tcPr>
          <w:p w14:paraId="4C0D81A6" w14:textId="77777777" w:rsidR="001B3BD8" w:rsidRPr="009D79E1" w:rsidRDefault="001B3BD8" w:rsidP="00E07248">
            <w:pPr>
              <w:pStyle w:val="TableText"/>
            </w:pPr>
            <w:r w:rsidRPr="0070592A">
              <w:t>2</w:t>
            </w:r>
          </w:p>
        </w:tc>
        <w:tc>
          <w:tcPr>
            <w:tcW w:w="1842" w:type="dxa"/>
          </w:tcPr>
          <w:p w14:paraId="3D33A754" w14:textId="77777777" w:rsidR="001B3BD8" w:rsidRPr="009D79E1" w:rsidRDefault="001B3BD8" w:rsidP="00E07248">
            <w:pPr>
              <w:pStyle w:val="TableText"/>
            </w:pPr>
            <w:r w:rsidRPr="0070592A">
              <w:t> </w:t>
            </w:r>
          </w:p>
        </w:tc>
        <w:tc>
          <w:tcPr>
            <w:tcW w:w="5103" w:type="dxa"/>
          </w:tcPr>
          <w:p w14:paraId="01A71C2F" w14:textId="77777777" w:rsidR="001B3BD8" w:rsidRPr="009D79E1" w:rsidRDefault="001B3BD8" w:rsidP="00E07248">
            <w:pPr>
              <w:pStyle w:val="TableText"/>
            </w:pPr>
            <w:r>
              <w:t>Reserved. Not in use.</w:t>
            </w:r>
          </w:p>
        </w:tc>
      </w:tr>
      <w:tr w:rsidR="001B3BD8" w:rsidRPr="009D79E1" w14:paraId="082D7215" w14:textId="77777777" w:rsidTr="007F709E">
        <w:tc>
          <w:tcPr>
            <w:tcW w:w="1273" w:type="dxa"/>
          </w:tcPr>
          <w:p w14:paraId="6E26C31E" w14:textId="77777777" w:rsidR="001B3BD8" w:rsidRPr="009D79E1" w:rsidRDefault="001B3BD8" w:rsidP="00E07248">
            <w:pPr>
              <w:pStyle w:val="TableText"/>
            </w:pPr>
            <w:r w:rsidRPr="0070592A">
              <w:t>3</w:t>
            </w:r>
          </w:p>
        </w:tc>
        <w:tc>
          <w:tcPr>
            <w:tcW w:w="1842" w:type="dxa"/>
          </w:tcPr>
          <w:p w14:paraId="60185A1B" w14:textId="77777777" w:rsidR="001B3BD8" w:rsidRPr="009D79E1" w:rsidRDefault="001B3BD8" w:rsidP="00E07248">
            <w:pPr>
              <w:pStyle w:val="TableText"/>
            </w:pPr>
            <w:r w:rsidRPr="0070592A">
              <w:t> </w:t>
            </w:r>
          </w:p>
        </w:tc>
        <w:tc>
          <w:tcPr>
            <w:tcW w:w="5103" w:type="dxa"/>
          </w:tcPr>
          <w:p w14:paraId="2145A73C" w14:textId="77777777" w:rsidR="001B3BD8" w:rsidRPr="009D79E1" w:rsidRDefault="001B3BD8" w:rsidP="00E07248">
            <w:pPr>
              <w:pStyle w:val="TableText"/>
            </w:pPr>
            <w:r>
              <w:t>Reserved. Not in use.</w:t>
            </w:r>
          </w:p>
        </w:tc>
      </w:tr>
      <w:tr w:rsidR="001B3BD8" w:rsidRPr="009D79E1" w14:paraId="52119E39" w14:textId="77777777" w:rsidTr="007F709E">
        <w:tc>
          <w:tcPr>
            <w:tcW w:w="1273" w:type="dxa"/>
          </w:tcPr>
          <w:p w14:paraId="527E3578" w14:textId="77777777" w:rsidR="001B3BD8" w:rsidRPr="009D79E1" w:rsidRDefault="001B3BD8" w:rsidP="00E07248">
            <w:pPr>
              <w:pStyle w:val="TableText"/>
            </w:pPr>
            <w:r w:rsidRPr="0070592A">
              <w:t>4</w:t>
            </w:r>
          </w:p>
        </w:tc>
        <w:tc>
          <w:tcPr>
            <w:tcW w:w="1842" w:type="dxa"/>
          </w:tcPr>
          <w:p w14:paraId="4ED60C04" w14:textId="77777777" w:rsidR="001B3BD8" w:rsidRPr="009D79E1" w:rsidRDefault="001B3BD8" w:rsidP="00E07248">
            <w:pPr>
              <w:pStyle w:val="TableText"/>
            </w:pPr>
            <w:r w:rsidRPr="0070592A">
              <w:t> </w:t>
            </w:r>
          </w:p>
        </w:tc>
        <w:tc>
          <w:tcPr>
            <w:tcW w:w="5103" w:type="dxa"/>
          </w:tcPr>
          <w:p w14:paraId="0497E3FA" w14:textId="77777777" w:rsidR="001B3BD8" w:rsidRPr="009D79E1" w:rsidRDefault="001B3BD8" w:rsidP="00E07248">
            <w:pPr>
              <w:pStyle w:val="TableText"/>
            </w:pPr>
            <w:r>
              <w:t>Reserved. Not in use.</w:t>
            </w:r>
          </w:p>
        </w:tc>
      </w:tr>
      <w:tr w:rsidR="001B3BD8" w:rsidRPr="009D79E1" w14:paraId="185C13B2" w14:textId="77777777" w:rsidTr="007F709E">
        <w:tc>
          <w:tcPr>
            <w:tcW w:w="1273" w:type="dxa"/>
          </w:tcPr>
          <w:p w14:paraId="08EFD796" w14:textId="77777777" w:rsidR="001B3BD8" w:rsidRPr="009D79E1" w:rsidRDefault="001B3BD8" w:rsidP="00E07248">
            <w:pPr>
              <w:pStyle w:val="TableText"/>
            </w:pPr>
            <w:r w:rsidRPr="0070592A">
              <w:t>5</w:t>
            </w:r>
          </w:p>
        </w:tc>
        <w:tc>
          <w:tcPr>
            <w:tcW w:w="1842" w:type="dxa"/>
          </w:tcPr>
          <w:p w14:paraId="742E5807" w14:textId="77777777" w:rsidR="001B3BD8" w:rsidRPr="009D79E1" w:rsidRDefault="001B3BD8" w:rsidP="00E07248">
            <w:pPr>
              <w:pStyle w:val="TableText"/>
            </w:pPr>
            <w:r w:rsidRPr="0070592A">
              <w:t> </w:t>
            </w:r>
          </w:p>
        </w:tc>
        <w:tc>
          <w:tcPr>
            <w:tcW w:w="5103" w:type="dxa"/>
          </w:tcPr>
          <w:p w14:paraId="30F3E9C6" w14:textId="77777777" w:rsidR="001B3BD8" w:rsidRPr="009D79E1" w:rsidRDefault="001B3BD8" w:rsidP="00E07248">
            <w:pPr>
              <w:pStyle w:val="TableText"/>
            </w:pPr>
            <w:r>
              <w:t>Reserved. Not in use.</w:t>
            </w:r>
          </w:p>
        </w:tc>
      </w:tr>
      <w:tr w:rsidR="001B3BD8" w:rsidRPr="009D79E1" w14:paraId="52655EE1" w14:textId="77777777" w:rsidTr="007F709E">
        <w:tc>
          <w:tcPr>
            <w:tcW w:w="1273" w:type="dxa"/>
          </w:tcPr>
          <w:p w14:paraId="1F6C4113" w14:textId="77777777" w:rsidR="001B3BD8" w:rsidRPr="009D79E1" w:rsidRDefault="001B3BD8" w:rsidP="00E07248">
            <w:pPr>
              <w:pStyle w:val="TableText"/>
            </w:pPr>
            <w:r w:rsidRPr="0070592A">
              <w:t>6</w:t>
            </w:r>
          </w:p>
        </w:tc>
        <w:tc>
          <w:tcPr>
            <w:tcW w:w="1842" w:type="dxa"/>
          </w:tcPr>
          <w:p w14:paraId="17092C3A" w14:textId="77777777" w:rsidR="001B3BD8" w:rsidRPr="009D79E1" w:rsidRDefault="001B3BD8" w:rsidP="00E07248">
            <w:pPr>
              <w:pStyle w:val="TableText"/>
            </w:pPr>
            <w:r w:rsidRPr="0070592A">
              <w:t> </w:t>
            </w:r>
          </w:p>
        </w:tc>
        <w:tc>
          <w:tcPr>
            <w:tcW w:w="5103" w:type="dxa"/>
          </w:tcPr>
          <w:p w14:paraId="55F27AFF" w14:textId="77777777" w:rsidR="001B3BD8" w:rsidRPr="009D79E1" w:rsidRDefault="001B3BD8" w:rsidP="00E07248">
            <w:pPr>
              <w:pStyle w:val="TableText"/>
            </w:pPr>
            <w:r>
              <w:t>Reserved. Not in use.</w:t>
            </w:r>
          </w:p>
        </w:tc>
      </w:tr>
      <w:tr w:rsidR="001B3BD8" w:rsidRPr="009D79E1" w14:paraId="6DD06896" w14:textId="77777777" w:rsidTr="007F709E">
        <w:tc>
          <w:tcPr>
            <w:tcW w:w="1273" w:type="dxa"/>
          </w:tcPr>
          <w:p w14:paraId="15F5BA34" w14:textId="77777777" w:rsidR="001B3BD8" w:rsidRPr="009D79E1" w:rsidRDefault="001B3BD8" w:rsidP="00E07248">
            <w:pPr>
              <w:pStyle w:val="TableText"/>
            </w:pPr>
            <w:r w:rsidRPr="0070592A">
              <w:t>7</w:t>
            </w:r>
          </w:p>
        </w:tc>
        <w:tc>
          <w:tcPr>
            <w:tcW w:w="1842" w:type="dxa"/>
          </w:tcPr>
          <w:p w14:paraId="0EF515EA" w14:textId="77777777" w:rsidR="001B3BD8" w:rsidRPr="009D79E1" w:rsidRDefault="001B3BD8" w:rsidP="00E07248">
            <w:pPr>
              <w:pStyle w:val="TableText"/>
            </w:pPr>
            <w:r>
              <w:t>GND_6</w:t>
            </w:r>
          </w:p>
        </w:tc>
        <w:tc>
          <w:tcPr>
            <w:tcW w:w="5103" w:type="dxa"/>
          </w:tcPr>
          <w:p w14:paraId="6B566E3F" w14:textId="58721400" w:rsidR="001B3BD8" w:rsidRPr="009D79E1" w:rsidRDefault="001B3BD8" w:rsidP="00E07248">
            <w:pPr>
              <w:pStyle w:val="TableText"/>
            </w:pPr>
            <w:r>
              <w:t>Ax</w:t>
            </w:r>
            <w:r w:rsidR="003E5877">
              <w:t xml:space="preserve">is </w:t>
            </w:r>
            <w:r>
              <w:t>6  Ground (5V return)</w:t>
            </w:r>
          </w:p>
        </w:tc>
      </w:tr>
      <w:tr w:rsidR="001B3BD8" w:rsidRPr="009D79E1" w14:paraId="2D7926D2" w14:textId="77777777" w:rsidTr="007F709E">
        <w:tc>
          <w:tcPr>
            <w:tcW w:w="1273" w:type="dxa"/>
          </w:tcPr>
          <w:p w14:paraId="6F492C83" w14:textId="77777777" w:rsidR="001B3BD8" w:rsidRPr="009D79E1" w:rsidRDefault="001B3BD8" w:rsidP="00E07248">
            <w:pPr>
              <w:pStyle w:val="TableText"/>
            </w:pPr>
            <w:r w:rsidRPr="0070592A">
              <w:t>8</w:t>
            </w:r>
          </w:p>
        </w:tc>
        <w:tc>
          <w:tcPr>
            <w:tcW w:w="1842" w:type="dxa"/>
          </w:tcPr>
          <w:p w14:paraId="653D9EB0" w14:textId="77777777" w:rsidR="001B3BD8" w:rsidRPr="009D79E1" w:rsidRDefault="001B3BD8" w:rsidP="00E07248">
            <w:pPr>
              <w:pStyle w:val="TableText"/>
            </w:pPr>
            <w:r>
              <w:t>ENC_Dn_Ax6</w:t>
            </w:r>
          </w:p>
        </w:tc>
        <w:tc>
          <w:tcPr>
            <w:tcW w:w="5103" w:type="dxa"/>
          </w:tcPr>
          <w:p w14:paraId="07FDC4F2" w14:textId="376AE213" w:rsidR="001B3BD8" w:rsidRPr="009D79E1" w:rsidRDefault="001B3BD8" w:rsidP="00E07248">
            <w:pPr>
              <w:pStyle w:val="TableText"/>
            </w:pPr>
            <w:r>
              <w:t>Ax</w:t>
            </w:r>
            <w:r w:rsidR="003E5877">
              <w:t xml:space="preserve">is </w:t>
            </w:r>
            <w:r>
              <w:t>6  Serial encoder data -</w:t>
            </w:r>
          </w:p>
        </w:tc>
      </w:tr>
      <w:tr w:rsidR="001B3BD8" w:rsidRPr="009D79E1" w14:paraId="6AE2A5D4" w14:textId="77777777" w:rsidTr="007F709E">
        <w:tc>
          <w:tcPr>
            <w:tcW w:w="1273" w:type="dxa"/>
          </w:tcPr>
          <w:p w14:paraId="1BD314E4" w14:textId="77777777" w:rsidR="001B3BD8" w:rsidRPr="009D79E1" w:rsidRDefault="001B3BD8" w:rsidP="00E07248">
            <w:pPr>
              <w:pStyle w:val="TableText"/>
            </w:pPr>
            <w:r w:rsidRPr="0070592A">
              <w:t>9</w:t>
            </w:r>
          </w:p>
        </w:tc>
        <w:tc>
          <w:tcPr>
            <w:tcW w:w="1842" w:type="dxa"/>
          </w:tcPr>
          <w:p w14:paraId="0BD53710" w14:textId="77777777" w:rsidR="001B3BD8" w:rsidRPr="009D79E1" w:rsidRDefault="001B3BD8" w:rsidP="00E07248">
            <w:pPr>
              <w:pStyle w:val="TableText"/>
            </w:pPr>
            <w:r>
              <w:t>GND</w:t>
            </w:r>
          </w:p>
        </w:tc>
        <w:tc>
          <w:tcPr>
            <w:tcW w:w="5103" w:type="dxa"/>
          </w:tcPr>
          <w:p w14:paraId="0DAE1830" w14:textId="35CA09C1" w:rsidR="001B3BD8" w:rsidRPr="009D79E1" w:rsidRDefault="001B3BD8" w:rsidP="00E07248">
            <w:pPr>
              <w:pStyle w:val="TableText"/>
            </w:pPr>
            <w:r>
              <w:t>Ax</w:t>
            </w:r>
            <w:r w:rsidR="003E5877">
              <w:t xml:space="preserve">is </w:t>
            </w:r>
            <w:r>
              <w:t>5  Ground (5V return)</w:t>
            </w:r>
          </w:p>
        </w:tc>
      </w:tr>
      <w:tr w:rsidR="001B3BD8" w:rsidRPr="009D79E1" w14:paraId="15C3168A" w14:textId="77777777" w:rsidTr="007F709E">
        <w:tc>
          <w:tcPr>
            <w:tcW w:w="1273" w:type="dxa"/>
          </w:tcPr>
          <w:p w14:paraId="14009F4B" w14:textId="77777777" w:rsidR="001B3BD8" w:rsidRPr="009D79E1" w:rsidRDefault="001B3BD8" w:rsidP="00E07248">
            <w:pPr>
              <w:pStyle w:val="TableText"/>
            </w:pPr>
            <w:r w:rsidRPr="0070592A">
              <w:t>10</w:t>
            </w:r>
          </w:p>
        </w:tc>
        <w:tc>
          <w:tcPr>
            <w:tcW w:w="1842" w:type="dxa"/>
          </w:tcPr>
          <w:p w14:paraId="76EBBBA9" w14:textId="77777777" w:rsidR="001B3BD8" w:rsidRPr="009D79E1" w:rsidRDefault="001B3BD8" w:rsidP="00E07248">
            <w:pPr>
              <w:pStyle w:val="TableText"/>
            </w:pPr>
            <w:r>
              <w:t>ENC_Dn_Ax5</w:t>
            </w:r>
          </w:p>
        </w:tc>
        <w:tc>
          <w:tcPr>
            <w:tcW w:w="5103" w:type="dxa"/>
          </w:tcPr>
          <w:p w14:paraId="4C8B442B" w14:textId="2E199495" w:rsidR="001B3BD8" w:rsidRPr="009D79E1" w:rsidRDefault="001B3BD8" w:rsidP="00E07248">
            <w:pPr>
              <w:pStyle w:val="TableText"/>
            </w:pPr>
            <w:r>
              <w:t>Ax</w:t>
            </w:r>
            <w:r w:rsidR="003E5877">
              <w:t xml:space="preserve">is </w:t>
            </w:r>
            <w:r>
              <w:t>5  Serial encoder data -</w:t>
            </w:r>
          </w:p>
        </w:tc>
      </w:tr>
      <w:tr w:rsidR="001B3BD8" w:rsidRPr="009D79E1" w14:paraId="0C9555A2" w14:textId="77777777" w:rsidTr="007F709E">
        <w:tc>
          <w:tcPr>
            <w:tcW w:w="1273" w:type="dxa"/>
          </w:tcPr>
          <w:p w14:paraId="78447BB4" w14:textId="77777777" w:rsidR="001B3BD8" w:rsidRPr="009D79E1" w:rsidRDefault="001B3BD8" w:rsidP="00E07248">
            <w:pPr>
              <w:pStyle w:val="TableText"/>
            </w:pPr>
            <w:r w:rsidRPr="0070592A">
              <w:t>11</w:t>
            </w:r>
          </w:p>
        </w:tc>
        <w:tc>
          <w:tcPr>
            <w:tcW w:w="1842" w:type="dxa"/>
          </w:tcPr>
          <w:p w14:paraId="764AA4D8" w14:textId="77777777" w:rsidR="001B3BD8" w:rsidRPr="009D79E1" w:rsidRDefault="001B3BD8" w:rsidP="00E07248">
            <w:pPr>
              <w:pStyle w:val="TableText"/>
            </w:pPr>
            <w:r>
              <w:t>GND</w:t>
            </w:r>
          </w:p>
        </w:tc>
        <w:tc>
          <w:tcPr>
            <w:tcW w:w="5103" w:type="dxa"/>
          </w:tcPr>
          <w:p w14:paraId="28A2E76F" w14:textId="2C0136CF" w:rsidR="001B3BD8" w:rsidRPr="009D79E1" w:rsidRDefault="001B3BD8" w:rsidP="00E07248">
            <w:pPr>
              <w:pStyle w:val="TableText"/>
            </w:pPr>
            <w:r>
              <w:t>Ax</w:t>
            </w:r>
            <w:r w:rsidR="003E5877">
              <w:t xml:space="preserve">is </w:t>
            </w:r>
            <w:r>
              <w:t>4  Ground (5V return)</w:t>
            </w:r>
          </w:p>
        </w:tc>
      </w:tr>
      <w:tr w:rsidR="001B3BD8" w:rsidRPr="009D79E1" w14:paraId="5E0A91A5" w14:textId="77777777" w:rsidTr="007F709E">
        <w:tc>
          <w:tcPr>
            <w:tcW w:w="1273" w:type="dxa"/>
          </w:tcPr>
          <w:p w14:paraId="5802E631" w14:textId="77777777" w:rsidR="001B3BD8" w:rsidRPr="009D79E1" w:rsidRDefault="001B3BD8" w:rsidP="00E07248">
            <w:pPr>
              <w:pStyle w:val="TableText"/>
            </w:pPr>
            <w:r w:rsidRPr="0070592A">
              <w:t>12</w:t>
            </w:r>
          </w:p>
        </w:tc>
        <w:tc>
          <w:tcPr>
            <w:tcW w:w="1842" w:type="dxa"/>
          </w:tcPr>
          <w:p w14:paraId="0245C470" w14:textId="77777777" w:rsidR="001B3BD8" w:rsidRPr="009D79E1" w:rsidRDefault="001B3BD8" w:rsidP="00E07248">
            <w:pPr>
              <w:pStyle w:val="TableText"/>
            </w:pPr>
            <w:r>
              <w:t>ENC_Dn_Ax4</w:t>
            </w:r>
          </w:p>
        </w:tc>
        <w:tc>
          <w:tcPr>
            <w:tcW w:w="5103" w:type="dxa"/>
          </w:tcPr>
          <w:p w14:paraId="498DBFF9" w14:textId="347D2D43" w:rsidR="001B3BD8" w:rsidRPr="009D79E1" w:rsidRDefault="001B3BD8" w:rsidP="00E07248">
            <w:pPr>
              <w:pStyle w:val="TableText"/>
            </w:pPr>
            <w:r>
              <w:t>Ax</w:t>
            </w:r>
            <w:r w:rsidR="003E5877">
              <w:t xml:space="preserve">is </w:t>
            </w:r>
            <w:r>
              <w:t>4  Serial encoder data -</w:t>
            </w:r>
          </w:p>
        </w:tc>
      </w:tr>
      <w:tr w:rsidR="001B3BD8" w:rsidRPr="009D79E1" w14:paraId="0A403766" w14:textId="77777777" w:rsidTr="007F709E">
        <w:tc>
          <w:tcPr>
            <w:tcW w:w="1273" w:type="dxa"/>
          </w:tcPr>
          <w:p w14:paraId="56823DC8" w14:textId="77777777" w:rsidR="001B3BD8" w:rsidRPr="009D79E1" w:rsidRDefault="001B3BD8" w:rsidP="00E07248">
            <w:pPr>
              <w:pStyle w:val="TableText"/>
            </w:pPr>
            <w:r w:rsidRPr="0070592A">
              <w:t>13</w:t>
            </w:r>
          </w:p>
        </w:tc>
        <w:tc>
          <w:tcPr>
            <w:tcW w:w="1842" w:type="dxa"/>
          </w:tcPr>
          <w:p w14:paraId="5D890F80" w14:textId="77777777" w:rsidR="001B3BD8" w:rsidRPr="009D79E1" w:rsidRDefault="001B3BD8" w:rsidP="00E07248">
            <w:pPr>
              <w:pStyle w:val="TableText"/>
            </w:pPr>
            <w:r>
              <w:t>GND</w:t>
            </w:r>
          </w:p>
        </w:tc>
        <w:tc>
          <w:tcPr>
            <w:tcW w:w="5103" w:type="dxa"/>
          </w:tcPr>
          <w:p w14:paraId="6E248647" w14:textId="07CA0CE9" w:rsidR="001B3BD8" w:rsidRPr="009D79E1" w:rsidRDefault="001B3BD8" w:rsidP="00E07248">
            <w:pPr>
              <w:pStyle w:val="TableText"/>
            </w:pPr>
            <w:r>
              <w:t>Ax</w:t>
            </w:r>
            <w:r w:rsidR="003E5877">
              <w:t xml:space="preserve">is </w:t>
            </w:r>
            <w:r>
              <w:t>3  Ground (5V return)</w:t>
            </w:r>
          </w:p>
        </w:tc>
      </w:tr>
      <w:tr w:rsidR="001B3BD8" w:rsidRPr="009D79E1" w14:paraId="562A30E3" w14:textId="77777777" w:rsidTr="007F709E">
        <w:tc>
          <w:tcPr>
            <w:tcW w:w="1273" w:type="dxa"/>
          </w:tcPr>
          <w:p w14:paraId="5C9A0338" w14:textId="77777777" w:rsidR="001B3BD8" w:rsidRPr="009D79E1" w:rsidRDefault="001B3BD8" w:rsidP="00E07248">
            <w:pPr>
              <w:pStyle w:val="TableText"/>
            </w:pPr>
            <w:r w:rsidRPr="0070592A">
              <w:t>14</w:t>
            </w:r>
          </w:p>
        </w:tc>
        <w:tc>
          <w:tcPr>
            <w:tcW w:w="1842" w:type="dxa"/>
          </w:tcPr>
          <w:p w14:paraId="1B7A59E8" w14:textId="77777777" w:rsidR="001B3BD8" w:rsidRPr="009D79E1" w:rsidRDefault="001B3BD8" w:rsidP="00E07248">
            <w:pPr>
              <w:pStyle w:val="TableText"/>
            </w:pPr>
            <w:r>
              <w:t>ENC_Dn_Ax3</w:t>
            </w:r>
          </w:p>
        </w:tc>
        <w:tc>
          <w:tcPr>
            <w:tcW w:w="5103" w:type="dxa"/>
          </w:tcPr>
          <w:p w14:paraId="3FD7D599" w14:textId="482C1620" w:rsidR="001B3BD8" w:rsidRPr="009D79E1" w:rsidRDefault="001B3BD8" w:rsidP="00E07248">
            <w:pPr>
              <w:pStyle w:val="TableText"/>
            </w:pPr>
            <w:r>
              <w:t>Ax</w:t>
            </w:r>
            <w:r w:rsidR="003E5877">
              <w:t xml:space="preserve">is </w:t>
            </w:r>
            <w:r>
              <w:t>3  Serial encoder data -</w:t>
            </w:r>
          </w:p>
        </w:tc>
      </w:tr>
      <w:tr w:rsidR="001B3BD8" w:rsidRPr="009D79E1" w14:paraId="3F81D391" w14:textId="77777777" w:rsidTr="007F709E">
        <w:tc>
          <w:tcPr>
            <w:tcW w:w="1273" w:type="dxa"/>
          </w:tcPr>
          <w:p w14:paraId="2BA25A4B" w14:textId="77777777" w:rsidR="001B3BD8" w:rsidRPr="009D79E1" w:rsidRDefault="001B3BD8" w:rsidP="00E07248">
            <w:pPr>
              <w:pStyle w:val="TableText"/>
            </w:pPr>
            <w:r w:rsidRPr="0070592A">
              <w:t>15</w:t>
            </w:r>
          </w:p>
        </w:tc>
        <w:tc>
          <w:tcPr>
            <w:tcW w:w="1842" w:type="dxa"/>
          </w:tcPr>
          <w:p w14:paraId="0E6EC352" w14:textId="77777777" w:rsidR="001B3BD8" w:rsidRPr="009D79E1" w:rsidRDefault="001B3BD8" w:rsidP="00E07248">
            <w:pPr>
              <w:pStyle w:val="TableText"/>
            </w:pPr>
            <w:r>
              <w:t>GND</w:t>
            </w:r>
          </w:p>
        </w:tc>
        <w:tc>
          <w:tcPr>
            <w:tcW w:w="5103" w:type="dxa"/>
          </w:tcPr>
          <w:p w14:paraId="4A47CC9F" w14:textId="2F906186" w:rsidR="001B3BD8" w:rsidRPr="009D79E1" w:rsidRDefault="001B3BD8" w:rsidP="00E07248">
            <w:pPr>
              <w:pStyle w:val="TableText"/>
            </w:pPr>
            <w:r>
              <w:t>Ax</w:t>
            </w:r>
            <w:r w:rsidR="003E5877">
              <w:t xml:space="preserve">is </w:t>
            </w:r>
            <w:r>
              <w:t>2  Ground (5V return)</w:t>
            </w:r>
          </w:p>
        </w:tc>
      </w:tr>
      <w:tr w:rsidR="001B3BD8" w:rsidRPr="009D79E1" w14:paraId="133C7F3F" w14:textId="77777777" w:rsidTr="007F709E">
        <w:tc>
          <w:tcPr>
            <w:tcW w:w="1273" w:type="dxa"/>
          </w:tcPr>
          <w:p w14:paraId="729E396A" w14:textId="77777777" w:rsidR="001B3BD8" w:rsidRPr="009D79E1" w:rsidRDefault="001B3BD8" w:rsidP="00E07248">
            <w:pPr>
              <w:pStyle w:val="TableText"/>
            </w:pPr>
            <w:r w:rsidRPr="0070592A">
              <w:t>16</w:t>
            </w:r>
          </w:p>
        </w:tc>
        <w:tc>
          <w:tcPr>
            <w:tcW w:w="1842" w:type="dxa"/>
          </w:tcPr>
          <w:p w14:paraId="3B0D8C3F" w14:textId="77777777" w:rsidR="001B3BD8" w:rsidRPr="009D79E1" w:rsidRDefault="001B3BD8" w:rsidP="00E07248">
            <w:pPr>
              <w:pStyle w:val="TableText"/>
            </w:pPr>
            <w:r>
              <w:t>ENC_Dn_Ax2</w:t>
            </w:r>
          </w:p>
        </w:tc>
        <w:tc>
          <w:tcPr>
            <w:tcW w:w="5103" w:type="dxa"/>
          </w:tcPr>
          <w:p w14:paraId="11CA26BB" w14:textId="285E9F40" w:rsidR="001B3BD8" w:rsidRPr="009D79E1" w:rsidRDefault="001B3BD8" w:rsidP="00E07248">
            <w:pPr>
              <w:pStyle w:val="TableText"/>
            </w:pPr>
            <w:r>
              <w:t>Ax</w:t>
            </w:r>
            <w:r w:rsidR="003E5877">
              <w:t xml:space="preserve">is </w:t>
            </w:r>
            <w:r>
              <w:t>2  Serial encoder data -</w:t>
            </w:r>
          </w:p>
        </w:tc>
      </w:tr>
      <w:tr w:rsidR="001B3BD8" w:rsidRPr="009D79E1" w14:paraId="565E6733" w14:textId="77777777" w:rsidTr="007F709E">
        <w:tc>
          <w:tcPr>
            <w:tcW w:w="1273" w:type="dxa"/>
          </w:tcPr>
          <w:p w14:paraId="12EA46EA" w14:textId="77777777" w:rsidR="001B3BD8" w:rsidRPr="009D79E1" w:rsidRDefault="001B3BD8" w:rsidP="00E07248">
            <w:pPr>
              <w:pStyle w:val="TableText"/>
            </w:pPr>
            <w:r w:rsidRPr="0070592A">
              <w:t>17</w:t>
            </w:r>
          </w:p>
        </w:tc>
        <w:tc>
          <w:tcPr>
            <w:tcW w:w="1842" w:type="dxa"/>
          </w:tcPr>
          <w:p w14:paraId="40AF4D3C" w14:textId="77777777" w:rsidR="001B3BD8" w:rsidRPr="009D79E1" w:rsidRDefault="001B3BD8" w:rsidP="00E07248">
            <w:pPr>
              <w:pStyle w:val="TableText"/>
            </w:pPr>
            <w:r>
              <w:t>GND</w:t>
            </w:r>
          </w:p>
        </w:tc>
        <w:tc>
          <w:tcPr>
            <w:tcW w:w="5103" w:type="dxa"/>
          </w:tcPr>
          <w:p w14:paraId="2032C28D" w14:textId="71165CCA" w:rsidR="001B3BD8" w:rsidRPr="009D79E1" w:rsidRDefault="001B3BD8" w:rsidP="00E07248">
            <w:pPr>
              <w:pStyle w:val="TableText"/>
            </w:pPr>
            <w:r>
              <w:t>Ax</w:t>
            </w:r>
            <w:r w:rsidR="003E5877">
              <w:t xml:space="preserve">is </w:t>
            </w:r>
            <w:r>
              <w:t>1  Ground (5V return)</w:t>
            </w:r>
          </w:p>
        </w:tc>
      </w:tr>
      <w:tr w:rsidR="001B3BD8" w:rsidRPr="009D79E1" w14:paraId="044FAD80" w14:textId="77777777" w:rsidTr="007F709E">
        <w:tc>
          <w:tcPr>
            <w:tcW w:w="1273" w:type="dxa"/>
          </w:tcPr>
          <w:p w14:paraId="7EA9F068" w14:textId="77777777" w:rsidR="001B3BD8" w:rsidRPr="009D79E1" w:rsidRDefault="001B3BD8" w:rsidP="00E07248">
            <w:pPr>
              <w:pStyle w:val="TableText"/>
            </w:pPr>
            <w:r w:rsidRPr="0070592A">
              <w:t>18</w:t>
            </w:r>
          </w:p>
        </w:tc>
        <w:tc>
          <w:tcPr>
            <w:tcW w:w="1842" w:type="dxa"/>
          </w:tcPr>
          <w:p w14:paraId="5878C0AA" w14:textId="77777777" w:rsidR="001B3BD8" w:rsidRPr="009D79E1" w:rsidRDefault="001B3BD8" w:rsidP="00E07248">
            <w:pPr>
              <w:pStyle w:val="TableText"/>
            </w:pPr>
            <w:r>
              <w:t>ENC_Dn_Ax1</w:t>
            </w:r>
          </w:p>
        </w:tc>
        <w:tc>
          <w:tcPr>
            <w:tcW w:w="5103" w:type="dxa"/>
          </w:tcPr>
          <w:p w14:paraId="2B840F67" w14:textId="55856565" w:rsidR="001B3BD8" w:rsidRPr="009D79E1" w:rsidRDefault="001B3BD8" w:rsidP="00E07248">
            <w:pPr>
              <w:pStyle w:val="TableText"/>
            </w:pPr>
            <w:r>
              <w:t>Ax</w:t>
            </w:r>
            <w:r w:rsidR="003E5877">
              <w:t xml:space="preserve">is </w:t>
            </w:r>
            <w:r>
              <w:t>1  Serial encoder data -</w:t>
            </w:r>
          </w:p>
        </w:tc>
      </w:tr>
      <w:tr w:rsidR="001B3BD8" w:rsidRPr="009D79E1" w14:paraId="79A5D2F6" w14:textId="77777777" w:rsidTr="007F709E">
        <w:tc>
          <w:tcPr>
            <w:tcW w:w="1273" w:type="dxa"/>
          </w:tcPr>
          <w:p w14:paraId="7FBFBB1F" w14:textId="77777777" w:rsidR="001B3BD8" w:rsidRPr="009D79E1" w:rsidRDefault="001B3BD8" w:rsidP="00E07248">
            <w:pPr>
              <w:pStyle w:val="TableText"/>
            </w:pPr>
            <w:r w:rsidRPr="0070592A">
              <w:t>19</w:t>
            </w:r>
          </w:p>
        </w:tc>
        <w:tc>
          <w:tcPr>
            <w:tcW w:w="1842" w:type="dxa"/>
          </w:tcPr>
          <w:p w14:paraId="797A9A3B" w14:textId="77777777" w:rsidR="001B3BD8" w:rsidRPr="009D79E1" w:rsidRDefault="001B3BD8" w:rsidP="00E07248">
            <w:pPr>
              <w:pStyle w:val="TableText"/>
            </w:pPr>
            <w:r w:rsidRPr="0070592A">
              <w:t> </w:t>
            </w:r>
          </w:p>
        </w:tc>
        <w:tc>
          <w:tcPr>
            <w:tcW w:w="5103" w:type="dxa"/>
          </w:tcPr>
          <w:p w14:paraId="6F7BC0F1" w14:textId="77777777" w:rsidR="001B3BD8" w:rsidRPr="009D79E1" w:rsidRDefault="001B3BD8" w:rsidP="00E07248">
            <w:pPr>
              <w:pStyle w:val="TableText"/>
            </w:pPr>
            <w:r>
              <w:t>Reserved. Not in use.</w:t>
            </w:r>
          </w:p>
        </w:tc>
      </w:tr>
      <w:tr w:rsidR="001B3BD8" w:rsidRPr="009D79E1" w14:paraId="14B09560" w14:textId="77777777" w:rsidTr="007F709E">
        <w:tc>
          <w:tcPr>
            <w:tcW w:w="1273" w:type="dxa"/>
          </w:tcPr>
          <w:p w14:paraId="699B197B" w14:textId="77777777" w:rsidR="001B3BD8" w:rsidRPr="009D79E1" w:rsidRDefault="001B3BD8" w:rsidP="00E07248">
            <w:pPr>
              <w:pStyle w:val="TableText"/>
            </w:pPr>
            <w:r w:rsidRPr="0070592A">
              <w:t>20</w:t>
            </w:r>
          </w:p>
        </w:tc>
        <w:tc>
          <w:tcPr>
            <w:tcW w:w="1842" w:type="dxa"/>
          </w:tcPr>
          <w:p w14:paraId="7E2D7618" w14:textId="77777777" w:rsidR="001B3BD8" w:rsidRPr="009D79E1" w:rsidRDefault="001B3BD8" w:rsidP="00E07248">
            <w:pPr>
              <w:pStyle w:val="TableText"/>
            </w:pPr>
            <w:r w:rsidRPr="0070592A">
              <w:t> </w:t>
            </w:r>
          </w:p>
        </w:tc>
        <w:tc>
          <w:tcPr>
            <w:tcW w:w="5103" w:type="dxa"/>
          </w:tcPr>
          <w:p w14:paraId="311884EF" w14:textId="77777777" w:rsidR="001B3BD8" w:rsidRPr="009D79E1" w:rsidRDefault="001B3BD8" w:rsidP="00E07248">
            <w:pPr>
              <w:pStyle w:val="TableText"/>
            </w:pPr>
            <w:r>
              <w:t>Reserved. Not in use.</w:t>
            </w:r>
          </w:p>
        </w:tc>
      </w:tr>
      <w:tr w:rsidR="001B3BD8" w:rsidRPr="009D79E1" w14:paraId="78B3EBBA" w14:textId="77777777" w:rsidTr="007F709E">
        <w:tc>
          <w:tcPr>
            <w:tcW w:w="1273" w:type="dxa"/>
          </w:tcPr>
          <w:p w14:paraId="555F4177" w14:textId="77777777" w:rsidR="001B3BD8" w:rsidRPr="009D79E1" w:rsidRDefault="001B3BD8" w:rsidP="00E07248">
            <w:pPr>
              <w:pStyle w:val="TableText"/>
            </w:pPr>
            <w:r w:rsidRPr="0070592A">
              <w:t>21</w:t>
            </w:r>
          </w:p>
        </w:tc>
        <w:tc>
          <w:tcPr>
            <w:tcW w:w="1842" w:type="dxa"/>
          </w:tcPr>
          <w:p w14:paraId="425F57E9" w14:textId="77777777" w:rsidR="001B3BD8" w:rsidRPr="009D79E1" w:rsidRDefault="001B3BD8" w:rsidP="00E07248">
            <w:pPr>
              <w:pStyle w:val="TableText"/>
            </w:pPr>
            <w:r w:rsidRPr="0070592A">
              <w:t> </w:t>
            </w:r>
          </w:p>
        </w:tc>
        <w:tc>
          <w:tcPr>
            <w:tcW w:w="5103" w:type="dxa"/>
          </w:tcPr>
          <w:p w14:paraId="5EBC4BC7" w14:textId="77777777" w:rsidR="001B3BD8" w:rsidRPr="009D79E1" w:rsidRDefault="001B3BD8" w:rsidP="00E07248">
            <w:pPr>
              <w:pStyle w:val="TableText"/>
            </w:pPr>
            <w:r>
              <w:t>Reserved. Not in use.</w:t>
            </w:r>
          </w:p>
        </w:tc>
      </w:tr>
      <w:tr w:rsidR="001B3BD8" w:rsidRPr="009D79E1" w14:paraId="45A58257" w14:textId="77777777" w:rsidTr="007F709E">
        <w:tc>
          <w:tcPr>
            <w:tcW w:w="1273" w:type="dxa"/>
          </w:tcPr>
          <w:p w14:paraId="296747FE" w14:textId="77777777" w:rsidR="001B3BD8" w:rsidRPr="009D79E1" w:rsidRDefault="001B3BD8" w:rsidP="00E07248">
            <w:pPr>
              <w:pStyle w:val="TableText"/>
            </w:pPr>
            <w:r w:rsidRPr="0070592A">
              <w:t>22</w:t>
            </w:r>
          </w:p>
        </w:tc>
        <w:tc>
          <w:tcPr>
            <w:tcW w:w="1842" w:type="dxa"/>
          </w:tcPr>
          <w:p w14:paraId="7A4193D7" w14:textId="77777777" w:rsidR="001B3BD8" w:rsidRPr="009D79E1" w:rsidRDefault="001B3BD8" w:rsidP="00E07248">
            <w:pPr>
              <w:pStyle w:val="TableText"/>
            </w:pPr>
            <w:r w:rsidRPr="0070592A">
              <w:t> </w:t>
            </w:r>
          </w:p>
        </w:tc>
        <w:tc>
          <w:tcPr>
            <w:tcW w:w="5103" w:type="dxa"/>
          </w:tcPr>
          <w:p w14:paraId="40D1A4A1" w14:textId="77777777" w:rsidR="001B3BD8" w:rsidRPr="009D79E1" w:rsidRDefault="001B3BD8" w:rsidP="00E07248">
            <w:pPr>
              <w:pStyle w:val="TableText"/>
            </w:pPr>
            <w:r>
              <w:t>Reserved. Not in use.</w:t>
            </w:r>
          </w:p>
        </w:tc>
      </w:tr>
      <w:tr w:rsidR="001B3BD8" w:rsidRPr="009D79E1" w14:paraId="48BD921B" w14:textId="77777777" w:rsidTr="007F709E">
        <w:tc>
          <w:tcPr>
            <w:tcW w:w="1273" w:type="dxa"/>
          </w:tcPr>
          <w:p w14:paraId="798612E0" w14:textId="77777777" w:rsidR="001B3BD8" w:rsidRPr="009D79E1" w:rsidRDefault="001B3BD8" w:rsidP="00E07248">
            <w:pPr>
              <w:pStyle w:val="TableText"/>
            </w:pPr>
            <w:r w:rsidRPr="0070592A">
              <w:t>23</w:t>
            </w:r>
          </w:p>
        </w:tc>
        <w:tc>
          <w:tcPr>
            <w:tcW w:w="1842" w:type="dxa"/>
          </w:tcPr>
          <w:p w14:paraId="278F2253" w14:textId="77777777" w:rsidR="001B3BD8" w:rsidRPr="009D79E1" w:rsidRDefault="001B3BD8" w:rsidP="00E07248">
            <w:pPr>
              <w:pStyle w:val="TableText"/>
            </w:pPr>
            <w:r w:rsidRPr="0070592A">
              <w:t> </w:t>
            </w:r>
          </w:p>
        </w:tc>
        <w:tc>
          <w:tcPr>
            <w:tcW w:w="5103" w:type="dxa"/>
          </w:tcPr>
          <w:p w14:paraId="392482E0" w14:textId="77777777" w:rsidR="001B3BD8" w:rsidRPr="009D79E1" w:rsidRDefault="001B3BD8" w:rsidP="00E07248">
            <w:pPr>
              <w:pStyle w:val="TableText"/>
            </w:pPr>
            <w:r>
              <w:t>Reserved. Not in use.</w:t>
            </w:r>
          </w:p>
        </w:tc>
      </w:tr>
      <w:tr w:rsidR="001B3BD8" w:rsidRPr="009D79E1" w14:paraId="20CACA95" w14:textId="77777777" w:rsidTr="007F709E">
        <w:tc>
          <w:tcPr>
            <w:tcW w:w="1273" w:type="dxa"/>
          </w:tcPr>
          <w:p w14:paraId="2B9B01A2" w14:textId="77777777" w:rsidR="001B3BD8" w:rsidRPr="009D79E1" w:rsidRDefault="001B3BD8" w:rsidP="00E07248">
            <w:pPr>
              <w:pStyle w:val="TableText"/>
            </w:pPr>
            <w:r w:rsidRPr="0070592A">
              <w:t>24</w:t>
            </w:r>
          </w:p>
        </w:tc>
        <w:tc>
          <w:tcPr>
            <w:tcW w:w="1842" w:type="dxa"/>
          </w:tcPr>
          <w:p w14:paraId="749A65EF" w14:textId="77777777" w:rsidR="001B3BD8" w:rsidRPr="009D79E1" w:rsidRDefault="001B3BD8" w:rsidP="00E07248">
            <w:pPr>
              <w:pStyle w:val="TableText"/>
            </w:pPr>
            <w:r w:rsidRPr="0070592A">
              <w:t> </w:t>
            </w:r>
          </w:p>
        </w:tc>
        <w:tc>
          <w:tcPr>
            <w:tcW w:w="5103" w:type="dxa"/>
          </w:tcPr>
          <w:p w14:paraId="624589F8" w14:textId="77777777" w:rsidR="001B3BD8" w:rsidRPr="009D79E1" w:rsidRDefault="001B3BD8" w:rsidP="00E07248">
            <w:pPr>
              <w:pStyle w:val="TableText"/>
            </w:pPr>
            <w:r>
              <w:t>Reserved. Not in use.</w:t>
            </w:r>
          </w:p>
        </w:tc>
      </w:tr>
      <w:tr w:rsidR="001B3BD8" w:rsidRPr="009D79E1" w14:paraId="0BED04F1" w14:textId="77777777" w:rsidTr="007F709E">
        <w:tc>
          <w:tcPr>
            <w:tcW w:w="1273" w:type="dxa"/>
          </w:tcPr>
          <w:p w14:paraId="1ECA87A7" w14:textId="77777777" w:rsidR="001B3BD8" w:rsidRPr="009D79E1" w:rsidRDefault="001B3BD8" w:rsidP="00E07248">
            <w:pPr>
              <w:pStyle w:val="TableText"/>
            </w:pPr>
            <w:r w:rsidRPr="0070592A">
              <w:t>25</w:t>
            </w:r>
          </w:p>
        </w:tc>
        <w:tc>
          <w:tcPr>
            <w:tcW w:w="1842" w:type="dxa"/>
          </w:tcPr>
          <w:p w14:paraId="5AC2DD1F" w14:textId="77777777" w:rsidR="001B3BD8" w:rsidRPr="009D79E1" w:rsidRDefault="001B3BD8" w:rsidP="00E07248">
            <w:pPr>
              <w:pStyle w:val="TableText"/>
            </w:pPr>
            <w:r>
              <w:t>Enc_5V_Ax6</w:t>
            </w:r>
          </w:p>
        </w:tc>
        <w:tc>
          <w:tcPr>
            <w:tcW w:w="5103" w:type="dxa"/>
          </w:tcPr>
          <w:p w14:paraId="00A9C4BC" w14:textId="198AF15E" w:rsidR="001B3BD8" w:rsidRPr="009D79E1" w:rsidRDefault="001B3BD8" w:rsidP="00E07248">
            <w:pPr>
              <w:pStyle w:val="TableText"/>
            </w:pPr>
            <w:r>
              <w:t>Ax</w:t>
            </w:r>
            <w:r w:rsidR="003E5877">
              <w:t xml:space="preserve">is </w:t>
            </w:r>
            <w:r>
              <w:t>6  Power supply 5V</w:t>
            </w:r>
          </w:p>
        </w:tc>
      </w:tr>
      <w:tr w:rsidR="001B3BD8" w:rsidRPr="009D79E1" w14:paraId="2A680881" w14:textId="77777777" w:rsidTr="007F709E">
        <w:tc>
          <w:tcPr>
            <w:tcW w:w="1273" w:type="dxa"/>
          </w:tcPr>
          <w:p w14:paraId="1EE33E36" w14:textId="77777777" w:rsidR="001B3BD8" w:rsidRPr="009D79E1" w:rsidRDefault="001B3BD8" w:rsidP="00E07248">
            <w:pPr>
              <w:pStyle w:val="TableText"/>
            </w:pPr>
            <w:r w:rsidRPr="0070592A">
              <w:t>26</w:t>
            </w:r>
          </w:p>
        </w:tc>
        <w:tc>
          <w:tcPr>
            <w:tcW w:w="1842" w:type="dxa"/>
          </w:tcPr>
          <w:p w14:paraId="0ED6667D" w14:textId="77777777" w:rsidR="001B3BD8" w:rsidRPr="009D79E1" w:rsidRDefault="001B3BD8" w:rsidP="00E07248">
            <w:pPr>
              <w:pStyle w:val="TableText"/>
            </w:pPr>
            <w:r>
              <w:t>ENC_Dp_Ax6</w:t>
            </w:r>
          </w:p>
        </w:tc>
        <w:tc>
          <w:tcPr>
            <w:tcW w:w="5103" w:type="dxa"/>
          </w:tcPr>
          <w:p w14:paraId="52268278" w14:textId="5EF38735" w:rsidR="001B3BD8" w:rsidRPr="009D79E1" w:rsidRDefault="001B3BD8" w:rsidP="00E07248">
            <w:pPr>
              <w:pStyle w:val="TableText"/>
            </w:pPr>
            <w:r>
              <w:t>Ax</w:t>
            </w:r>
            <w:r w:rsidR="003E5877">
              <w:t xml:space="preserve">is </w:t>
            </w:r>
            <w:r>
              <w:t>6  Serial encoder data +</w:t>
            </w:r>
          </w:p>
        </w:tc>
      </w:tr>
      <w:tr w:rsidR="001B3BD8" w:rsidRPr="009D79E1" w14:paraId="0769C7AA" w14:textId="77777777" w:rsidTr="007F709E">
        <w:tc>
          <w:tcPr>
            <w:tcW w:w="1273" w:type="dxa"/>
          </w:tcPr>
          <w:p w14:paraId="741B02FE" w14:textId="77777777" w:rsidR="001B3BD8" w:rsidRPr="009D79E1" w:rsidRDefault="001B3BD8" w:rsidP="00E07248">
            <w:pPr>
              <w:pStyle w:val="TableText"/>
            </w:pPr>
            <w:r w:rsidRPr="0070592A">
              <w:t>27</w:t>
            </w:r>
          </w:p>
        </w:tc>
        <w:tc>
          <w:tcPr>
            <w:tcW w:w="1842" w:type="dxa"/>
          </w:tcPr>
          <w:p w14:paraId="4B4ECB13" w14:textId="77777777" w:rsidR="001B3BD8" w:rsidRPr="009D79E1" w:rsidRDefault="001B3BD8" w:rsidP="00E07248">
            <w:pPr>
              <w:pStyle w:val="TableText"/>
            </w:pPr>
            <w:r>
              <w:t>Enc_5V_Ax5</w:t>
            </w:r>
          </w:p>
        </w:tc>
        <w:tc>
          <w:tcPr>
            <w:tcW w:w="5103" w:type="dxa"/>
          </w:tcPr>
          <w:p w14:paraId="28D17B09" w14:textId="1D7447C9" w:rsidR="001B3BD8" w:rsidRPr="009D79E1" w:rsidRDefault="001B3BD8" w:rsidP="00E07248">
            <w:pPr>
              <w:pStyle w:val="TableText"/>
            </w:pPr>
            <w:r>
              <w:t>Ax</w:t>
            </w:r>
            <w:r w:rsidR="003E5877">
              <w:t xml:space="preserve">is </w:t>
            </w:r>
            <w:r>
              <w:t>5  Power supply 5V</w:t>
            </w:r>
          </w:p>
        </w:tc>
      </w:tr>
      <w:tr w:rsidR="001B3BD8" w:rsidRPr="009D79E1" w14:paraId="157640AD" w14:textId="77777777" w:rsidTr="007F709E">
        <w:tc>
          <w:tcPr>
            <w:tcW w:w="1273" w:type="dxa"/>
          </w:tcPr>
          <w:p w14:paraId="001D6B80" w14:textId="77777777" w:rsidR="001B3BD8" w:rsidRPr="009D79E1" w:rsidRDefault="001B3BD8" w:rsidP="00E07248">
            <w:pPr>
              <w:pStyle w:val="TableText"/>
            </w:pPr>
            <w:r w:rsidRPr="0070592A">
              <w:t>28</w:t>
            </w:r>
          </w:p>
        </w:tc>
        <w:tc>
          <w:tcPr>
            <w:tcW w:w="1842" w:type="dxa"/>
          </w:tcPr>
          <w:p w14:paraId="03B1BD75" w14:textId="77777777" w:rsidR="001B3BD8" w:rsidRPr="009D79E1" w:rsidRDefault="001B3BD8" w:rsidP="00E07248">
            <w:pPr>
              <w:pStyle w:val="TableText"/>
            </w:pPr>
            <w:r>
              <w:t>ENC_Dp_Ax5</w:t>
            </w:r>
          </w:p>
        </w:tc>
        <w:tc>
          <w:tcPr>
            <w:tcW w:w="5103" w:type="dxa"/>
          </w:tcPr>
          <w:p w14:paraId="54BDEE92" w14:textId="49C9DDB1" w:rsidR="001B3BD8" w:rsidRPr="009D79E1" w:rsidRDefault="001B3BD8" w:rsidP="00E07248">
            <w:pPr>
              <w:pStyle w:val="TableText"/>
            </w:pPr>
            <w:r>
              <w:t>Ax</w:t>
            </w:r>
            <w:r w:rsidR="003E5877">
              <w:t xml:space="preserve">is </w:t>
            </w:r>
            <w:r>
              <w:t>5  Serial encoder data +</w:t>
            </w:r>
          </w:p>
        </w:tc>
      </w:tr>
      <w:tr w:rsidR="001B3BD8" w:rsidRPr="009D79E1" w14:paraId="16E45AD4" w14:textId="77777777" w:rsidTr="007F709E">
        <w:trPr>
          <w:trHeight w:val="309"/>
        </w:trPr>
        <w:tc>
          <w:tcPr>
            <w:tcW w:w="1273" w:type="dxa"/>
          </w:tcPr>
          <w:p w14:paraId="749BF42D" w14:textId="77777777" w:rsidR="001B3BD8" w:rsidRPr="009D79E1" w:rsidRDefault="001B3BD8" w:rsidP="00E07248">
            <w:pPr>
              <w:pStyle w:val="TableText"/>
            </w:pPr>
            <w:r w:rsidRPr="0070592A">
              <w:t>29</w:t>
            </w:r>
          </w:p>
        </w:tc>
        <w:tc>
          <w:tcPr>
            <w:tcW w:w="1842" w:type="dxa"/>
          </w:tcPr>
          <w:p w14:paraId="1DF35F8E" w14:textId="77777777" w:rsidR="001B3BD8" w:rsidRPr="009D79E1" w:rsidRDefault="001B3BD8" w:rsidP="00E07248">
            <w:pPr>
              <w:pStyle w:val="TableText"/>
            </w:pPr>
            <w:r>
              <w:t>Enc_5V_Ax4</w:t>
            </w:r>
          </w:p>
        </w:tc>
        <w:tc>
          <w:tcPr>
            <w:tcW w:w="5103" w:type="dxa"/>
          </w:tcPr>
          <w:p w14:paraId="1CA59225" w14:textId="2C307147" w:rsidR="001B3BD8" w:rsidRPr="009D79E1" w:rsidRDefault="001B3BD8" w:rsidP="00E07248">
            <w:pPr>
              <w:pStyle w:val="TableText"/>
            </w:pPr>
            <w:r>
              <w:t>Ax</w:t>
            </w:r>
            <w:r w:rsidR="003E5877">
              <w:t xml:space="preserve">is </w:t>
            </w:r>
            <w:r>
              <w:t>4  Power supply 5V</w:t>
            </w:r>
          </w:p>
        </w:tc>
      </w:tr>
      <w:tr w:rsidR="001B3BD8" w:rsidRPr="009D79E1" w14:paraId="751374BE" w14:textId="77777777" w:rsidTr="007F709E">
        <w:tc>
          <w:tcPr>
            <w:tcW w:w="1273" w:type="dxa"/>
          </w:tcPr>
          <w:p w14:paraId="517D3222" w14:textId="77777777" w:rsidR="001B3BD8" w:rsidRPr="009D79E1" w:rsidRDefault="001B3BD8" w:rsidP="00E07248">
            <w:pPr>
              <w:pStyle w:val="TableText"/>
            </w:pPr>
            <w:r w:rsidRPr="0070592A">
              <w:t>30</w:t>
            </w:r>
          </w:p>
        </w:tc>
        <w:tc>
          <w:tcPr>
            <w:tcW w:w="1842" w:type="dxa"/>
          </w:tcPr>
          <w:p w14:paraId="4AF92841" w14:textId="77777777" w:rsidR="001B3BD8" w:rsidRPr="009D79E1" w:rsidRDefault="001B3BD8" w:rsidP="00E07248">
            <w:pPr>
              <w:pStyle w:val="TableText"/>
            </w:pPr>
            <w:r>
              <w:t>ENC_Dp_Ax4</w:t>
            </w:r>
          </w:p>
        </w:tc>
        <w:tc>
          <w:tcPr>
            <w:tcW w:w="5103" w:type="dxa"/>
          </w:tcPr>
          <w:p w14:paraId="538A20A6" w14:textId="2F9809BB" w:rsidR="001B3BD8" w:rsidRPr="009D79E1" w:rsidRDefault="001B3BD8" w:rsidP="00E07248">
            <w:pPr>
              <w:pStyle w:val="TableText"/>
            </w:pPr>
            <w:r>
              <w:t>Ax</w:t>
            </w:r>
            <w:r w:rsidR="003E5877">
              <w:t xml:space="preserve">is </w:t>
            </w:r>
            <w:r>
              <w:t>4  Serial encoder data +</w:t>
            </w:r>
          </w:p>
        </w:tc>
      </w:tr>
      <w:tr w:rsidR="001B3BD8" w:rsidRPr="009D79E1" w14:paraId="6CD6DBC9" w14:textId="77777777" w:rsidTr="007F709E">
        <w:tc>
          <w:tcPr>
            <w:tcW w:w="1273" w:type="dxa"/>
          </w:tcPr>
          <w:p w14:paraId="06728135" w14:textId="77777777" w:rsidR="001B3BD8" w:rsidRPr="009D79E1" w:rsidRDefault="001B3BD8" w:rsidP="00E07248">
            <w:pPr>
              <w:pStyle w:val="TableText"/>
            </w:pPr>
            <w:r w:rsidRPr="0070592A">
              <w:t>31</w:t>
            </w:r>
          </w:p>
        </w:tc>
        <w:tc>
          <w:tcPr>
            <w:tcW w:w="1842" w:type="dxa"/>
          </w:tcPr>
          <w:p w14:paraId="71D37C2F" w14:textId="77777777" w:rsidR="001B3BD8" w:rsidRPr="009D79E1" w:rsidRDefault="001B3BD8" w:rsidP="00E07248">
            <w:pPr>
              <w:pStyle w:val="TableText"/>
            </w:pPr>
            <w:r>
              <w:t>Enc_5V_Ax3</w:t>
            </w:r>
          </w:p>
        </w:tc>
        <w:tc>
          <w:tcPr>
            <w:tcW w:w="5103" w:type="dxa"/>
          </w:tcPr>
          <w:p w14:paraId="594FFE2D" w14:textId="598426C1" w:rsidR="001B3BD8" w:rsidRPr="009D79E1" w:rsidRDefault="001B3BD8" w:rsidP="00E07248">
            <w:pPr>
              <w:pStyle w:val="TableText"/>
            </w:pPr>
            <w:r>
              <w:t>Ax</w:t>
            </w:r>
            <w:r w:rsidR="003E5877">
              <w:t xml:space="preserve">is </w:t>
            </w:r>
            <w:r>
              <w:t>3  Power supply 5V</w:t>
            </w:r>
          </w:p>
        </w:tc>
      </w:tr>
      <w:tr w:rsidR="001B3BD8" w:rsidRPr="009D79E1" w14:paraId="5596EBDC" w14:textId="77777777" w:rsidTr="007F709E">
        <w:tc>
          <w:tcPr>
            <w:tcW w:w="1273" w:type="dxa"/>
          </w:tcPr>
          <w:p w14:paraId="09BAAD40" w14:textId="77777777" w:rsidR="001B3BD8" w:rsidRPr="009D79E1" w:rsidRDefault="001B3BD8" w:rsidP="00E07248">
            <w:pPr>
              <w:pStyle w:val="TableText"/>
            </w:pPr>
            <w:r w:rsidRPr="0070592A">
              <w:t>32</w:t>
            </w:r>
          </w:p>
        </w:tc>
        <w:tc>
          <w:tcPr>
            <w:tcW w:w="1842" w:type="dxa"/>
          </w:tcPr>
          <w:p w14:paraId="59953435" w14:textId="77777777" w:rsidR="001B3BD8" w:rsidRPr="009D79E1" w:rsidRDefault="001B3BD8" w:rsidP="00E07248">
            <w:pPr>
              <w:pStyle w:val="TableText"/>
            </w:pPr>
            <w:r>
              <w:t>ENC_Dp_Ax3</w:t>
            </w:r>
          </w:p>
        </w:tc>
        <w:tc>
          <w:tcPr>
            <w:tcW w:w="5103" w:type="dxa"/>
          </w:tcPr>
          <w:p w14:paraId="4C00CBCA" w14:textId="603AC000" w:rsidR="001B3BD8" w:rsidRPr="009D79E1" w:rsidRDefault="001B3BD8" w:rsidP="00E07248">
            <w:pPr>
              <w:pStyle w:val="TableText"/>
            </w:pPr>
            <w:r>
              <w:t>Ax</w:t>
            </w:r>
            <w:r w:rsidR="003E5877">
              <w:t xml:space="preserve">is </w:t>
            </w:r>
            <w:r>
              <w:t>3  Serial encoder data +</w:t>
            </w:r>
          </w:p>
        </w:tc>
      </w:tr>
      <w:tr w:rsidR="001B3BD8" w:rsidRPr="009D79E1" w14:paraId="25E1C764" w14:textId="77777777" w:rsidTr="007F709E">
        <w:tc>
          <w:tcPr>
            <w:tcW w:w="1273" w:type="dxa"/>
          </w:tcPr>
          <w:p w14:paraId="19E32AD8" w14:textId="77777777" w:rsidR="001B3BD8" w:rsidRPr="009D79E1" w:rsidRDefault="001B3BD8" w:rsidP="00E07248">
            <w:pPr>
              <w:pStyle w:val="TableText"/>
            </w:pPr>
            <w:r w:rsidRPr="0070592A">
              <w:t>33</w:t>
            </w:r>
          </w:p>
        </w:tc>
        <w:tc>
          <w:tcPr>
            <w:tcW w:w="1842" w:type="dxa"/>
          </w:tcPr>
          <w:p w14:paraId="3AEF64BB" w14:textId="77777777" w:rsidR="001B3BD8" w:rsidRPr="009D79E1" w:rsidRDefault="001B3BD8" w:rsidP="00E07248">
            <w:pPr>
              <w:pStyle w:val="TableText"/>
            </w:pPr>
            <w:r>
              <w:t>Enc_5V_Ax2</w:t>
            </w:r>
          </w:p>
        </w:tc>
        <w:tc>
          <w:tcPr>
            <w:tcW w:w="5103" w:type="dxa"/>
          </w:tcPr>
          <w:p w14:paraId="0CF81F9F" w14:textId="06644DF8" w:rsidR="001B3BD8" w:rsidRPr="009D79E1" w:rsidRDefault="001B3BD8" w:rsidP="00E07248">
            <w:pPr>
              <w:pStyle w:val="TableText"/>
            </w:pPr>
            <w:r>
              <w:t>Ax</w:t>
            </w:r>
            <w:r w:rsidR="003E5877">
              <w:t xml:space="preserve">is </w:t>
            </w:r>
            <w:r>
              <w:t>2  Power supply 5V</w:t>
            </w:r>
          </w:p>
        </w:tc>
      </w:tr>
      <w:tr w:rsidR="001B3BD8" w:rsidRPr="009D79E1" w14:paraId="0848FDA1" w14:textId="77777777" w:rsidTr="007F709E">
        <w:tc>
          <w:tcPr>
            <w:tcW w:w="1273" w:type="dxa"/>
          </w:tcPr>
          <w:p w14:paraId="61AB1CBF" w14:textId="77777777" w:rsidR="001B3BD8" w:rsidRPr="009D79E1" w:rsidRDefault="001B3BD8" w:rsidP="00E07248">
            <w:pPr>
              <w:pStyle w:val="TableText"/>
            </w:pPr>
            <w:r w:rsidRPr="0070592A">
              <w:t>34</w:t>
            </w:r>
          </w:p>
        </w:tc>
        <w:tc>
          <w:tcPr>
            <w:tcW w:w="1842" w:type="dxa"/>
          </w:tcPr>
          <w:p w14:paraId="7C7AA7EB" w14:textId="77777777" w:rsidR="001B3BD8" w:rsidRPr="009D79E1" w:rsidRDefault="001B3BD8" w:rsidP="00E07248">
            <w:pPr>
              <w:pStyle w:val="TableText"/>
            </w:pPr>
            <w:r>
              <w:t>ENC_Dp_Ax2</w:t>
            </w:r>
          </w:p>
        </w:tc>
        <w:tc>
          <w:tcPr>
            <w:tcW w:w="5103" w:type="dxa"/>
          </w:tcPr>
          <w:p w14:paraId="0888EF17" w14:textId="67C9EF28" w:rsidR="001B3BD8" w:rsidRPr="009D79E1" w:rsidRDefault="001B3BD8" w:rsidP="00E07248">
            <w:pPr>
              <w:pStyle w:val="TableText"/>
            </w:pPr>
            <w:r>
              <w:t>Ax</w:t>
            </w:r>
            <w:r w:rsidR="003E5877">
              <w:t xml:space="preserve">is </w:t>
            </w:r>
            <w:r>
              <w:t>2  Serial encoder data +</w:t>
            </w:r>
          </w:p>
        </w:tc>
      </w:tr>
      <w:tr w:rsidR="001B3BD8" w:rsidRPr="009D79E1" w14:paraId="655DDF14" w14:textId="77777777" w:rsidTr="007F709E">
        <w:tc>
          <w:tcPr>
            <w:tcW w:w="1273" w:type="dxa"/>
          </w:tcPr>
          <w:p w14:paraId="7336CCC5" w14:textId="77777777" w:rsidR="001B3BD8" w:rsidRPr="009D79E1" w:rsidRDefault="001B3BD8" w:rsidP="00E07248">
            <w:pPr>
              <w:pStyle w:val="TableText"/>
            </w:pPr>
            <w:r w:rsidRPr="0070592A">
              <w:t>35</w:t>
            </w:r>
          </w:p>
        </w:tc>
        <w:tc>
          <w:tcPr>
            <w:tcW w:w="1842" w:type="dxa"/>
          </w:tcPr>
          <w:p w14:paraId="185AA61E" w14:textId="77777777" w:rsidR="001B3BD8" w:rsidRPr="009D79E1" w:rsidRDefault="001B3BD8" w:rsidP="00E07248">
            <w:pPr>
              <w:pStyle w:val="TableText"/>
            </w:pPr>
            <w:r>
              <w:t>Enc_5V_Ax1</w:t>
            </w:r>
          </w:p>
        </w:tc>
        <w:tc>
          <w:tcPr>
            <w:tcW w:w="5103" w:type="dxa"/>
          </w:tcPr>
          <w:p w14:paraId="68A38CCF" w14:textId="25083EE3" w:rsidR="001B3BD8" w:rsidRPr="009D79E1" w:rsidRDefault="001B3BD8" w:rsidP="00E07248">
            <w:pPr>
              <w:pStyle w:val="TableText"/>
            </w:pPr>
            <w:r>
              <w:t>Ax</w:t>
            </w:r>
            <w:r w:rsidR="003E5877">
              <w:t xml:space="preserve">is </w:t>
            </w:r>
            <w:r>
              <w:t>1  Power supply 5V</w:t>
            </w:r>
          </w:p>
        </w:tc>
      </w:tr>
      <w:tr w:rsidR="001B3BD8" w:rsidRPr="009D79E1" w14:paraId="628FB059" w14:textId="77777777" w:rsidTr="007F709E">
        <w:trPr>
          <w:cnfStyle w:val="010000000000" w:firstRow="0" w:lastRow="1" w:firstColumn="0" w:lastColumn="0" w:oddVBand="0" w:evenVBand="0" w:oddHBand="0" w:evenHBand="0" w:firstRowFirstColumn="0" w:firstRowLastColumn="0" w:lastRowFirstColumn="0" w:lastRowLastColumn="0"/>
        </w:trPr>
        <w:tc>
          <w:tcPr>
            <w:tcW w:w="1273" w:type="dxa"/>
          </w:tcPr>
          <w:p w14:paraId="5D43E219" w14:textId="77777777" w:rsidR="001B3BD8" w:rsidRPr="009D79E1" w:rsidRDefault="001B3BD8" w:rsidP="00E07248">
            <w:pPr>
              <w:pStyle w:val="TableText"/>
            </w:pPr>
            <w:r w:rsidRPr="0070592A">
              <w:t>36</w:t>
            </w:r>
          </w:p>
        </w:tc>
        <w:tc>
          <w:tcPr>
            <w:tcW w:w="1842" w:type="dxa"/>
          </w:tcPr>
          <w:p w14:paraId="1045BF23" w14:textId="77777777" w:rsidR="001B3BD8" w:rsidRPr="009D79E1" w:rsidRDefault="001B3BD8" w:rsidP="00E07248">
            <w:pPr>
              <w:pStyle w:val="TableText"/>
            </w:pPr>
            <w:r>
              <w:t>ENC_Dp_Ax1</w:t>
            </w:r>
          </w:p>
        </w:tc>
        <w:tc>
          <w:tcPr>
            <w:tcW w:w="5103" w:type="dxa"/>
          </w:tcPr>
          <w:p w14:paraId="5EC26453" w14:textId="589FF50B" w:rsidR="001B3BD8" w:rsidRPr="009D79E1" w:rsidRDefault="001B3BD8" w:rsidP="00E07248">
            <w:pPr>
              <w:pStyle w:val="TableText"/>
            </w:pPr>
            <w:r>
              <w:t>Ax</w:t>
            </w:r>
            <w:r w:rsidR="003E5877">
              <w:t xml:space="preserve">is </w:t>
            </w:r>
            <w:r>
              <w:t>1  Serial encoder data +</w:t>
            </w:r>
          </w:p>
        </w:tc>
      </w:tr>
    </w:tbl>
    <w:p w14:paraId="65DB80B1" w14:textId="19B61CBA" w:rsidR="006D2E23" w:rsidRPr="006D2E23" w:rsidRDefault="006D2E23"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noBreakHyphen/>
      </w:r>
      <w:r w:rsidR="005B40CA">
        <w:fldChar w:fldCharType="begin"/>
      </w:r>
      <w:r w:rsidR="005B40CA">
        <w:instrText xml:space="preserve"> SEQ Table \* ARABIC \s 1 </w:instrText>
      </w:r>
      <w:r w:rsidR="005B40CA">
        <w:fldChar w:fldCharType="separate"/>
      </w:r>
      <w:r w:rsidR="00B77012">
        <w:rPr>
          <w:noProof/>
        </w:rPr>
        <w:t>6</w:t>
      </w:r>
      <w:r w:rsidR="005B40CA">
        <w:rPr>
          <w:noProof/>
        </w:rPr>
        <w:fldChar w:fldCharType="end"/>
      </w:r>
      <w:r w:rsidRPr="00015AEB">
        <w:t>.</w:t>
      </w:r>
      <w:r>
        <w:t xml:space="preserve"> Interface C6 Mating Connector</w:t>
      </w:r>
    </w:p>
    <w:tbl>
      <w:tblPr>
        <w:tblStyle w:val="STXTable3"/>
        <w:tblW w:w="8218" w:type="dxa"/>
        <w:tblLook w:val="0600" w:firstRow="0" w:lastRow="0" w:firstColumn="0" w:lastColumn="0" w:noHBand="1" w:noVBand="1"/>
      </w:tblPr>
      <w:tblGrid>
        <w:gridCol w:w="2548"/>
        <w:gridCol w:w="5670"/>
      </w:tblGrid>
      <w:tr w:rsidR="001B3BD8" w:rsidRPr="00707B28" w14:paraId="5BBEB5CA" w14:textId="77777777" w:rsidTr="004400F1">
        <w:trPr>
          <w:trHeight w:val="377"/>
        </w:trPr>
        <w:tc>
          <w:tcPr>
            <w:tcW w:w="2548" w:type="dxa"/>
          </w:tcPr>
          <w:p w14:paraId="17E15DA3" w14:textId="17CFCC67" w:rsidR="001B3BD8" w:rsidRPr="00B55EAB" w:rsidRDefault="001B3BD8" w:rsidP="00E07248">
            <w:pPr>
              <w:pStyle w:val="TableText"/>
            </w:pPr>
            <w:r w:rsidRPr="00B55EAB">
              <w:t>Mating connector</w:t>
            </w:r>
            <w:r w:rsidR="005258F6">
              <w:rPr>
                <w:rFonts w:hint="cs"/>
                <w:rtl/>
              </w:rPr>
              <w:t xml:space="preserve"> </w:t>
            </w:r>
            <w:r w:rsidR="005258F6">
              <w:t xml:space="preserve"> (shell)</w:t>
            </w:r>
          </w:p>
        </w:tc>
        <w:tc>
          <w:tcPr>
            <w:tcW w:w="5670" w:type="dxa"/>
          </w:tcPr>
          <w:p w14:paraId="4D0A643A" w14:textId="721F1069" w:rsidR="005258F6" w:rsidRDefault="00EE240C" w:rsidP="005258F6">
            <w:pPr>
              <w:pStyle w:val="TableText"/>
            </w:pPr>
            <w:r>
              <w:t>3M</w:t>
            </w:r>
            <w:r w:rsidR="005258F6">
              <w:tab/>
            </w:r>
            <w:r w:rsidR="001B3BD8">
              <w:t>10336-52F0-008</w:t>
            </w:r>
          </w:p>
          <w:p w14:paraId="01776086" w14:textId="663E3D58" w:rsidR="001B3BD8" w:rsidRPr="00707B28" w:rsidRDefault="005258F6" w:rsidP="005258F6">
            <w:pPr>
              <w:pStyle w:val="TableText"/>
            </w:pPr>
            <w:r>
              <w:tab/>
            </w:r>
            <w:r w:rsidRPr="005258F6">
              <w:t>D-</w:t>
            </w:r>
            <w:r w:rsidR="00D34B1B">
              <w:t>s</w:t>
            </w:r>
            <w:r w:rsidRPr="005258F6">
              <w:t xml:space="preserve">ubminiature </w:t>
            </w:r>
            <w:r>
              <w:t>c</w:t>
            </w:r>
            <w:r w:rsidRPr="005258F6">
              <w:t>onnector 36P junction shell SLD</w:t>
            </w:r>
          </w:p>
        </w:tc>
      </w:tr>
      <w:tr w:rsidR="005258F6" w:rsidRPr="00707B28" w14:paraId="1B7F7C22" w14:textId="77777777" w:rsidTr="004400F1">
        <w:trPr>
          <w:trHeight w:val="377"/>
        </w:trPr>
        <w:tc>
          <w:tcPr>
            <w:tcW w:w="2548" w:type="dxa"/>
          </w:tcPr>
          <w:p w14:paraId="028285A6" w14:textId="77810F83" w:rsidR="005258F6" w:rsidRPr="00B55EAB" w:rsidRDefault="005258F6" w:rsidP="005258F6">
            <w:pPr>
              <w:pStyle w:val="TableText"/>
            </w:pPr>
            <w:r w:rsidRPr="00B55EAB">
              <w:t>Mating connector</w:t>
            </w:r>
            <w:r>
              <w:rPr>
                <w:rFonts w:hint="cs"/>
                <w:rtl/>
              </w:rPr>
              <w:t xml:space="preserve"> </w:t>
            </w:r>
            <w:r>
              <w:t xml:space="preserve"> (plug)</w:t>
            </w:r>
          </w:p>
        </w:tc>
        <w:tc>
          <w:tcPr>
            <w:tcW w:w="5670" w:type="dxa"/>
          </w:tcPr>
          <w:p w14:paraId="644DE60D" w14:textId="14BBF2A1" w:rsidR="005258F6" w:rsidRDefault="005258F6" w:rsidP="005258F6">
            <w:pPr>
              <w:pStyle w:val="TableText"/>
            </w:pPr>
            <w:r>
              <w:t>3M</w:t>
            </w:r>
            <w:r>
              <w:tab/>
              <w:t xml:space="preserve">10136-3000PE </w:t>
            </w:r>
            <w:r>
              <w:br/>
            </w:r>
            <w:r>
              <w:tab/>
            </w:r>
            <w:r w:rsidRPr="005258F6">
              <w:t>D-</w:t>
            </w:r>
            <w:r w:rsidR="00D34B1B">
              <w:t>s</w:t>
            </w:r>
            <w:r w:rsidRPr="005258F6">
              <w:t>ubminiature</w:t>
            </w:r>
            <w:r>
              <w:t xml:space="preserve"> c</w:t>
            </w:r>
            <w:r w:rsidRPr="005258F6">
              <w:t>onnector 36P MDR plug</w:t>
            </w:r>
            <w:r w:rsidR="00D34B1B">
              <w:t xml:space="preserve"> </w:t>
            </w:r>
          </w:p>
        </w:tc>
      </w:tr>
    </w:tbl>
    <w:p w14:paraId="0B5913E6" w14:textId="77777777" w:rsidR="005102CB" w:rsidRDefault="005102CB" w:rsidP="005102CB">
      <w:pPr>
        <w:pStyle w:val="NoSpacing"/>
      </w:pPr>
      <w:bookmarkStart w:id="105" w:name="_Toc138167180"/>
    </w:p>
    <w:p w14:paraId="2069F9B1" w14:textId="77777777" w:rsidR="005102CB" w:rsidRDefault="005102CB" w:rsidP="005102CB">
      <w:pPr>
        <w:pStyle w:val="NoSpacing"/>
      </w:pPr>
    </w:p>
    <w:p w14:paraId="54898EF6" w14:textId="77777777" w:rsidR="005102CB" w:rsidRPr="005102CB" w:rsidRDefault="005102CB" w:rsidP="005102CB">
      <w:pPr>
        <w:pStyle w:val="NoSpacing"/>
      </w:pPr>
    </w:p>
    <w:p w14:paraId="26761AE0" w14:textId="77777777" w:rsidR="00B757C2" w:rsidRPr="00B757C2" w:rsidRDefault="00B757C2" w:rsidP="00B757C2">
      <w:pPr>
        <w:pStyle w:val="Heading3"/>
        <w:rPr>
          <w:rStyle w:val="Emphasis"/>
        </w:rPr>
      </w:pPr>
      <w:bookmarkStart w:id="106" w:name="_Toc145588896"/>
      <w:bookmarkStart w:id="107" w:name="_Toc157591984"/>
      <w:r w:rsidRPr="00B757C2">
        <w:t xml:space="preserve">Interface C7 – Safety I/Os – </w:t>
      </w:r>
      <w:r w:rsidRPr="00B757C2">
        <w:rPr>
          <w:rStyle w:val="Emphasis"/>
        </w:rPr>
        <w:t>not yet implemented</w:t>
      </w:r>
      <w:bookmarkEnd w:id="106"/>
      <w:bookmarkEnd w:id="107"/>
    </w:p>
    <w:p w14:paraId="553AD96D" w14:textId="1774E0B0" w:rsidR="001B3BD8" w:rsidRPr="00B8573B" w:rsidRDefault="00E74E8B" w:rsidP="001B3BD8">
      <w:pPr>
        <w:pStyle w:val="FigurewithCaptionBelow"/>
      </w:pPr>
      <w:r w:rsidRPr="00B8573B">
        <w:drawing>
          <wp:inline distT="0" distB="0" distL="0" distR="0" wp14:anchorId="79DC7CB3" wp14:editId="26EE044F">
            <wp:extent cx="1112727" cy="720000"/>
            <wp:effectExtent l="0" t="0" r="0" b="4445"/>
            <wp:docPr id="1829686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8699" name="Picture 18296869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12727" cy="720000"/>
                    </a:xfrm>
                    <a:prstGeom prst="rect">
                      <a:avLst/>
                    </a:prstGeom>
                  </pic:spPr>
                </pic:pic>
              </a:graphicData>
            </a:graphic>
          </wp:inline>
        </w:drawing>
      </w:r>
    </w:p>
    <w:p w14:paraId="2E0000DB" w14:textId="457DD174" w:rsidR="006D2E23" w:rsidRDefault="00A710E1" w:rsidP="006D2E23">
      <w:pPr>
        <w:pStyle w:val="CaptionBelowWide"/>
      </w:pPr>
      <w:r w:rsidRPr="00B8573B">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B8573B">
        <w:noBreakHyphen/>
      </w:r>
      <w:r w:rsidR="005B40CA">
        <w:fldChar w:fldCharType="begin"/>
      </w:r>
      <w:r w:rsidR="005B40CA">
        <w:instrText xml:space="preserve"> SEQ Figure \* ARABIC \s 1 </w:instrText>
      </w:r>
      <w:r w:rsidR="005B40CA">
        <w:fldChar w:fldCharType="separate"/>
      </w:r>
      <w:r w:rsidR="00B77012">
        <w:rPr>
          <w:noProof/>
        </w:rPr>
        <w:t>5</w:t>
      </w:r>
      <w:r w:rsidR="005B40CA">
        <w:rPr>
          <w:noProof/>
        </w:rPr>
        <w:fldChar w:fldCharType="end"/>
      </w:r>
      <w:r w:rsidRPr="00B8573B">
        <w:t>.</w:t>
      </w:r>
      <w:r w:rsidR="006D2E23" w:rsidRPr="00B8573B">
        <w:t xml:space="preserve"> </w:t>
      </w:r>
      <w:r w:rsidR="006D2E23" w:rsidRPr="00B8573B">
        <w:tab/>
        <w:t>Interface C7</w:t>
      </w:r>
    </w:p>
    <w:p w14:paraId="01D704CF" w14:textId="77777777" w:rsidR="005102CB" w:rsidRPr="005102CB" w:rsidRDefault="005102CB" w:rsidP="005102CB">
      <w:pPr>
        <w:pStyle w:val="BodyText"/>
      </w:pPr>
    </w:p>
    <w:p w14:paraId="6642B9DB" w14:textId="77777777" w:rsidR="00B757C2" w:rsidRDefault="00B757C2" w:rsidP="00B757C2">
      <w:pPr>
        <w:pStyle w:val="Heading3"/>
        <w:pageBreakBefore/>
      </w:pPr>
      <w:bookmarkStart w:id="108" w:name="_Toc145588897"/>
      <w:bookmarkStart w:id="109" w:name="_Toc157591985"/>
      <w:bookmarkStart w:id="110" w:name="_Toc138167176"/>
      <w:bookmarkEnd w:id="104"/>
      <w:bookmarkEnd w:id="105"/>
      <w:r>
        <w:t xml:space="preserve">Interfaces C1, C2, C3 – </w:t>
      </w:r>
      <w:r w:rsidRPr="007B1161">
        <w:t>Fieldbus</w:t>
      </w:r>
      <w:r w:rsidRPr="007B1161">
        <w:rPr>
          <w:spacing w:val="5"/>
        </w:rPr>
        <w:t xml:space="preserve"> </w:t>
      </w:r>
      <w:r w:rsidRPr="007B1161">
        <w:t>Communication</w:t>
      </w:r>
      <w:bookmarkEnd w:id="108"/>
      <w:bookmarkEnd w:id="109"/>
    </w:p>
    <w:p w14:paraId="531D0F70" w14:textId="77777777" w:rsidR="001B3BD8" w:rsidRDefault="001B3BD8" w:rsidP="001B3BD8">
      <w:pPr>
        <w:pStyle w:val="BodyText"/>
      </w:pPr>
      <w:r w:rsidRPr="00812F91">
        <w:t>Interfaces C1, C2 and C3 are RJ45 ports that serve as transmitter and receiver for a drive operating on a EtherCAT network.</w:t>
      </w:r>
    </w:p>
    <w:p w14:paraId="75381FAA" w14:textId="24C23E06" w:rsidR="006D2E23" w:rsidRDefault="00E74E8B" w:rsidP="00020FB7">
      <w:pPr>
        <w:pStyle w:val="FigurewithCaptionBelow"/>
      </w:pPr>
      <w:r>
        <w:drawing>
          <wp:inline distT="0" distB="0" distL="0" distR="0" wp14:anchorId="4AD2396E" wp14:editId="6D8724FC">
            <wp:extent cx="1260000" cy="2006557"/>
            <wp:effectExtent l="0" t="0" r="0" b="0"/>
            <wp:docPr id="170855943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59439" name="Picture 170855943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60000" cy="2006557"/>
                    </a:xfrm>
                    <a:prstGeom prst="rect">
                      <a:avLst/>
                    </a:prstGeom>
                  </pic:spPr>
                </pic:pic>
              </a:graphicData>
            </a:graphic>
          </wp:inline>
        </w:drawing>
      </w:r>
    </w:p>
    <w:p w14:paraId="7C2C3E3A" w14:textId="6D719D38" w:rsidR="006D2E23" w:rsidRDefault="00A710E1" w:rsidP="006D2E23">
      <w:pPr>
        <w:pStyle w:val="CaptionBelowWide"/>
      </w:pPr>
      <w:r>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6</w:t>
      </w:r>
      <w:r w:rsidR="005B40CA">
        <w:rPr>
          <w:noProof/>
        </w:rPr>
        <w:fldChar w:fldCharType="end"/>
      </w:r>
      <w:r>
        <w:t>.</w:t>
      </w:r>
      <w:r w:rsidRPr="00015AEB">
        <w:t xml:space="preserve"> </w:t>
      </w:r>
      <w:r w:rsidRPr="00015AEB">
        <w:tab/>
      </w:r>
      <w:r w:rsidR="006D2E23">
        <w:t>Interfaces C1 C2 C3</w:t>
      </w:r>
    </w:p>
    <w:p w14:paraId="23221DBD" w14:textId="0784E045" w:rsidR="006D2E23" w:rsidRPr="006D2E23" w:rsidRDefault="006D2E23"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noBreakHyphen/>
      </w:r>
      <w:r w:rsidR="005B40CA">
        <w:fldChar w:fldCharType="begin"/>
      </w:r>
      <w:r w:rsidR="005B40CA">
        <w:instrText xml:space="preserve"> SEQ Table \* ARABIC \s 1 </w:instrText>
      </w:r>
      <w:r w:rsidR="005B40CA">
        <w:fldChar w:fldCharType="separate"/>
      </w:r>
      <w:r w:rsidR="00B77012">
        <w:rPr>
          <w:noProof/>
        </w:rPr>
        <w:t>7</w:t>
      </w:r>
      <w:r w:rsidR="005B40CA">
        <w:rPr>
          <w:noProof/>
        </w:rPr>
        <w:fldChar w:fldCharType="end"/>
      </w:r>
      <w:r w:rsidRPr="00015AEB">
        <w:t>.</w:t>
      </w:r>
      <w:r w:rsidRPr="006D2E23">
        <w:t xml:space="preserve"> </w:t>
      </w:r>
      <w:r>
        <w:tab/>
        <w:t>Interfaces C1 C2 C3 Pinout</w:t>
      </w:r>
    </w:p>
    <w:tbl>
      <w:tblPr>
        <w:tblStyle w:val="STXTable3"/>
        <w:tblW w:w="2500" w:type="pct"/>
        <w:tblLook w:val="0420" w:firstRow="1" w:lastRow="0" w:firstColumn="0" w:lastColumn="0" w:noHBand="0" w:noVBand="1"/>
      </w:tblPr>
      <w:tblGrid>
        <w:gridCol w:w="523"/>
        <w:gridCol w:w="1193"/>
        <w:gridCol w:w="2878"/>
      </w:tblGrid>
      <w:tr w:rsidR="001B3BD8" w:rsidRPr="00173930" w14:paraId="072AFA93" w14:textId="77777777" w:rsidTr="004400F1">
        <w:trPr>
          <w:cnfStyle w:val="100000000000" w:firstRow="1" w:lastRow="0" w:firstColumn="0" w:lastColumn="0" w:oddVBand="0" w:evenVBand="0" w:oddHBand="0" w:evenHBand="0" w:firstRowFirstColumn="0" w:firstRowLastColumn="0" w:lastRowFirstColumn="0" w:lastRowLastColumn="0"/>
        </w:trPr>
        <w:tc>
          <w:tcPr>
            <w:tcW w:w="570" w:type="pct"/>
          </w:tcPr>
          <w:p w14:paraId="43671B9C" w14:textId="4D29A2B9" w:rsidR="001B3BD8" w:rsidRPr="00173930" w:rsidRDefault="001B3BD8" w:rsidP="00E07248">
            <w:pPr>
              <w:pStyle w:val="TableHead"/>
            </w:pPr>
            <w:r w:rsidRPr="00173930">
              <w:t>Pin</w:t>
            </w:r>
          </w:p>
        </w:tc>
        <w:tc>
          <w:tcPr>
            <w:tcW w:w="1298" w:type="pct"/>
          </w:tcPr>
          <w:p w14:paraId="659B0790" w14:textId="77777777" w:rsidR="001B3BD8" w:rsidRPr="00173930" w:rsidRDefault="001B3BD8" w:rsidP="00E07248">
            <w:pPr>
              <w:pStyle w:val="TableHead"/>
            </w:pPr>
            <w:r w:rsidRPr="00173930">
              <w:t>Name</w:t>
            </w:r>
          </w:p>
        </w:tc>
        <w:tc>
          <w:tcPr>
            <w:tcW w:w="3131" w:type="pct"/>
          </w:tcPr>
          <w:p w14:paraId="077DFBA1" w14:textId="77777777" w:rsidR="001B3BD8" w:rsidRPr="00173930" w:rsidRDefault="001B3BD8" w:rsidP="00E07248">
            <w:pPr>
              <w:pStyle w:val="TableHead"/>
            </w:pPr>
            <w:r w:rsidRPr="00173930">
              <w:t>Description</w:t>
            </w:r>
          </w:p>
        </w:tc>
      </w:tr>
      <w:tr w:rsidR="001B3BD8" w:rsidRPr="00173930" w14:paraId="64A4E206" w14:textId="77777777" w:rsidTr="004400F1">
        <w:tc>
          <w:tcPr>
            <w:tcW w:w="570" w:type="pct"/>
          </w:tcPr>
          <w:p w14:paraId="16DB9DE4" w14:textId="77777777" w:rsidR="001B3BD8" w:rsidRPr="00173930" w:rsidRDefault="001B3BD8" w:rsidP="00E07248">
            <w:pPr>
              <w:pStyle w:val="TableText"/>
            </w:pPr>
            <w:r w:rsidRPr="00173930">
              <w:t>1</w:t>
            </w:r>
          </w:p>
        </w:tc>
        <w:tc>
          <w:tcPr>
            <w:tcW w:w="1298" w:type="pct"/>
          </w:tcPr>
          <w:p w14:paraId="0244E80F" w14:textId="77777777" w:rsidR="001B3BD8" w:rsidRPr="00173930" w:rsidRDefault="001B3BD8" w:rsidP="00E07248">
            <w:pPr>
              <w:pStyle w:val="TableText"/>
            </w:pPr>
            <w:r w:rsidRPr="00173930">
              <w:t>TX+_D1</w:t>
            </w:r>
          </w:p>
        </w:tc>
        <w:tc>
          <w:tcPr>
            <w:tcW w:w="3131" w:type="pct"/>
          </w:tcPr>
          <w:p w14:paraId="28872BB7" w14:textId="77777777" w:rsidR="001B3BD8" w:rsidRPr="00173930" w:rsidRDefault="001B3BD8" w:rsidP="00E07248">
            <w:pPr>
              <w:pStyle w:val="TableText"/>
            </w:pPr>
            <w:r w:rsidRPr="00173930">
              <w:t>Transmit data +</w:t>
            </w:r>
          </w:p>
        </w:tc>
      </w:tr>
      <w:tr w:rsidR="001B3BD8" w:rsidRPr="00173930" w14:paraId="7756AEA7" w14:textId="77777777" w:rsidTr="004400F1">
        <w:tc>
          <w:tcPr>
            <w:tcW w:w="570" w:type="pct"/>
          </w:tcPr>
          <w:p w14:paraId="247FE928" w14:textId="77777777" w:rsidR="001B3BD8" w:rsidRPr="00173930" w:rsidRDefault="001B3BD8" w:rsidP="00E07248">
            <w:pPr>
              <w:pStyle w:val="TableText"/>
            </w:pPr>
            <w:r w:rsidRPr="00173930">
              <w:t>2</w:t>
            </w:r>
          </w:p>
        </w:tc>
        <w:tc>
          <w:tcPr>
            <w:tcW w:w="1298" w:type="pct"/>
          </w:tcPr>
          <w:p w14:paraId="5A20695D" w14:textId="77777777" w:rsidR="001B3BD8" w:rsidRPr="00173930" w:rsidRDefault="001B3BD8" w:rsidP="00E07248">
            <w:pPr>
              <w:pStyle w:val="TableText"/>
            </w:pPr>
            <w:r w:rsidRPr="00173930">
              <w:t>TX-_D1</w:t>
            </w:r>
          </w:p>
        </w:tc>
        <w:tc>
          <w:tcPr>
            <w:tcW w:w="3131" w:type="pct"/>
          </w:tcPr>
          <w:p w14:paraId="2876F9B7" w14:textId="77777777" w:rsidR="001B3BD8" w:rsidRPr="00173930" w:rsidRDefault="001B3BD8" w:rsidP="00E07248">
            <w:pPr>
              <w:pStyle w:val="TableText"/>
            </w:pPr>
            <w:r w:rsidRPr="00173930">
              <w:t>Transmit data -</w:t>
            </w:r>
          </w:p>
        </w:tc>
      </w:tr>
      <w:tr w:rsidR="001B3BD8" w:rsidRPr="00173930" w14:paraId="44D9772C" w14:textId="77777777" w:rsidTr="004400F1">
        <w:tc>
          <w:tcPr>
            <w:tcW w:w="570" w:type="pct"/>
          </w:tcPr>
          <w:p w14:paraId="53774051" w14:textId="77777777" w:rsidR="001B3BD8" w:rsidRPr="00173930" w:rsidRDefault="001B3BD8" w:rsidP="00E07248">
            <w:pPr>
              <w:pStyle w:val="TableText"/>
            </w:pPr>
            <w:r w:rsidRPr="00173930">
              <w:t>3</w:t>
            </w:r>
          </w:p>
        </w:tc>
        <w:tc>
          <w:tcPr>
            <w:tcW w:w="1298" w:type="pct"/>
          </w:tcPr>
          <w:p w14:paraId="20EB42D0" w14:textId="77777777" w:rsidR="001B3BD8" w:rsidRPr="00173930" w:rsidRDefault="001B3BD8" w:rsidP="00E07248">
            <w:pPr>
              <w:pStyle w:val="TableText"/>
            </w:pPr>
            <w:r w:rsidRPr="00173930">
              <w:t>RX+_D2</w:t>
            </w:r>
          </w:p>
        </w:tc>
        <w:tc>
          <w:tcPr>
            <w:tcW w:w="3131" w:type="pct"/>
          </w:tcPr>
          <w:p w14:paraId="7C6EE1CD" w14:textId="77777777" w:rsidR="001B3BD8" w:rsidRPr="00173930" w:rsidRDefault="001B3BD8" w:rsidP="00E07248">
            <w:pPr>
              <w:pStyle w:val="TableText"/>
            </w:pPr>
            <w:r w:rsidRPr="00173930">
              <w:t>Receive data +</w:t>
            </w:r>
          </w:p>
        </w:tc>
      </w:tr>
      <w:tr w:rsidR="001B3BD8" w:rsidRPr="00173930" w14:paraId="20331F85" w14:textId="77777777" w:rsidTr="004400F1">
        <w:tc>
          <w:tcPr>
            <w:tcW w:w="570" w:type="pct"/>
          </w:tcPr>
          <w:p w14:paraId="65BDBD02" w14:textId="77777777" w:rsidR="001B3BD8" w:rsidRPr="00173930" w:rsidRDefault="001B3BD8" w:rsidP="00E07248">
            <w:pPr>
              <w:pStyle w:val="TableText"/>
            </w:pPr>
            <w:r w:rsidRPr="00173930">
              <w:t>4</w:t>
            </w:r>
          </w:p>
        </w:tc>
        <w:tc>
          <w:tcPr>
            <w:tcW w:w="1298" w:type="pct"/>
          </w:tcPr>
          <w:p w14:paraId="3B08D064" w14:textId="77777777" w:rsidR="001B3BD8" w:rsidRPr="00173930" w:rsidRDefault="001B3BD8" w:rsidP="00E07248">
            <w:pPr>
              <w:pStyle w:val="TableText"/>
            </w:pPr>
          </w:p>
        </w:tc>
        <w:tc>
          <w:tcPr>
            <w:tcW w:w="3131" w:type="pct"/>
          </w:tcPr>
          <w:p w14:paraId="5C2F5DEC" w14:textId="77777777" w:rsidR="001B3BD8" w:rsidRPr="00173930" w:rsidRDefault="001B3BD8" w:rsidP="00E07248">
            <w:pPr>
              <w:pStyle w:val="TableText"/>
            </w:pPr>
          </w:p>
        </w:tc>
      </w:tr>
      <w:tr w:rsidR="001B3BD8" w:rsidRPr="00173930" w14:paraId="448E5F2E" w14:textId="77777777" w:rsidTr="004400F1">
        <w:tc>
          <w:tcPr>
            <w:tcW w:w="570" w:type="pct"/>
          </w:tcPr>
          <w:p w14:paraId="644D03A9" w14:textId="77777777" w:rsidR="001B3BD8" w:rsidRPr="00173930" w:rsidRDefault="001B3BD8" w:rsidP="00E07248">
            <w:pPr>
              <w:pStyle w:val="TableText"/>
            </w:pPr>
            <w:r w:rsidRPr="00173930">
              <w:t>5</w:t>
            </w:r>
          </w:p>
        </w:tc>
        <w:tc>
          <w:tcPr>
            <w:tcW w:w="1298" w:type="pct"/>
          </w:tcPr>
          <w:p w14:paraId="79925C22" w14:textId="77777777" w:rsidR="001B3BD8" w:rsidRPr="00173930" w:rsidRDefault="001B3BD8" w:rsidP="00E07248">
            <w:pPr>
              <w:pStyle w:val="TableText"/>
            </w:pPr>
          </w:p>
        </w:tc>
        <w:tc>
          <w:tcPr>
            <w:tcW w:w="3131" w:type="pct"/>
          </w:tcPr>
          <w:p w14:paraId="7EE57A36" w14:textId="77777777" w:rsidR="001B3BD8" w:rsidRPr="00173930" w:rsidRDefault="001B3BD8" w:rsidP="00E07248">
            <w:pPr>
              <w:pStyle w:val="TableText"/>
            </w:pPr>
          </w:p>
        </w:tc>
      </w:tr>
      <w:tr w:rsidR="001B3BD8" w:rsidRPr="00173930" w14:paraId="0E810AF4" w14:textId="77777777" w:rsidTr="004400F1">
        <w:tc>
          <w:tcPr>
            <w:tcW w:w="570" w:type="pct"/>
          </w:tcPr>
          <w:p w14:paraId="24E64167" w14:textId="77777777" w:rsidR="001B3BD8" w:rsidRPr="00173930" w:rsidRDefault="001B3BD8" w:rsidP="00E07248">
            <w:pPr>
              <w:pStyle w:val="TableText"/>
            </w:pPr>
            <w:r w:rsidRPr="00173930">
              <w:t>6</w:t>
            </w:r>
          </w:p>
        </w:tc>
        <w:tc>
          <w:tcPr>
            <w:tcW w:w="1298" w:type="pct"/>
          </w:tcPr>
          <w:p w14:paraId="3067D028" w14:textId="77777777" w:rsidR="001B3BD8" w:rsidRPr="00173930" w:rsidRDefault="001B3BD8" w:rsidP="00E07248">
            <w:pPr>
              <w:pStyle w:val="TableText"/>
            </w:pPr>
            <w:r w:rsidRPr="00173930">
              <w:t>RX-_D2</w:t>
            </w:r>
          </w:p>
        </w:tc>
        <w:tc>
          <w:tcPr>
            <w:tcW w:w="3131" w:type="pct"/>
          </w:tcPr>
          <w:p w14:paraId="19A949CD" w14:textId="77777777" w:rsidR="001B3BD8" w:rsidRPr="00173930" w:rsidRDefault="001B3BD8" w:rsidP="00E07248">
            <w:pPr>
              <w:pStyle w:val="TableText"/>
            </w:pPr>
            <w:r w:rsidRPr="00173930">
              <w:t>Receive data -</w:t>
            </w:r>
          </w:p>
        </w:tc>
      </w:tr>
      <w:tr w:rsidR="001B3BD8" w:rsidRPr="00173930" w14:paraId="346EB721" w14:textId="77777777" w:rsidTr="004400F1">
        <w:tc>
          <w:tcPr>
            <w:tcW w:w="570" w:type="pct"/>
          </w:tcPr>
          <w:p w14:paraId="078DDF14" w14:textId="77777777" w:rsidR="001B3BD8" w:rsidRPr="00173930" w:rsidRDefault="001B3BD8" w:rsidP="00E07248">
            <w:pPr>
              <w:pStyle w:val="TableText"/>
            </w:pPr>
            <w:r w:rsidRPr="00173930">
              <w:t>7</w:t>
            </w:r>
          </w:p>
        </w:tc>
        <w:tc>
          <w:tcPr>
            <w:tcW w:w="1298" w:type="pct"/>
          </w:tcPr>
          <w:p w14:paraId="68B3AABA" w14:textId="77777777" w:rsidR="001B3BD8" w:rsidRPr="00173930" w:rsidRDefault="001B3BD8" w:rsidP="00E07248">
            <w:pPr>
              <w:pStyle w:val="TableText"/>
            </w:pPr>
          </w:p>
        </w:tc>
        <w:tc>
          <w:tcPr>
            <w:tcW w:w="3131" w:type="pct"/>
          </w:tcPr>
          <w:p w14:paraId="4FA97EB5" w14:textId="77777777" w:rsidR="001B3BD8" w:rsidRPr="00173930" w:rsidRDefault="001B3BD8" w:rsidP="00E07248">
            <w:pPr>
              <w:pStyle w:val="TableText"/>
            </w:pPr>
          </w:p>
        </w:tc>
      </w:tr>
      <w:tr w:rsidR="001B3BD8" w:rsidRPr="00173930" w14:paraId="0FD5D119" w14:textId="77777777" w:rsidTr="004400F1">
        <w:tc>
          <w:tcPr>
            <w:tcW w:w="570" w:type="pct"/>
          </w:tcPr>
          <w:p w14:paraId="16742A82" w14:textId="77777777" w:rsidR="001B3BD8" w:rsidRPr="00173930" w:rsidRDefault="001B3BD8" w:rsidP="00E07248">
            <w:pPr>
              <w:pStyle w:val="TableText"/>
            </w:pPr>
            <w:r w:rsidRPr="00173930">
              <w:t>8</w:t>
            </w:r>
          </w:p>
        </w:tc>
        <w:tc>
          <w:tcPr>
            <w:tcW w:w="1298" w:type="pct"/>
          </w:tcPr>
          <w:p w14:paraId="018F7594" w14:textId="77777777" w:rsidR="001B3BD8" w:rsidRPr="00173930" w:rsidRDefault="001B3BD8" w:rsidP="00E07248">
            <w:pPr>
              <w:pStyle w:val="TableText"/>
            </w:pPr>
          </w:p>
        </w:tc>
        <w:tc>
          <w:tcPr>
            <w:tcW w:w="3131" w:type="pct"/>
          </w:tcPr>
          <w:p w14:paraId="779E52A7" w14:textId="77777777" w:rsidR="001B3BD8" w:rsidRPr="00173930" w:rsidRDefault="001B3BD8" w:rsidP="00E07248">
            <w:pPr>
              <w:pStyle w:val="TableText"/>
            </w:pPr>
          </w:p>
        </w:tc>
      </w:tr>
    </w:tbl>
    <w:p w14:paraId="16C603EB" w14:textId="68A6FBDA" w:rsidR="006D2E23" w:rsidRPr="006D2E23" w:rsidRDefault="006D2E23"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noBreakHyphen/>
      </w:r>
      <w:r w:rsidR="005B40CA">
        <w:fldChar w:fldCharType="begin"/>
      </w:r>
      <w:r w:rsidR="005B40CA">
        <w:instrText xml:space="preserve"> SEQ Table \* ARABIC \s 1 </w:instrText>
      </w:r>
      <w:r w:rsidR="005B40CA">
        <w:fldChar w:fldCharType="separate"/>
      </w:r>
      <w:r w:rsidR="00B77012">
        <w:rPr>
          <w:noProof/>
        </w:rPr>
        <w:t>8</w:t>
      </w:r>
      <w:r w:rsidR="005B40CA">
        <w:rPr>
          <w:noProof/>
        </w:rPr>
        <w:fldChar w:fldCharType="end"/>
      </w:r>
      <w:r w:rsidRPr="00015AEB">
        <w:t>.</w:t>
      </w:r>
      <w:r>
        <w:tab/>
        <w:t>Interfaces C1 C2 C3 Mating Connector</w:t>
      </w:r>
    </w:p>
    <w:tbl>
      <w:tblPr>
        <w:tblStyle w:val="STXTable3"/>
        <w:tblW w:w="8218" w:type="dxa"/>
        <w:tblLook w:val="0600" w:firstRow="0" w:lastRow="0" w:firstColumn="0" w:lastColumn="0" w:noHBand="1" w:noVBand="1"/>
      </w:tblPr>
      <w:tblGrid>
        <w:gridCol w:w="2548"/>
        <w:gridCol w:w="5670"/>
      </w:tblGrid>
      <w:tr w:rsidR="001B3BD8" w:rsidRPr="00707B28" w14:paraId="3419BF68" w14:textId="77777777" w:rsidTr="00E07248">
        <w:trPr>
          <w:trHeight w:val="377"/>
        </w:trPr>
        <w:tc>
          <w:tcPr>
            <w:tcW w:w="2548" w:type="dxa"/>
          </w:tcPr>
          <w:p w14:paraId="78386EFF" w14:textId="77777777" w:rsidR="001B3BD8" w:rsidRPr="00812F91" w:rsidRDefault="001B3BD8" w:rsidP="00E07248">
            <w:pPr>
              <w:pStyle w:val="TableText"/>
            </w:pPr>
            <w:bookmarkStart w:id="111" w:name="_Toc138167178"/>
            <w:bookmarkEnd w:id="110"/>
            <w:r w:rsidRPr="00812F91">
              <w:t xml:space="preserve">Mating connector </w:t>
            </w:r>
          </w:p>
        </w:tc>
        <w:tc>
          <w:tcPr>
            <w:tcW w:w="5670" w:type="dxa"/>
          </w:tcPr>
          <w:p w14:paraId="28071E14" w14:textId="77777777" w:rsidR="001B3BD8" w:rsidRPr="00812F91" w:rsidRDefault="001B3BD8" w:rsidP="00E07248">
            <w:pPr>
              <w:pStyle w:val="TableText"/>
            </w:pPr>
            <w:r w:rsidRPr="00812F91">
              <w:t>Any RJ45 CAT6 compatible shielded connector</w:t>
            </w:r>
          </w:p>
        </w:tc>
      </w:tr>
      <w:tr w:rsidR="001B3BD8" w14:paraId="4C6D4FF0" w14:textId="77777777" w:rsidTr="00E07248">
        <w:tc>
          <w:tcPr>
            <w:tcW w:w="2548" w:type="dxa"/>
          </w:tcPr>
          <w:p w14:paraId="5AD0BFF6" w14:textId="77777777" w:rsidR="001B3BD8" w:rsidRPr="00812F91" w:rsidRDefault="001B3BD8" w:rsidP="00E07248">
            <w:pPr>
              <w:pStyle w:val="TableText"/>
            </w:pPr>
            <w:r w:rsidRPr="00812F91">
              <w:t>Cable</w:t>
            </w:r>
          </w:p>
        </w:tc>
        <w:tc>
          <w:tcPr>
            <w:tcW w:w="5670" w:type="dxa"/>
          </w:tcPr>
          <w:p w14:paraId="15612FA3" w14:textId="77777777" w:rsidR="001B3BD8" w:rsidRPr="00812F91" w:rsidRDefault="001B3BD8" w:rsidP="00E07248">
            <w:pPr>
              <w:pStyle w:val="TableText"/>
            </w:pPr>
            <w:r w:rsidRPr="00812F91">
              <w:t>CAT6 or higher, standard Ethernet straight cable</w:t>
            </w:r>
          </w:p>
        </w:tc>
      </w:tr>
    </w:tbl>
    <w:p w14:paraId="1EC4E351" w14:textId="77777777" w:rsidR="001B3BD8" w:rsidRDefault="001B3BD8" w:rsidP="001B3BD8">
      <w:pPr>
        <w:pStyle w:val="BodyText"/>
      </w:pPr>
    </w:p>
    <w:bookmarkEnd w:id="111"/>
    <w:p w14:paraId="10B497CD" w14:textId="77777777" w:rsidR="001B3BD8" w:rsidRPr="001B3BD8" w:rsidRDefault="001B3BD8" w:rsidP="001B3BD8">
      <w:pPr>
        <w:pStyle w:val="BodyText"/>
      </w:pPr>
    </w:p>
    <w:p w14:paraId="5CC8DACF" w14:textId="77777777" w:rsidR="00F00619" w:rsidRDefault="00F00619" w:rsidP="00F00619">
      <w:pPr>
        <w:pStyle w:val="Heading2"/>
        <w:pageBreakBefore/>
      </w:pPr>
      <w:bookmarkStart w:id="112" w:name="_Toc145588898"/>
      <w:bookmarkStart w:id="113" w:name="_Toc157591986"/>
      <w:r>
        <w:t>Power Board</w:t>
      </w:r>
      <w:bookmarkEnd w:id="112"/>
      <w:bookmarkEnd w:id="113"/>
    </w:p>
    <w:tbl>
      <w:tblPr>
        <w:tblStyle w:val="STXTableNote"/>
        <w:tblW w:w="0" w:type="auto"/>
        <w:tblLook w:val="0000" w:firstRow="0" w:lastRow="0" w:firstColumn="0" w:lastColumn="0" w:noHBand="0" w:noVBand="0"/>
      </w:tblPr>
      <w:tblGrid>
        <w:gridCol w:w="692"/>
        <w:gridCol w:w="8552"/>
      </w:tblGrid>
      <w:tr w:rsidR="0083361B" w:rsidRPr="007D7907" w14:paraId="726F1EFF" w14:textId="77777777" w:rsidTr="00B5628A">
        <w:tc>
          <w:tcPr>
            <w:tcW w:w="0" w:type="auto"/>
            <w:vAlign w:val="top"/>
          </w:tcPr>
          <w:p w14:paraId="39FF1461" w14:textId="77777777" w:rsidR="0083361B" w:rsidRPr="007D7907" w:rsidRDefault="0083361B" w:rsidP="00B5628A">
            <w:pPr>
              <w:pStyle w:val="NoteHeading"/>
              <w:rPr>
                <w:color w:val="7030A0"/>
              </w:rPr>
            </w:pPr>
            <w:r w:rsidRPr="007D7907">
              <w:rPr>
                <w:noProof/>
                <w:color w:val="7030A0"/>
              </w:rPr>
              <w:drawing>
                <wp:inline distT="0" distB="0" distL="0" distR="0" wp14:anchorId="2C050C5B" wp14:editId="3243A1E8">
                  <wp:extent cx="331636" cy="288000"/>
                  <wp:effectExtent l="0" t="0" r="0" b="0"/>
                  <wp:docPr id="628881504" name="Picture 62888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srcRect/>
                          <a:stretch>
                            <a:fillRect/>
                          </a:stretch>
                        </pic:blipFill>
                        <pic:spPr bwMode="auto">
                          <a:xfrm>
                            <a:off x="0" y="0"/>
                            <a:ext cx="331636" cy="288000"/>
                          </a:xfrm>
                          <a:prstGeom prst="rect">
                            <a:avLst/>
                          </a:prstGeom>
                          <a:noFill/>
                          <a:ln w="9525">
                            <a:noFill/>
                            <a:miter lim="800000"/>
                            <a:headEnd/>
                            <a:tailEnd/>
                          </a:ln>
                        </pic:spPr>
                      </pic:pic>
                    </a:graphicData>
                  </a:graphic>
                </wp:inline>
              </w:drawing>
            </w:r>
          </w:p>
        </w:tc>
        <w:tc>
          <w:tcPr>
            <w:tcW w:w="0" w:type="auto"/>
          </w:tcPr>
          <w:p w14:paraId="09BDA61B" w14:textId="77777777" w:rsidR="0083361B" w:rsidRPr="00A710E1" w:rsidRDefault="0083361B" w:rsidP="00E07248">
            <w:pPr>
              <w:pStyle w:val="Note"/>
            </w:pPr>
            <w:r w:rsidRPr="00A710E1">
              <w:t>Make sure the main voltage rating matches the drive specification. Applying incorrect voltage may cause drive failure.</w:t>
            </w:r>
          </w:p>
          <w:p w14:paraId="4B9A1D9E" w14:textId="77777777" w:rsidR="0083361B" w:rsidRPr="00A710E1" w:rsidRDefault="0083361B" w:rsidP="00E07248">
            <w:pPr>
              <w:pStyle w:val="Note"/>
            </w:pPr>
            <w:r w:rsidRPr="00A710E1">
              <w:t>Do not apply power until all hardware connections are complete.</w:t>
            </w:r>
          </w:p>
        </w:tc>
      </w:tr>
    </w:tbl>
    <w:p w14:paraId="0C6402E5" w14:textId="77777777" w:rsidR="00F00619" w:rsidRPr="009D79E1" w:rsidRDefault="00F00619" w:rsidP="00F00619">
      <w:pPr>
        <w:pStyle w:val="Heading3"/>
      </w:pPr>
      <w:bookmarkStart w:id="114" w:name="_Toc145588899"/>
      <w:bookmarkStart w:id="115" w:name="_Toc157591987"/>
      <w:bookmarkStart w:id="116" w:name="_Toc138167181"/>
      <w:bookmarkStart w:id="117" w:name="_Toc138167172"/>
      <w:r w:rsidRPr="009D79E1">
        <w:t>Interface P1 – STO</w:t>
      </w:r>
      <w:bookmarkEnd w:id="114"/>
      <w:bookmarkEnd w:id="115"/>
    </w:p>
    <w:p w14:paraId="04159763" w14:textId="75C6AAB1" w:rsidR="000653A0" w:rsidRDefault="00E74E8B" w:rsidP="005B3591">
      <w:pPr>
        <w:pStyle w:val="FigurewithCaptionBelow"/>
      </w:pPr>
      <w:r>
        <w:drawing>
          <wp:inline distT="0" distB="0" distL="0" distR="0" wp14:anchorId="618F41FC" wp14:editId="7CD7F00E">
            <wp:extent cx="1694118" cy="720000"/>
            <wp:effectExtent l="0" t="0" r="1905" b="4445"/>
            <wp:docPr id="15871742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174273" name="Picture 1587174273"/>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94118" cy="720000"/>
                    </a:xfrm>
                    <a:prstGeom prst="rect">
                      <a:avLst/>
                    </a:prstGeom>
                  </pic:spPr>
                </pic:pic>
              </a:graphicData>
            </a:graphic>
          </wp:inline>
        </w:drawing>
      </w:r>
    </w:p>
    <w:p w14:paraId="55DCE01F" w14:textId="1BA77FF3" w:rsidR="00A710E1" w:rsidRDefault="00A710E1" w:rsidP="00A710E1">
      <w:pPr>
        <w:pStyle w:val="CaptionBelowWide"/>
      </w:pPr>
      <w:r>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7</w:t>
      </w:r>
      <w:r w:rsidR="005B40CA">
        <w:rPr>
          <w:noProof/>
        </w:rPr>
        <w:fldChar w:fldCharType="end"/>
      </w:r>
      <w:r>
        <w:t>.</w:t>
      </w:r>
      <w:r w:rsidRPr="00015AEB">
        <w:t xml:space="preserve"> </w:t>
      </w:r>
      <w:r w:rsidRPr="00015AEB">
        <w:tab/>
      </w:r>
      <w:r>
        <w:t xml:space="preserve">Interface P1 </w:t>
      </w:r>
    </w:p>
    <w:p w14:paraId="656DD14B" w14:textId="05B0ED70" w:rsidR="000653A0" w:rsidRPr="009D79E1" w:rsidRDefault="008F1B77"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9</w:t>
      </w:r>
      <w:r w:rsidR="005B40CA">
        <w:rPr>
          <w:noProof/>
        </w:rPr>
        <w:fldChar w:fldCharType="end"/>
      </w:r>
      <w:r w:rsidRPr="00015AEB">
        <w:t>.</w:t>
      </w:r>
      <w:r w:rsidRPr="006D2E23">
        <w:t xml:space="preserve"> </w:t>
      </w:r>
      <w:r>
        <w:tab/>
      </w:r>
      <w:r w:rsidR="00A710E1">
        <w:t>Interface P1 Pinout</w:t>
      </w:r>
      <w:r w:rsidR="000653A0" w:rsidRPr="009D79E1">
        <w:t xml:space="preserve"> </w:t>
      </w:r>
    </w:p>
    <w:tbl>
      <w:tblPr>
        <w:tblStyle w:val="STXTable3"/>
        <w:tblW w:w="8218" w:type="dxa"/>
        <w:tblLook w:val="0260" w:firstRow="1" w:lastRow="1" w:firstColumn="0" w:lastColumn="0" w:noHBand="1" w:noVBand="0"/>
      </w:tblPr>
      <w:tblGrid>
        <w:gridCol w:w="537"/>
        <w:gridCol w:w="799"/>
        <w:gridCol w:w="6882"/>
      </w:tblGrid>
      <w:tr w:rsidR="000653A0" w:rsidRPr="009D79E1" w14:paraId="3B692557" w14:textId="77777777" w:rsidTr="00596195">
        <w:trPr>
          <w:cnfStyle w:val="100000000000" w:firstRow="1" w:lastRow="0" w:firstColumn="0" w:lastColumn="0" w:oddVBand="0" w:evenVBand="0" w:oddHBand="0" w:evenHBand="0" w:firstRowFirstColumn="0" w:firstRowLastColumn="0" w:lastRowFirstColumn="0" w:lastRowLastColumn="0"/>
        </w:trPr>
        <w:tc>
          <w:tcPr>
            <w:tcW w:w="0" w:type="auto"/>
          </w:tcPr>
          <w:p w14:paraId="410311DF" w14:textId="77777777" w:rsidR="000653A0" w:rsidRPr="009D79E1" w:rsidRDefault="000653A0" w:rsidP="00E07248">
            <w:pPr>
              <w:pStyle w:val="TableHead"/>
            </w:pPr>
            <w:r w:rsidRPr="009D79E1">
              <w:t>Pin</w:t>
            </w:r>
          </w:p>
        </w:tc>
        <w:tc>
          <w:tcPr>
            <w:tcW w:w="0" w:type="auto"/>
          </w:tcPr>
          <w:p w14:paraId="2DD179DF" w14:textId="0EBC8D0A" w:rsidR="000653A0" w:rsidRPr="009D79E1" w:rsidRDefault="000653A0" w:rsidP="00E07248">
            <w:pPr>
              <w:pStyle w:val="TableHead"/>
            </w:pPr>
            <w:r w:rsidRPr="009D79E1">
              <w:t>Label</w:t>
            </w:r>
          </w:p>
        </w:tc>
        <w:tc>
          <w:tcPr>
            <w:tcW w:w="6882" w:type="dxa"/>
          </w:tcPr>
          <w:p w14:paraId="583D1C07" w14:textId="77777777" w:rsidR="000653A0" w:rsidRPr="009D79E1" w:rsidRDefault="000653A0" w:rsidP="00E07248">
            <w:pPr>
              <w:pStyle w:val="TableHead"/>
            </w:pPr>
            <w:r w:rsidRPr="009D79E1">
              <w:t>Function</w:t>
            </w:r>
          </w:p>
        </w:tc>
      </w:tr>
      <w:tr w:rsidR="000653A0" w:rsidRPr="00776571" w14:paraId="21B69710" w14:textId="77777777" w:rsidTr="00596195">
        <w:tc>
          <w:tcPr>
            <w:tcW w:w="0" w:type="auto"/>
          </w:tcPr>
          <w:p w14:paraId="4BCA4A8E" w14:textId="77777777" w:rsidR="000653A0" w:rsidRPr="00776571" w:rsidRDefault="000653A0" w:rsidP="00E07248">
            <w:pPr>
              <w:pStyle w:val="TableText"/>
              <w:keepNext/>
            </w:pPr>
            <w:r w:rsidRPr="00776571">
              <w:t>1</w:t>
            </w:r>
          </w:p>
        </w:tc>
        <w:tc>
          <w:tcPr>
            <w:tcW w:w="0" w:type="auto"/>
          </w:tcPr>
          <w:p w14:paraId="2A9AFC29" w14:textId="77777777" w:rsidR="000653A0" w:rsidRPr="00776571" w:rsidRDefault="000653A0" w:rsidP="00E07248">
            <w:pPr>
              <w:pStyle w:val="TableText"/>
              <w:keepNext/>
            </w:pPr>
            <w:r w:rsidRPr="00776571">
              <w:t>24V</w:t>
            </w:r>
          </w:p>
        </w:tc>
        <w:tc>
          <w:tcPr>
            <w:tcW w:w="6882" w:type="dxa"/>
          </w:tcPr>
          <w:p w14:paraId="16C86AD1" w14:textId="74B3098F" w:rsidR="000653A0" w:rsidRPr="00776571" w:rsidRDefault="000653A0" w:rsidP="00E07248">
            <w:pPr>
              <w:pStyle w:val="TableText"/>
              <w:keepNext/>
            </w:pPr>
            <w:r w:rsidRPr="00776571">
              <w:t xml:space="preserve">STO Power Supply </w:t>
            </w:r>
            <w:r w:rsidR="00F90C56" w:rsidRPr="005164C2">
              <w:t xml:space="preserve"> (</w:t>
            </w:r>
            <w:r w:rsidR="00F90C56" w:rsidRPr="005164C2">
              <w:rPr>
                <w:rStyle w:val="Strong"/>
              </w:rPr>
              <w:t>STO Enable</w:t>
            </w:r>
            <w:r w:rsidR="00F90C56" w:rsidRPr="005164C2">
              <w:t>)</w:t>
            </w:r>
          </w:p>
        </w:tc>
      </w:tr>
      <w:tr w:rsidR="000653A0" w:rsidRPr="00776571" w14:paraId="4888DEA6" w14:textId="77777777" w:rsidTr="00596195">
        <w:tc>
          <w:tcPr>
            <w:tcW w:w="0" w:type="auto"/>
          </w:tcPr>
          <w:p w14:paraId="74CE110F" w14:textId="77777777" w:rsidR="000653A0" w:rsidRPr="00776571" w:rsidRDefault="000653A0" w:rsidP="00E07248">
            <w:pPr>
              <w:pStyle w:val="TableText"/>
              <w:keepNext/>
            </w:pPr>
            <w:r w:rsidRPr="00776571">
              <w:t>2</w:t>
            </w:r>
          </w:p>
        </w:tc>
        <w:tc>
          <w:tcPr>
            <w:tcW w:w="0" w:type="auto"/>
          </w:tcPr>
          <w:p w14:paraId="20715AE5" w14:textId="77777777" w:rsidR="000653A0" w:rsidRPr="00776571" w:rsidRDefault="000653A0" w:rsidP="00E07248">
            <w:pPr>
              <w:pStyle w:val="TableText"/>
              <w:keepNext/>
            </w:pPr>
            <w:r w:rsidRPr="00776571">
              <w:t>GND</w:t>
            </w:r>
          </w:p>
        </w:tc>
        <w:tc>
          <w:tcPr>
            <w:tcW w:w="6882" w:type="dxa"/>
          </w:tcPr>
          <w:p w14:paraId="37B8D324" w14:textId="77777777" w:rsidR="000653A0" w:rsidRPr="005164C2" w:rsidRDefault="000653A0" w:rsidP="00E07248">
            <w:pPr>
              <w:pStyle w:val="TableText"/>
              <w:keepNext/>
              <w:rPr>
                <w:rStyle w:val="Strong"/>
              </w:rPr>
            </w:pPr>
            <w:r w:rsidRPr="005164C2">
              <w:rPr>
                <w:rStyle w:val="Strong"/>
              </w:rPr>
              <w:t xml:space="preserve">STO Return </w:t>
            </w:r>
          </w:p>
        </w:tc>
      </w:tr>
      <w:tr w:rsidR="000653A0" w:rsidRPr="009D79E1" w14:paraId="2487F5C3" w14:textId="77777777" w:rsidTr="00596195">
        <w:tc>
          <w:tcPr>
            <w:tcW w:w="0" w:type="auto"/>
          </w:tcPr>
          <w:p w14:paraId="45D26696" w14:textId="77777777" w:rsidR="000653A0" w:rsidRPr="00776571" w:rsidRDefault="000653A0" w:rsidP="00E07248">
            <w:pPr>
              <w:pStyle w:val="TableText"/>
              <w:keepNext/>
            </w:pPr>
            <w:r w:rsidRPr="00776571">
              <w:t>3</w:t>
            </w:r>
          </w:p>
        </w:tc>
        <w:tc>
          <w:tcPr>
            <w:tcW w:w="0" w:type="auto"/>
          </w:tcPr>
          <w:p w14:paraId="33B671FE" w14:textId="4F1BE6AF" w:rsidR="000653A0" w:rsidRPr="00EE240C" w:rsidRDefault="00EE240C" w:rsidP="00E07248">
            <w:pPr>
              <w:pStyle w:val="TableText"/>
              <w:keepNext/>
            </w:pPr>
            <w:r w:rsidRPr="00EE240C">
              <w:t>GND</w:t>
            </w:r>
          </w:p>
        </w:tc>
        <w:tc>
          <w:tcPr>
            <w:tcW w:w="6882" w:type="dxa"/>
          </w:tcPr>
          <w:p w14:paraId="793FED85" w14:textId="5804967B" w:rsidR="000653A0" w:rsidRPr="00776571" w:rsidRDefault="00EE240C" w:rsidP="00E07248">
            <w:pPr>
              <w:pStyle w:val="TableText"/>
              <w:keepNext/>
            </w:pPr>
            <w:r>
              <w:t xml:space="preserve">Reserved for STO. Internal </w:t>
            </w:r>
            <w:r w:rsidR="008B5749" w:rsidRPr="00776571">
              <w:t>r</w:t>
            </w:r>
            <w:r w:rsidR="000653A0" w:rsidRPr="00776571">
              <w:t>eturn</w:t>
            </w:r>
            <w:r>
              <w:t>.</w:t>
            </w:r>
          </w:p>
        </w:tc>
      </w:tr>
      <w:tr w:rsidR="00EE240C" w:rsidRPr="009D79E1" w14:paraId="3D3A333C" w14:textId="77777777" w:rsidTr="00596195">
        <w:trPr>
          <w:cnfStyle w:val="010000000000" w:firstRow="0" w:lastRow="1" w:firstColumn="0" w:lastColumn="0" w:oddVBand="0" w:evenVBand="0" w:oddHBand="0" w:evenHBand="0" w:firstRowFirstColumn="0" w:firstRowLastColumn="0" w:lastRowFirstColumn="0" w:lastRowLastColumn="0"/>
        </w:trPr>
        <w:tc>
          <w:tcPr>
            <w:tcW w:w="0" w:type="auto"/>
          </w:tcPr>
          <w:p w14:paraId="0EEC09CB" w14:textId="77777777" w:rsidR="00EE240C" w:rsidRPr="009D79E1" w:rsidRDefault="00EE240C" w:rsidP="00EE240C">
            <w:pPr>
              <w:pStyle w:val="TableText"/>
            </w:pPr>
            <w:r w:rsidRPr="009D79E1">
              <w:t>4</w:t>
            </w:r>
          </w:p>
        </w:tc>
        <w:tc>
          <w:tcPr>
            <w:tcW w:w="0" w:type="auto"/>
          </w:tcPr>
          <w:p w14:paraId="10405CF5" w14:textId="642BB9C1" w:rsidR="00EE240C" w:rsidRPr="00EE240C" w:rsidRDefault="00EE240C" w:rsidP="00EE240C">
            <w:pPr>
              <w:pStyle w:val="TableText"/>
            </w:pPr>
            <w:r w:rsidRPr="00EE240C">
              <w:t>24V</w:t>
            </w:r>
          </w:p>
        </w:tc>
        <w:tc>
          <w:tcPr>
            <w:tcW w:w="6882" w:type="dxa"/>
          </w:tcPr>
          <w:p w14:paraId="103ADCED" w14:textId="1637FE23" w:rsidR="00EE240C" w:rsidRPr="00776571" w:rsidRDefault="00EE240C" w:rsidP="00EE240C">
            <w:pPr>
              <w:pStyle w:val="TableText"/>
            </w:pPr>
            <w:r>
              <w:t>Reserved for STO. Internal supply.</w:t>
            </w:r>
          </w:p>
        </w:tc>
      </w:tr>
    </w:tbl>
    <w:p w14:paraId="36D00BA7" w14:textId="77777777" w:rsidR="003E5877" w:rsidRDefault="003E5877" w:rsidP="00A95CBF">
      <w:pPr>
        <w:pStyle w:val="NoSpacing"/>
      </w:pPr>
    </w:p>
    <w:p w14:paraId="5A88EC98" w14:textId="0727D2E1" w:rsidR="00A710E1" w:rsidRPr="009D79E1" w:rsidRDefault="00A710E1"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noBreakHyphen/>
      </w:r>
      <w:r w:rsidR="005B40CA">
        <w:fldChar w:fldCharType="begin"/>
      </w:r>
      <w:r w:rsidR="005B40CA">
        <w:instrText xml:space="preserve"> SEQ Table \* ARABIC \s 1 </w:instrText>
      </w:r>
      <w:r w:rsidR="005B40CA">
        <w:fldChar w:fldCharType="separate"/>
      </w:r>
      <w:r w:rsidR="00B77012">
        <w:rPr>
          <w:noProof/>
        </w:rPr>
        <w:t>10</w:t>
      </w:r>
      <w:r w:rsidR="005B40CA">
        <w:rPr>
          <w:noProof/>
        </w:rPr>
        <w:fldChar w:fldCharType="end"/>
      </w:r>
      <w:r w:rsidRPr="00015AEB">
        <w:t>.</w:t>
      </w:r>
      <w:r w:rsidRPr="006D2E23">
        <w:t xml:space="preserve"> </w:t>
      </w:r>
      <w:r>
        <w:tab/>
        <w:t>Interface P1 Mating Connector</w:t>
      </w:r>
      <w:r w:rsidRPr="009D79E1">
        <w:t xml:space="preserve"> </w:t>
      </w:r>
    </w:p>
    <w:tbl>
      <w:tblPr>
        <w:tblStyle w:val="STXTable3"/>
        <w:tblW w:w="8218" w:type="dxa"/>
        <w:tblLook w:val="0600" w:firstRow="0" w:lastRow="0" w:firstColumn="0" w:lastColumn="0" w:noHBand="1" w:noVBand="1"/>
      </w:tblPr>
      <w:tblGrid>
        <w:gridCol w:w="2548"/>
        <w:gridCol w:w="5670"/>
      </w:tblGrid>
      <w:tr w:rsidR="009564E1" w:rsidRPr="00774ED1" w14:paraId="040A127B" w14:textId="77777777" w:rsidTr="00E07248">
        <w:trPr>
          <w:trHeight w:val="377"/>
        </w:trPr>
        <w:tc>
          <w:tcPr>
            <w:tcW w:w="2548" w:type="dxa"/>
          </w:tcPr>
          <w:p w14:paraId="1C1994ED" w14:textId="4F3945C4" w:rsidR="009564E1" w:rsidRPr="00774ED1" w:rsidRDefault="009564E1" w:rsidP="009564E1">
            <w:pPr>
              <w:pStyle w:val="TableText"/>
            </w:pPr>
            <w:r w:rsidRPr="00774ED1">
              <w:t>Connector  (socket)</w:t>
            </w:r>
          </w:p>
        </w:tc>
        <w:tc>
          <w:tcPr>
            <w:tcW w:w="5670" w:type="dxa"/>
          </w:tcPr>
          <w:p w14:paraId="1C730817" w14:textId="77777777" w:rsidR="009564E1" w:rsidRPr="00774ED1" w:rsidRDefault="009564E1" w:rsidP="009564E1">
            <w:pPr>
              <w:pStyle w:val="TableText"/>
            </w:pPr>
            <w:r w:rsidRPr="00774ED1">
              <w:t>DEGSON</w:t>
            </w:r>
            <w:r w:rsidRPr="00774ED1">
              <w:tab/>
              <w:t>15EDGVM-THR-3.5-04P-13-10Z(H)</w:t>
            </w:r>
          </w:p>
        </w:tc>
      </w:tr>
      <w:tr w:rsidR="009564E1" w:rsidRPr="00774ED1" w14:paraId="74385554" w14:textId="77777777" w:rsidTr="00E07248">
        <w:trPr>
          <w:trHeight w:val="377"/>
        </w:trPr>
        <w:tc>
          <w:tcPr>
            <w:tcW w:w="2548" w:type="dxa"/>
          </w:tcPr>
          <w:p w14:paraId="1173AE09" w14:textId="3724BE40" w:rsidR="009564E1" w:rsidRPr="00774ED1" w:rsidRDefault="009564E1" w:rsidP="009564E1">
            <w:pPr>
              <w:pStyle w:val="TableText"/>
            </w:pPr>
            <w:r w:rsidRPr="00774ED1">
              <w:t>Mating connector (plug)</w:t>
            </w:r>
          </w:p>
        </w:tc>
        <w:tc>
          <w:tcPr>
            <w:tcW w:w="5670" w:type="dxa"/>
          </w:tcPr>
          <w:p w14:paraId="1DE84F56" w14:textId="48C9E3A0" w:rsidR="009564E1" w:rsidRPr="00774ED1" w:rsidRDefault="009564E1" w:rsidP="009564E1">
            <w:pPr>
              <w:pStyle w:val="TableText"/>
            </w:pPr>
            <w:r w:rsidRPr="00774ED1">
              <w:t>DEGSON</w:t>
            </w:r>
            <w:r w:rsidRPr="00774ED1">
              <w:tab/>
              <w:t>15EDGKNM-3.5-04P-14-1022Z(H)</w:t>
            </w:r>
          </w:p>
        </w:tc>
      </w:tr>
      <w:tr w:rsidR="003E5877" w:rsidRPr="00B55EAB" w14:paraId="76BDDB7E" w14:textId="77777777" w:rsidTr="00E07248">
        <w:trPr>
          <w:trHeight w:val="377"/>
        </w:trPr>
        <w:tc>
          <w:tcPr>
            <w:tcW w:w="2548" w:type="dxa"/>
          </w:tcPr>
          <w:p w14:paraId="302E7579" w14:textId="77777777" w:rsidR="003E5877" w:rsidRPr="00B55EAB" w:rsidRDefault="003E5877" w:rsidP="00E07248">
            <w:pPr>
              <w:pStyle w:val="TableText"/>
            </w:pPr>
            <w:r>
              <w:t>Wire gauge</w:t>
            </w:r>
          </w:p>
        </w:tc>
        <w:tc>
          <w:tcPr>
            <w:tcW w:w="5670" w:type="dxa"/>
          </w:tcPr>
          <w:p w14:paraId="015D6379" w14:textId="1DAB28BD" w:rsidR="003E5877" w:rsidRPr="00B55EAB" w:rsidRDefault="00A95CBF" w:rsidP="00E07248">
            <w:pPr>
              <w:pStyle w:val="TableText"/>
            </w:pPr>
            <w:r>
              <w:t xml:space="preserve">24–20 </w:t>
            </w:r>
            <w:r w:rsidR="003E5877">
              <w:t>AWG</w:t>
            </w:r>
          </w:p>
        </w:tc>
      </w:tr>
      <w:tr w:rsidR="003E5877" w:rsidRPr="00B55EAB" w14:paraId="3BBE768E" w14:textId="77777777" w:rsidTr="00E07248">
        <w:trPr>
          <w:trHeight w:val="377"/>
        </w:trPr>
        <w:tc>
          <w:tcPr>
            <w:tcW w:w="2548" w:type="dxa"/>
          </w:tcPr>
          <w:p w14:paraId="6C9A5600" w14:textId="77777777" w:rsidR="003E5877" w:rsidRPr="00B55EAB" w:rsidRDefault="003E5877" w:rsidP="00E07248">
            <w:pPr>
              <w:pStyle w:val="TableText"/>
            </w:pPr>
            <w:r>
              <w:t>Strip length</w:t>
            </w:r>
          </w:p>
        </w:tc>
        <w:tc>
          <w:tcPr>
            <w:tcW w:w="5670" w:type="dxa"/>
          </w:tcPr>
          <w:p w14:paraId="77E232A9" w14:textId="3FA755BA" w:rsidR="003E5877" w:rsidRPr="00B55EAB" w:rsidRDefault="00A95CBF" w:rsidP="00E07248">
            <w:pPr>
              <w:pStyle w:val="TableText"/>
            </w:pPr>
            <w:r>
              <w:t>20 mm</w:t>
            </w:r>
          </w:p>
        </w:tc>
      </w:tr>
    </w:tbl>
    <w:p w14:paraId="245CEDC0" w14:textId="77777777" w:rsidR="003E5877" w:rsidRDefault="003E5877" w:rsidP="0083361B">
      <w:pPr>
        <w:pStyle w:val="BodyText"/>
      </w:pPr>
    </w:p>
    <w:p w14:paraId="7CAE2B3F" w14:textId="1349B7D3" w:rsidR="0083361B" w:rsidRPr="004902C9" w:rsidRDefault="0083361B" w:rsidP="0083361B">
      <w:pPr>
        <w:pStyle w:val="BodyText"/>
      </w:pPr>
      <w:r w:rsidRPr="004902C9">
        <w:t xml:space="preserve">STO Enable and STO Return must be connected to enable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4902C9">
        <w:t xml:space="preserve"> operation. </w:t>
      </w:r>
      <w:r w:rsidRPr="004902C9">
        <w:br/>
        <w:t xml:space="preserve">The STO Enable signal voltage must be 24 VDC. </w:t>
      </w:r>
    </w:p>
    <w:tbl>
      <w:tblPr>
        <w:tblStyle w:val="STXTableNote"/>
        <w:tblW w:w="0" w:type="auto"/>
        <w:tblLook w:val="0600" w:firstRow="0" w:lastRow="0" w:firstColumn="0" w:lastColumn="0" w:noHBand="1" w:noVBand="1"/>
      </w:tblPr>
      <w:tblGrid>
        <w:gridCol w:w="837"/>
        <w:gridCol w:w="8235"/>
      </w:tblGrid>
      <w:tr w:rsidR="000653A0" w:rsidRPr="000653A0" w14:paraId="6E511292" w14:textId="77777777" w:rsidTr="00B5628A">
        <w:tc>
          <w:tcPr>
            <w:tcW w:w="837" w:type="dxa"/>
          </w:tcPr>
          <w:p w14:paraId="45E77571" w14:textId="77777777" w:rsidR="000653A0" w:rsidRPr="009D79E1" w:rsidRDefault="000653A0" w:rsidP="00B5628A">
            <w:pPr>
              <w:pStyle w:val="NoteHeading"/>
            </w:pPr>
            <w:r w:rsidRPr="009D79E1">
              <w:t>Note</w:t>
            </w:r>
          </w:p>
        </w:tc>
        <w:tc>
          <w:tcPr>
            <w:tcW w:w="8235" w:type="dxa"/>
          </w:tcPr>
          <w:p w14:paraId="5B913FFF" w14:textId="2A69E49B" w:rsidR="000653A0" w:rsidRPr="007E5D51" w:rsidRDefault="000653A0" w:rsidP="00E07248">
            <w:pPr>
              <w:pStyle w:val="Note"/>
            </w:pPr>
            <w:r w:rsidRPr="007E5D51">
              <w:t>If the application does not require STO control, jumper pin 4 to pin 1, and pin 3 to pin 2, to bypass the STO, using the STO bypass plug</w:t>
            </w:r>
            <w:r w:rsidR="000B5518" w:rsidRPr="007E5D51">
              <w:t xml:space="preserve"> supplied with 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7E5D51">
              <w:t>.</w:t>
            </w:r>
            <w:r w:rsidR="00776571" w:rsidRPr="007E5D51">
              <w:t xml:space="preserve"> </w:t>
            </w:r>
          </w:p>
        </w:tc>
      </w:tr>
    </w:tbl>
    <w:p w14:paraId="37424B53" w14:textId="5F3B7E62" w:rsidR="000653A0" w:rsidRPr="000653A0" w:rsidRDefault="007E5D51" w:rsidP="007E5D51">
      <w:pPr>
        <w:pStyle w:val="FigurewithCaptionBelow"/>
        <w:rPr>
          <w:color w:val="7030A0"/>
        </w:rPr>
      </w:pPr>
      <w:r>
        <w:rPr>
          <w:color w:val="7030A0"/>
        </w:rPr>
        <w:drawing>
          <wp:inline distT="0" distB="0" distL="0" distR="0" wp14:anchorId="4E2DD8EB" wp14:editId="7E934453">
            <wp:extent cx="1073150" cy="1024255"/>
            <wp:effectExtent l="0" t="0" r="0" b="4445"/>
            <wp:docPr id="785079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73150" cy="1024255"/>
                    </a:xfrm>
                    <a:prstGeom prst="rect">
                      <a:avLst/>
                    </a:prstGeom>
                    <a:noFill/>
                  </pic:spPr>
                </pic:pic>
              </a:graphicData>
            </a:graphic>
          </wp:inline>
        </w:drawing>
      </w:r>
      <w:r w:rsidR="00020FB7">
        <w:rPr>
          <w:color w:val="7030A0"/>
        </w:rPr>
        <w:t xml:space="preserve"> </w:t>
      </w:r>
    </w:p>
    <w:p w14:paraId="0550725E" w14:textId="3951B527" w:rsidR="000653A0" w:rsidRDefault="00A710E1" w:rsidP="00A710E1">
      <w:pPr>
        <w:pStyle w:val="CaptionBelowWide"/>
      </w:pPr>
      <w:r w:rsidRPr="0027569C">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27569C">
        <w:noBreakHyphen/>
      </w:r>
      <w:r w:rsidR="005B40CA">
        <w:fldChar w:fldCharType="begin"/>
      </w:r>
      <w:r w:rsidR="005B40CA">
        <w:instrText xml:space="preserve"> SEQ Figure \* ARABIC \s 1 </w:instrText>
      </w:r>
      <w:r w:rsidR="005B40CA">
        <w:fldChar w:fldCharType="separate"/>
      </w:r>
      <w:r w:rsidR="00B77012">
        <w:rPr>
          <w:noProof/>
        </w:rPr>
        <w:t>8</w:t>
      </w:r>
      <w:r w:rsidR="005B40CA">
        <w:rPr>
          <w:noProof/>
        </w:rPr>
        <w:fldChar w:fldCharType="end"/>
      </w:r>
      <w:r w:rsidRPr="0027569C">
        <w:t xml:space="preserve">. </w:t>
      </w:r>
      <w:r w:rsidRPr="0027569C">
        <w:tab/>
      </w:r>
      <w:r w:rsidR="000653A0" w:rsidRPr="0027569C">
        <w:t>STO Bypass Plug</w:t>
      </w:r>
      <w:r w:rsidR="000653A0" w:rsidRPr="009D79E1">
        <w:t xml:space="preserve"> </w:t>
      </w:r>
    </w:p>
    <w:p w14:paraId="29F89195" w14:textId="0CCB5CB0" w:rsidR="00647AF1" w:rsidRPr="00647AF1" w:rsidRDefault="00647AF1" w:rsidP="008006F6">
      <w:pPr>
        <w:pStyle w:val="TableText"/>
      </w:pPr>
    </w:p>
    <w:p w14:paraId="4FC6327B" w14:textId="77777777" w:rsidR="00F00619" w:rsidRDefault="00F00619" w:rsidP="00F00619">
      <w:pPr>
        <w:pStyle w:val="Heading3"/>
        <w:pageBreakBefore/>
        <w:rPr>
          <w:spacing w:val="-3"/>
        </w:rPr>
      </w:pPr>
      <w:bookmarkStart w:id="118" w:name="_Toc145588900"/>
      <w:bookmarkStart w:id="119" w:name="_Toc157591988"/>
      <w:r>
        <w:rPr>
          <w:spacing w:val="-3"/>
        </w:rPr>
        <w:t>Interface P2 – Power</w:t>
      </w:r>
      <w:bookmarkEnd w:id="118"/>
      <w:bookmarkEnd w:id="119"/>
    </w:p>
    <w:p w14:paraId="03E1621F" w14:textId="2018A0B6" w:rsidR="004C713D" w:rsidRDefault="00E74E8B" w:rsidP="001A2C9A">
      <w:pPr>
        <w:pStyle w:val="FigurewithCaptionBelow"/>
      </w:pPr>
      <w:r>
        <w:drawing>
          <wp:inline distT="0" distB="0" distL="0" distR="0" wp14:anchorId="6BDA2F9F" wp14:editId="58BAC644">
            <wp:extent cx="1917745" cy="720000"/>
            <wp:effectExtent l="0" t="0" r="6350" b="4445"/>
            <wp:docPr id="7963997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399744" name="Picture 79639974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17745" cy="720000"/>
                    </a:xfrm>
                    <a:prstGeom prst="rect">
                      <a:avLst/>
                    </a:prstGeom>
                  </pic:spPr>
                </pic:pic>
              </a:graphicData>
            </a:graphic>
          </wp:inline>
        </w:drawing>
      </w:r>
    </w:p>
    <w:p w14:paraId="6019E698" w14:textId="5454A637" w:rsidR="00961456" w:rsidRDefault="00A710E1" w:rsidP="00A710E1">
      <w:pPr>
        <w:pStyle w:val="CaptionBelowWide"/>
      </w:pPr>
      <w:r>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Figure \* ARABIC \s 1 </w:instrText>
      </w:r>
      <w:r w:rsidR="005B40CA">
        <w:fldChar w:fldCharType="separate"/>
      </w:r>
      <w:r w:rsidR="00B77012">
        <w:rPr>
          <w:noProof/>
        </w:rPr>
        <w:t>9</w:t>
      </w:r>
      <w:r w:rsidR="005B40CA">
        <w:rPr>
          <w:noProof/>
        </w:rPr>
        <w:fldChar w:fldCharType="end"/>
      </w:r>
      <w:r>
        <w:t>.</w:t>
      </w:r>
      <w:r w:rsidRPr="00015AEB">
        <w:t xml:space="preserve"> </w:t>
      </w:r>
      <w:r w:rsidRPr="00015AEB">
        <w:tab/>
      </w:r>
      <w:r w:rsidR="008F1B77">
        <w:t>Interface P2</w:t>
      </w:r>
    </w:p>
    <w:p w14:paraId="0C52C5CB" w14:textId="74D6181C" w:rsidR="008F1B77" w:rsidRPr="009D79E1" w:rsidRDefault="008F1B77"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noBreakHyphen/>
      </w:r>
      <w:r w:rsidR="005B40CA">
        <w:fldChar w:fldCharType="begin"/>
      </w:r>
      <w:r w:rsidR="005B40CA">
        <w:instrText xml:space="preserve"> SEQ Table \* ARABIC \s 1 </w:instrText>
      </w:r>
      <w:r w:rsidR="005B40CA">
        <w:fldChar w:fldCharType="separate"/>
      </w:r>
      <w:r w:rsidR="00B77012">
        <w:rPr>
          <w:noProof/>
        </w:rPr>
        <w:t>11</w:t>
      </w:r>
      <w:r w:rsidR="005B40CA">
        <w:rPr>
          <w:noProof/>
        </w:rPr>
        <w:fldChar w:fldCharType="end"/>
      </w:r>
      <w:r w:rsidRPr="00015AEB">
        <w:t>.</w:t>
      </w:r>
      <w:r w:rsidRPr="006D2E23">
        <w:t xml:space="preserve"> </w:t>
      </w:r>
      <w:r>
        <w:tab/>
        <w:t>Interface P2 Pinout</w:t>
      </w:r>
      <w:r w:rsidRPr="009D79E1">
        <w:t xml:space="preserve"> </w:t>
      </w:r>
    </w:p>
    <w:tbl>
      <w:tblPr>
        <w:tblStyle w:val="STXTable3"/>
        <w:tblW w:w="8218" w:type="dxa"/>
        <w:tblLayout w:type="fixed"/>
        <w:tblLook w:val="01E0" w:firstRow="1" w:lastRow="1" w:firstColumn="1" w:lastColumn="1" w:noHBand="0" w:noVBand="0"/>
      </w:tblPr>
      <w:tblGrid>
        <w:gridCol w:w="1416"/>
        <w:gridCol w:w="1132"/>
        <w:gridCol w:w="5670"/>
      </w:tblGrid>
      <w:tr w:rsidR="004C713D" w:rsidRPr="00623542" w14:paraId="6FE262BB" w14:textId="77777777" w:rsidTr="000E0094">
        <w:trPr>
          <w:cnfStyle w:val="100000000000" w:firstRow="1" w:lastRow="0" w:firstColumn="0" w:lastColumn="0" w:oddVBand="0" w:evenVBand="0" w:oddHBand="0" w:evenHBand="0" w:firstRowFirstColumn="0" w:firstRowLastColumn="0" w:lastRowFirstColumn="0" w:lastRowLastColumn="0"/>
        </w:trPr>
        <w:tc>
          <w:tcPr>
            <w:tcW w:w="1416" w:type="dxa"/>
          </w:tcPr>
          <w:p w14:paraId="35B3F6FD" w14:textId="2ABCE15A" w:rsidR="004C713D" w:rsidRPr="00623542" w:rsidRDefault="007F709E" w:rsidP="009D79E1">
            <w:pPr>
              <w:pStyle w:val="TableHead"/>
            </w:pPr>
            <w:r>
              <w:t>Pin</w:t>
            </w:r>
          </w:p>
        </w:tc>
        <w:tc>
          <w:tcPr>
            <w:tcW w:w="1132" w:type="dxa"/>
          </w:tcPr>
          <w:p w14:paraId="541721AC" w14:textId="7622E235" w:rsidR="004C713D" w:rsidRPr="00623542" w:rsidRDefault="004C713D" w:rsidP="009D79E1">
            <w:pPr>
              <w:pStyle w:val="TableHead"/>
            </w:pPr>
            <w:r w:rsidRPr="00623542">
              <w:t>Label</w:t>
            </w:r>
          </w:p>
        </w:tc>
        <w:tc>
          <w:tcPr>
            <w:tcW w:w="5670" w:type="dxa"/>
          </w:tcPr>
          <w:p w14:paraId="1673B48E" w14:textId="77777777" w:rsidR="004C713D" w:rsidRPr="00623542" w:rsidRDefault="004C713D" w:rsidP="009D79E1">
            <w:pPr>
              <w:pStyle w:val="TableHead"/>
            </w:pPr>
            <w:r w:rsidRPr="00623542">
              <w:t>Description</w:t>
            </w:r>
          </w:p>
        </w:tc>
      </w:tr>
      <w:tr w:rsidR="004C713D" w:rsidRPr="00623542" w14:paraId="2972FDBC" w14:textId="77777777" w:rsidTr="000E0094">
        <w:tc>
          <w:tcPr>
            <w:tcW w:w="1416" w:type="dxa"/>
          </w:tcPr>
          <w:p w14:paraId="5AF29425" w14:textId="334CF0EF" w:rsidR="004C713D" w:rsidRPr="00623542" w:rsidRDefault="004C713D" w:rsidP="0070592A">
            <w:pPr>
              <w:pStyle w:val="TableText"/>
            </w:pPr>
            <w:r w:rsidRPr="00623542">
              <w:t>1</w:t>
            </w:r>
          </w:p>
        </w:tc>
        <w:tc>
          <w:tcPr>
            <w:tcW w:w="1132" w:type="dxa"/>
          </w:tcPr>
          <w:p w14:paraId="272A4528" w14:textId="63DF9963" w:rsidR="004C713D" w:rsidRPr="00623542" w:rsidRDefault="004C713D" w:rsidP="0070592A">
            <w:pPr>
              <w:pStyle w:val="TableText"/>
            </w:pPr>
            <w:r w:rsidRPr="00623542">
              <w:t>R</w:t>
            </w:r>
          </w:p>
        </w:tc>
        <w:tc>
          <w:tcPr>
            <w:tcW w:w="5670" w:type="dxa"/>
          </w:tcPr>
          <w:p w14:paraId="1BABD0B9" w14:textId="3178C304" w:rsidR="004C713D" w:rsidRPr="00623542" w:rsidRDefault="004C713D" w:rsidP="0070592A">
            <w:pPr>
              <w:pStyle w:val="TableText"/>
            </w:pPr>
            <w:r w:rsidRPr="00623542">
              <w:t xml:space="preserve">AC Phase 1 (L1)  </w:t>
            </w:r>
            <w:r w:rsidR="00623542" w:rsidRPr="00623542">
              <w:t>(</w:t>
            </w:r>
            <w:r w:rsidRPr="00623542">
              <w:t>Reference</w:t>
            </w:r>
            <w:r w:rsidR="00623542" w:rsidRPr="00623542">
              <w:t>)</w:t>
            </w:r>
          </w:p>
        </w:tc>
      </w:tr>
      <w:tr w:rsidR="004C713D" w:rsidRPr="00623542" w14:paraId="6D0AC9BC" w14:textId="77777777" w:rsidTr="000E0094">
        <w:tc>
          <w:tcPr>
            <w:tcW w:w="1416" w:type="dxa"/>
          </w:tcPr>
          <w:p w14:paraId="3B7CD570" w14:textId="29C3C709" w:rsidR="004C713D" w:rsidRPr="00623542" w:rsidRDefault="004C713D" w:rsidP="0070592A">
            <w:pPr>
              <w:pStyle w:val="TableText"/>
            </w:pPr>
            <w:r w:rsidRPr="00623542">
              <w:t>2</w:t>
            </w:r>
          </w:p>
        </w:tc>
        <w:tc>
          <w:tcPr>
            <w:tcW w:w="1132" w:type="dxa"/>
          </w:tcPr>
          <w:p w14:paraId="3F14EFBF" w14:textId="140C5BBC" w:rsidR="004C713D" w:rsidRPr="00623542" w:rsidRDefault="004C713D" w:rsidP="0070592A">
            <w:pPr>
              <w:pStyle w:val="TableText"/>
            </w:pPr>
            <w:r w:rsidRPr="00623542">
              <w:t>S</w:t>
            </w:r>
          </w:p>
        </w:tc>
        <w:tc>
          <w:tcPr>
            <w:tcW w:w="5670" w:type="dxa"/>
          </w:tcPr>
          <w:p w14:paraId="213E45DC" w14:textId="361781E7" w:rsidR="004C713D" w:rsidRPr="00623542" w:rsidRDefault="00D34B1B" w:rsidP="0070592A">
            <w:pPr>
              <w:pStyle w:val="TableText"/>
            </w:pPr>
            <w:r>
              <w:t>V</w:t>
            </w:r>
            <w:r w:rsidRPr="00623542">
              <w:t xml:space="preserve">AC </w:t>
            </w:r>
            <w:r w:rsidR="00623542" w:rsidRPr="00623542">
              <w:t>AC Phase 2 (L2)  (</w:t>
            </w:r>
            <w:r w:rsidR="004C713D" w:rsidRPr="00623542">
              <w:t>Secondary)</w:t>
            </w:r>
          </w:p>
        </w:tc>
      </w:tr>
      <w:tr w:rsidR="00623542" w:rsidRPr="00623542" w14:paraId="637AE7A7" w14:textId="77777777" w:rsidTr="000E0094">
        <w:tc>
          <w:tcPr>
            <w:tcW w:w="1416" w:type="dxa"/>
          </w:tcPr>
          <w:p w14:paraId="51EA0FB5" w14:textId="56B75F50" w:rsidR="00623542" w:rsidRPr="00623542" w:rsidRDefault="00623542" w:rsidP="00623542">
            <w:pPr>
              <w:pStyle w:val="TableText"/>
            </w:pPr>
            <w:r w:rsidRPr="00623542">
              <w:t>3</w:t>
            </w:r>
          </w:p>
        </w:tc>
        <w:tc>
          <w:tcPr>
            <w:tcW w:w="1132" w:type="dxa"/>
          </w:tcPr>
          <w:p w14:paraId="1B696780" w14:textId="3927FCEF" w:rsidR="00623542" w:rsidRPr="00623542" w:rsidRDefault="00623542" w:rsidP="00623542">
            <w:pPr>
              <w:pStyle w:val="TableText"/>
            </w:pPr>
            <w:r w:rsidRPr="00623542">
              <w:t>T</w:t>
            </w:r>
          </w:p>
        </w:tc>
        <w:tc>
          <w:tcPr>
            <w:tcW w:w="5670" w:type="dxa"/>
          </w:tcPr>
          <w:p w14:paraId="35B45DB0" w14:textId="7DC0D32A" w:rsidR="00623542" w:rsidRPr="00623542" w:rsidRDefault="00D34B1B" w:rsidP="00623542">
            <w:pPr>
              <w:pStyle w:val="TableText"/>
            </w:pPr>
            <w:r>
              <w:t>V</w:t>
            </w:r>
            <w:r w:rsidRPr="00623542">
              <w:t xml:space="preserve">AC </w:t>
            </w:r>
            <w:r w:rsidR="00623542" w:rsidRPr="00623542">
              <w:t>AC Phase 3 (L3)  (Tertiary)</w:t>
            </w:r>
          </w:p>
        </w:tc>
      </w:tr>
      <w:tr w:rsidR="004C713D" w:rsidRPr="00623542" w14:paraId="31220BFC" w14:textId="77777777" w:rsidTr="000E0094">
        <w:tc>
          <w:tcPr>
            <w:tcW w:w="1416" w:type="dxa"/>
          </w:tcPr>
          <w:p w14:paraId="6E2310AA" w14:textId="53D05EFF" w:rsidR="004C713D" w:rsidRPr="00623542" w:rsidRDefault="004C713D" w:rsidP="0070592A">
            <w:pPr>
              <w:pStyle w:val="TableText"/>
            </w:pPr>
            <w:r w:rsidRPr="00623542">
              <w:t>4</w:t>
            </w:r>
          </w:p>
        </w:tc>
        <w:tc>
          <w:tcPr>
            <w:tcW w:w="1132" w:type="dxa"/>
          </w:tcPr>
          <w:p w14:paraId="52432DB6" w14:textId="4E1F3B29" w:rsidR="004C713D" w:rsidRPr="00623542" w:rsidRDefault="004C713D" w:rsidP="0070592A">
            <w:pPr>
              <w:pStyle w:val="TableText"/>
            </w:pPr>
            <w:r w:rsidRPr="00623542">
              <w:t>L1</w:t>
            </w:r>
          </w:p>
        </w:tc>
        <w:tc>
          <w:tcPr>
            <w:tcW w:w="5670" w:type="dxa"/>
          </w:tcPr>
          <w:p w14:paraId="763D84F1" w14:textId="0E2E640F" w:rsidR="004C713D" w:rsidRPr="00623542" w:rsidRDefault="00B06A43" w:rsidP="0070592A">
            <w:pPr>
              <w:pStyle w:val="TableText"/>
            </w:pPr>
            <w:r>
              <w:t>Logic</w:t>
            </w:r>
            <w:r w:rsidR="00D34B1B">
              <w:t xml:space="preserve"> </w:t>
            </w:r>
            <w:r w:rsidR="00D34B1B" w:rsidRPr="00623542">
              <w:t>AC</w:t>
            </w:r>
            <w:r>
              <w:t xml:space="preserve"> </w:t>
            </w:r>
            <w:r w:rsidR="00776571">
              <w:t xml:space="preserve"> (phase)</w:t>
            </w:r>
          </w:p>
        </w:tc>
      </w:tr>
      <w:tr w:rsidR="0070592A" w:rsidRPr="00623542" w14:paraId="2D795A06" w14:textId="77777777" w:rsidTr="000E0094">
        <w:tc>
          <w:tcPr>
            <w:tcW w:w="1416" w:type="dxa"/>
          </w:tcPr>
          <w:p w14:paraId="228E888D" w14:textId="7BD93BCB" w:rsidR="0070592A" w:rsidRPr="00623542" w:rsidRDefault="0070592A" w:rsidP="0070592A">
            <w:pPr>
              <w:pStyle w:val="TableText"/>
            </w:pPr>
            <w:r w:rsidRPr="00623542">
              <w:t>5</w:t>
            </w:r>
          </w:p>
        </w:tc>
        <w:tc>
          <w:tcPr>
            <w:tcW w:w="1132" w:type="dxa"/>
          </w:tcPr>
          <w:p w14:paraId="51195187" w14:textId="1F2D61AC" w:rsidR="0070592A" w:rsidRPr="00623542" w:rsidRDefault="0070592A" w:rsidP="0070592A">
            <w:pPr>
              <w:pStyle w:val="TableText"/>
            </w:pPr>
            <w:r w:rsidRPr="00623542">
              <w:t>L2</w:t>
            </w:r>
          </w:p>
        </w:tc>
        <w:tc>
          <w:tcPr>
            <w:tcW w:w="5670" w:type="dxa"/>
          </w:tcPr>
          <w:p w14:paraId="53598CBF" w14:textId="62A12EEE" w:rsidR="0070592A" w:rsidRPr="00623542" w:rsidRDefault="00B06A43" w:rsidP="0070592A">
            <w:pPr>
              <w:pStyle w:val="TableText"/>
            </w:pPr>
            <w:r>
              <w:t xml:space="preserve">Logic </w:t>
            </w:r>
            <w:r w:rsidR="00D34B1B">
              <w:t>AC</w:t>
            </w:r>
            <w:r>
              <w:t xml:space="preserve"> </w:t>
            </w:r>
            <w:r w:rsidR="00776571">
              <w:t xml:space="preserve"> (neutral)</w:t>
            </w:r>
          </w:p>
        </w:tc>
      </w:tr>
      <w:tr w:rsidR="0070592A" w:rsidRPr="00623542" w14:paraId="1C683B75" w14:textId="77777777" w:rsidTr="000E0094">
        <w:tc>
          <w:tcPr>
            <w:tcW w:w="1416" w:type="dxa"/>
          </w:tcPr>
          <w:p w14:paraId="38FF3E74" w14:textId="57D7CECF" w:rsidR="0070592A" w:rsidRPr="00501E3B" w:rsidRDefault="0070592A" w:rsidP="0070592A">
            <w:pPr>
              <w:pStyle w:val="TableText"/>
            </w:pPr>
            <w:r w:rsidRPr="00501E3B">
              <w:t>6</w:t>
            </w:r>
          </w:p>
        </w:tc>
        <w:tc>
          <w:tcPr>
            <w:tcW w:w="1132" w:type="dxa"/>
          </w:tcPr>
          <w:p w14:paraId="330BB1DF" w14:textId="2B08CBCB" w:rsidR="0070592A" w:rsidRPr="00501E3B" w:rsidRDefault="0070592A" w:rsidP="0070592A">
            <w:pPr>
              <w:pStyle w:val="TableText"/>
            </w:pPr>
            <w:r w:rsidRPr="00501E3B">
              <w:t>B</w:t>
            </w:r>
          </w:p>
        </w:tc>
        <w:tc>
          <w:tcPr>
            <w:tcW w:w="5670" w:type="dxa"/>
          </w:tcPr>
          <w:p w14:paraId="62B387A9" w14:textId="40E997C1" w:rsidR="009D79E1" w:rsidRPr="00501E3B" w:rsidRDefault="00776571" w:rsidP="0070592A">
            <w:pPr>
              <w:pStyle w:val="TableText"/>
            </w:pPr>
            <w:r>
              <w:t>Regen</w:t>
            </w:r>
            <w:r w:rsidR="00501E3B" w:rsidRPr="00501E3B">
              <w:t xml:space="preserve"> +</w:t>
            </w:r>
            <w:r>
              <w:t xml:space="preserve"> (DC bus +)</w:t>
            </w:r>
          </w:p>
        </w:tc>
      </w:tr>
      <w:tr w:rsidR="0070592A" w:rsidRPr="007B1161" w14:paraId="117614D7" w14:textId="77777777" w:rsidTr="000E0094">
        <w:trPr>
          <w:cnfStyle w:val="010000000000" w:firstRow="0" w:lastRow="1" w:firstColumn="0" w:lastColumn="0" w:oddVBand="0" w:evenVBand="0" w:oddHBand="0" w:evenHBand="0" w:firstRowFirstColumn="0" w:firstRowLastColumn="0" w:lastRowFirstColumn="0" w:lastRowLastColumn="0"/>
        </w:trPr>
        <w:tc>
          <w:tcPr>
            <w:tcW w:w="1416" w:type="dxa"/>
          </w:tcPr>
          <w:p w14:paraId="4AC869C6" w14:textId="0D25C2FA" w:rsidR="0070592A" w:rsidRPr="00501E3B" w:rsidRDefault="0070592A" w:rsidP="0070592A">
            <w:pPr>
              <w:pStyle w:val="TableText"/>
            </w:pPr>
            <w:r w:rsidRPr="00501E3B">
              <w:t>7</w:t>
            </w:r>
          </w:p>
        </w:tc>
        <w:tc>
          <w:tcPr>
            <w:tcW w:w="1132" w:type="dxa"/>
          </w:tcPr>
          <w:p w14:paraId="058EB6E9" w14:textId="0B7EE917" w:rsidR="0070592A" w:rsidRPr="00501E3B" w:rsidRDefault="0070592A" w:rsidP="0070592A">
            <w:pPr>
              <w:pStyle w:val="TableText"/>
            </w:pPr>
            <w:r w:rsidRPr="00501E3B">
              <w:t>P</w:t>
            </w:r>
          </w:p>
        </w:tc>
        <w:tc>
          <w:tcPr>
            <w:tcW w:w="5670" w:type="dxa"/>
          </w:tcPr>
          <w:p w14:paraId="4F0BC449" w14:textId="33AEA526" w:rsidR="009D79E1" w:rsidRPr="00501E3B" w:rsidRDefault="00501E3B" w:rsidP="00623542">
            <w:pPr>
              <w:pStyle w:val="TableText"/>
            </w:pPr>
            <w:r w:rsidRPr="00501E3B">
              <w:t>Regen -</w:t>
            </w:r>
          </w:p>
        </w:tc>
      </w:tr>
    </w:tbl>
    <w:p w14:paraId="0AEB9950" w14:textId="023F15AF" w:rsidR="004C713D" w:rsidRPr="00D044B6" w:rsidRDefault="00A710E1" w:rsidP="00D044B6">
      <w:pPr>
        <w:pStyle w:val="CaptionAboveWide"/>
      </w:pPr>
      <w:r w:rsidRPr="00D044B6">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rsidRPr="00D044B6">
        <w:noBreakHyphen/>
      </w:r>
      <w:r w:rsidR="005B40CA">
        <w:fldChar w:fldCharType="begin"/>
      </w:r>
      <w:r w:rsidR="005B40CA">
        <w:instrText xml:space="preserve"> SEQ Table \* ARABIC \s 1 </w:instrText>
      </w:r>
      <w:r w:rsidR="005B40CA">
        <w:fldChar w:fldCharType="separate"/>
      </w:r>
      <w:r w:rsidR="00B77012">
        <w:rPr>
          <w:noProof/>
        </w:rPr>
        <w:t>12</w:t>
      </w:r>
      <w:r w:rsidR="005B40CA">
        <w:rPr>
          <w:noProof/>
        </w:rPr>
        <w:fldChar w:fldCharType="end"/>
      </w:r>
      <w:r w:rsidRPr="00D044B6">
        <w:t xml:space="preserve">. </w:t>
      </w:r>
      <w:r w:rsidRPr="00D044B6">
        <w:tab/>
        <w:t>Interface P2 Mating Connector</w:t>
      </w:r>
    </w:p>
    <w:tbl>
      <w:tblPr>
        <w:tblStyle w:val="STXTable3"/>
        <w:tblW w:w="8218" w:type="dxa"/>
        <w:tblLook w:val="0600" w:firstRow="0" w:lastRow="0" w:firstColumn="0" w:lastColumn="0" w:noHBand="1" w:noVBand="1"/>
      </w:tblPr>
      <w:tblGrid>
        <w:gridCol w:w="2548"/>
        <w:gridCol w:w="5670"/>
      </w:tblGrid>
      <w:tr w:rsidR="00135922" w:rsidRPr="00774ED1" w14:paraId="10C02662" w14:textId="77777777" w:rsidTr="004400F1">
        <w:trPr>
          <w:trHeight w:val="377"/>
        </w:trPr>
        <w:tc>
          <w:tcPr>
            <w:tcW w:w="2548" w:type="dxa"/>
          </w:tcPr>
          <w:p w14:paraId="38B12F25" w14:textId="52BFE180" w:rsidR="00135922" w:rsidRPr="00774ED1" w:rsidRDefault="00135922" w:rsidP="00E07248">
            <w:pPr>
              <w:pStyle w:val="TableText"/>
            </w:pPr>
            <w:r w:rsidRPr="00774ED1">
              <w:t xml:space="preserve">Connector </w:t>
            </w:r>
            <w:r w:rsidR="009564E1" w:rsidRPr="00774ED1">
              <w:t xml:space="preserve"> (socket)</w:t>
            </w:r>
          </w:p>
        </w:tc>
        <w:tc>
          <w:tcPr>
            <w:tcW w:w="5670" w:type="dxa"/>
          </w:tcPr>
          <w:p w14:paraId="006A8014" w14:textId="0027A317" w:rsidR="00135922" w:rsidRPr="00774ED1" w:rsidRDefault="00135922" w:rsidP="00E07248">
            <w:pPr>
              <w:pStyle w:val="TableText"/>
            </w:pPr>
            <w:r w:rsidRPr="00774ED1">
              <w:t>DEGSON</w:t>
            </w:r>
            <w:r w:rsidRPr="00774ED1">
              <w:tab/>
              <w:t>2EDGVM-5.08-07P-13-100Z(H)</w:t>
            </w:r>
          </w:p>
        </w:tc>
      </w:tr>
      <w:tr w:rsidR="00135922" w:rsidRPr="00774ED1" w14:paraId="6DB633F7" w14:textId="77777777" w:rsidTr="004400F1">
        <w:trPr>
          <w:trHeight w:val="377"/>
        </w:trPr>
        <w:tc>
          <w:tcPr>
            <w:tcW w:w="2548" w:type="dxa"/>
          </w:tcPr>
          <w:p w14:paraId="368D2A09" w14:textId="2451B4B5" w:rsidR="00135922" w:rsidRPr="00774ED1" w:rsidRDefault="00135922" w:rsidP="00E07248">
            <w:pPr>
              <w:pStyle w:val="TableText"/>
            </w:pPr>
            <w:r w:rsidRPr="00774ED1">
              <w:t>Mating connector</w:t>
            </w:r>
            <w:r w:rsidR="009564E1" w:rsidRPr="00774ED1">
              <w:t xml:space="preserve"> (plug)</w:t>
            </w:r>
          </w:p>
        </w:tc>
        <w:tc>
          <w:tcPr>
            <w:tcW w:w="5670" w:type="dxa"/>
          </w:tcPr>
          <w:p w14:paraId="60927598" w14:textId="1A902853" w:rsidR="00135922" w:rsidRPr="00774ED1" w:rsidRDefault="00135922" w:rsidP="00E07248">
            <w:pPr>
              <w:pStyle w:val="TableText"/>
            </w:pPr>
            <w:r w:rsidRPr="00774ED1">
              <w:t>DEGSON</w:t>
            </w:r>
            <w:r w:rsidRPr="00774ED1">
              <w:tab/>
              <w:t>2EDGKM-5.08-07P-13-1000A(H)</w:t>
            </w:r>
          </w:p>
        </w:tc>
      </w:tr>
      <w:tr w:rsidR="00135922" w:rsidRPr="00B55EAB" w14:paraId="1FF65E3B" w14:textId="77777777" w:rsidTr="004400F1">
        <w:trPr>
          <w:trHeight w:val="377"/>
        </w:trPr>
        <w:tc>
          <w:tcPr>
            <w:tcW w:w="2548" w:type="dxa"/>
          </w:tcPr>
          <w:p w14:paraId="01F46C37" w14:textId="77777777" w:rsidR="00135922" w:rsidRPr="00B55EAB" w:rsidRDefault="00135922" w:rsidP="00E07248">
            <w:pPr>
              <w:pStyle w:val="TableText"/>
            </w:pPr>
            <w:r>
              <w:t>Wire gauge</w:t>
            </w:r>
          </w:p>
        </w:tc>
        <w:tc>
          <w:tcPr>
            <w:tcW w:w="5670" w:type="dxa"/>
          </w:tcPr>
          <w:p w14:paraId="18E83999" w14:textId="26B6E679" w:rsidR="00135922" w:rsidRPr="00774ED1" w:rsidRDefault="00135922" w:rsidP="00E07248">
            <w:pPr>
              <w:pStyle w:val="TableText"/>
            </w:pPr>
            <w:r w:rsidRPr="00774ED1">
              <w:t>28–12 AWG</w:t>
            </w:r>
          </w:p>
        </w:tc>
      </w:tr>
      <w:tr w:rsidR="00135922" w:rsidRPr="00B55EAB" w14:paraId="3184C46E" w14:textId="77777777" w:rsidTr="004400F1">
        <w:trPr>
          <w:trHeight w:val="377"/>
        </w:trPr>
        <w:tc>
          <w:tcPr>
            <w:tcW w:w="2548" w:type="dxa"/>
          </w:tcPr>
          <w:p w14:paraId="4989B807" w14:textId="77777777" w:rsidR="00135922" w:rsidRPr="00B55EAB" w:rsidRDefault="00135922" w:rsidP="00E07248">
            <w:pPr>
              <w:pStyle w:val="TableText"/>
            </w:pPr>
            <w:r>
              <w:t>Strip length</w:t>
            </w:r>
          </w:p>
        </w:tc>
        <w:tc>
          <w:tcPr>
            <w:tcW w:w="5670" w:type="dxa"/>
          </w:tcPr>
          <w:p w14:paraId="4365C008" w14:textId="10D30570" w:rsidR="00135922" w:rsidRPr="00B55EAB" w:rsidRDefault="00135922" w:rsidP="00E07248">
            <w:pPr>
              <w:pStyle w:val="TableText"/>
            </w:pPr>
            <w:r>
              <w:t>7 mm</w:t>
            </w:r>
          </w:p>
        </w:tc>
      </w:tr>
    </w:tbl>
    <w:p w14:paraId="6B333D8A" w14:textId="77777777" w:rsidR="00647AF1" w:rsidRDefault="00647AF1" w:rsidP="006D2B29">
      <w:pPr>
        <w:pStyle w:val="NoSpacing"/>
      </w:pPr>
    </w:p>
    <w:tbl>
      <w:tblPr>
        <w:tblStyle w:val="STXTableNote"/>
        <w:tblW w:w="5000" w:type="pct"/>
        <w:tblLook w:val="0000" w:firstRow="0" w:lastRow="0" w:firstColumn="0" w:lastColumn="0" w:noHBand="0" w:noVBand="0"/>
      </w:tblPr>
      <w:tblGrid>
        <w:gridCol w:w="884"/>
        <w:gridCol w:w="8360"/>
      </w:tblGrid>
      <w:tr w:rsidR="00961456" w:rsidRPr="000206F4" w14:paraId="2325E931" w14:textId="77777777" w:rsidTr="00B5628A">
        <w:tc>
          <w:tcPr>
            <w:tcW w:w="478" w:type="pct"/>
            <w:vAlign w:val="top"/>
          </w:tcPr>
          <w:p w14:paraId="02B0BC58" w14:textId="3FC5BB92" w:rsidR="00961456" w:rsidRPr="00776571" w:rsidRDefault="00B5628A" w:rsidP="00B5628A">
            <w:pPr>
              <w:pStyle w:val="TableText"/>
              <w:jc w:val="right"/>
            </w:pPr>
            <w:r w:rsidRPr="007D7907">
              <w:rPr>
                <w:noProof/>
                <w:color w:val="7030A0"/>
              </w:rPr>
              <w:drawing>
                <wp:inline distT="0" distB="0" distL="0" distR="0" wp14:anchorId="1FB99EF1" wp14:editId="2F13414B">
                  <wp:extent cx="331636" cy="288000"/>
                  <wp:effectExtent l="0" t="0" r="0" b="0"/>
                  <wp:docPr id="703918578" name="Picture 70391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cstate="print"/>
                          <a:srcRect/>
                          <a:stretch>
                            <a:fillRect/>
                          </a:stretch>
                        </pic:blipFill>
                        <pic:spPr bwMode="auto">
                          <a:xfrm>
                            <a:off x="0" y="0"/>
                            <a:ext cx="331636" cy="288000"/>
                          </a:xfrm>
                          <a:prstGeom prst="rect">
                            <a:avLst/>
                          </a:prstGeom>
                          <a:noFill/>
                          <a:ln w="9525">
                            <a:noFill/>
                            <a:miter lim="800000"/>
                            <a:headEnd/>
                            <a:tailEnd/>
                          </a:ln>
                        </pic:spPr>
                      </pic:pic>
                    </a:graphicData>
                  </a:graphic>
                </wp:inline>
              </w:drawing>
            </w:r>
          </w:p>
        </w:tc>
        <w:tc>
          <w:tcPr>
            <w:tcW w:w="4522" w:type="pct"/>
          </w:tcPr>
          <w:p w14:paraId="5136228E" w14:textId="77777777" w:rsidR="00961456" w:rsidRPr="00776571" w:rsidRDefault="00961456" w:rsidP="00E07248">
            <w:pPr>
              <w:pStyle w:val="TableText"/>
            </w:pPr>
            <w:r w:rsidRPr="00776571">
              <w:t>Make sure the main voltage rating matches the drive specification. Applying incorrect voltage may cause drive failure.</w:t>
            </w:r>
          </w:p>
          <w:p w14:paraId="24D89056" w14:textId="77777777" w:rsidR="00961456" w:rsidRPr="00776571" w:rsidRDefault="00961456" w:rsidP="00E07248">
            <w:pPr>
              <w:pStyle w:val="TableText"/>
            </w:pPr>
            <w:r w:rsidRPr="00776571">
              <w:t>Do not apply power until all hardware connections are complete.</w:t>
            </w:r>
          </w:p>
        </w:tc>
      </w:tr>
    </w:tbl>
    <w:p w14:paraId="006FCE41" w14:textId="77777777" w:rsidR="00961456" w:rsidRPr="000206F4" w:rsidRDefault="00961456" w:rsidP="00961456">
      <w:pPr>
        <w:pStyle w:val="NoSpacing"/>
        <w:rPr>
          <w:color w:val="7030A0"/>
        </w:rPr>
      </w:pPr>
    </w:p>
    <w:tbl>
      <w:tblPr>
        <w:tblStyle w:val="STXTableNote"/>
        <w:tblW w:w="5000" w:type="pct"/>
        <w:tblLook w:val="0000" w:firstRow="0" w:lastRow="0" w:firstColumn="0" w:lastColumn="0" w:noHBand="0" w:noVBand="0"/>
      </w:tblPr>
      <w:tblGrid>
        <w:gridCol w:w="869"/>
        <w:gridCol w:w="8375"/>
      </w:tblGrid>
      <w:tr w:rsidR="000206F4" w:rsidRPr="00776571" w14:paraId="29561E96" w14:textId="77777777" w:rsidTr="00B5628A">
        <w:trPr>
          <w:trHeight w:val="106"/>
        </w:trPr>
        <w:tc>
          <w:tcPr>
            <w:tcW w:w="470" w:type="pct"/>
            <w:vAlign w:val="top"/>
          </w:tcPr>
          <w:p w14:paraId="5C4831BC" w14:textId="77777777" w:rsidR="00961456" w:rsidRPr="00776571" w:rsidRDefault="00961456" w:rsidP="00B5628A">
            <w:pPr>
              <w:pStyle w:val="TableText"/>
              <w:jc w:val="right"/>
            </w:pPr>
            <w:r w:rsidRPr="00776571">
              <w:rPr>
                <w:noProof/>
              </w:rPr>
              <w:drawing>
                <wp:inline distT="0" distB="0" distL="0" distR="0" wp14:anchorId="706FA696" wp14:editId="43B58680">
                  <wp:extent cx="300963" cy="288000"/>
                  <wp:effectExtent l="0" t="0" r="4445" b="0"/>
                  <wp:docPr id="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0963" cy="288000"/>
                          </a:xfrm>
                          <a:prstGeom prst="rect">
                            <a:avLst/>
                          </a:prstGeom>
                          <a:noFill/>
                          <a:ln w="9525">
                            <a:noFill/>
                            <a:miter lim="800000"/>
                            <a:headEnd/>
                            <a:tailEnd/>
                          </a:ln>
                        </pic:spPr>
                      </pic:pic>
                    </a:graphicData>
                  </a:graphic>
                </wp:inline>
              </w:drawing>
            </w:r>
          </w:p>
        </w:tc>
        <w:tc>
          <w:tcPr>
            <w:tcW w:w="4530" w:type="pct"/>
          </w:tcPr>
          <w:p w14:paraId="58A8D3E3" w14:textId="17158EBA" w:rsidR="00961456" w:rsidRPr="00776571" w:rsidRDefault="00961456" w:rsidP="002A6B22">
            <w:pPr>
              <w:pStyle w:val="TableText"/>
            </w:pPr>
            <w:r w:rsidRPr="004902C9">
              <w:rPr>
                <w:rStyle w:val="Strong"/>
              </w:rPr>
              <w:t>Prevent inrush surge:</w:t>
            </w:r>
            <w:r w:rsidR="00776571" w:rsidRPr="004902C9">
              <w:rPr>
                <w:rStyle w:val="Strong"/>
              </w:rPr>
              <w:t xml:space="preserve"> </w:t>
            </w:r>
            <w:r w:rsidR="00776571">
              <w:t xml:space="preserve"> </w:t>
            </w:r>
          </w:p>
          <w:p w14:paraId="5FD5818E" w14:textId="470EFFA1" w:rsidR="00961456" w:rsidRPr="00776571" w:rsidRDefault="00961456" w:rsidP="00E07248">
            <w:pPr>
              <w:pStyle w:val="TableText"/>
            </w:pPr>
            <w:r w:rsidRPr="00776571">
              <w:t>Bus Power (R-S-T): After switching off bus power, wait 1 minute before switching on again.</w:t>
            </w:r>
          </w:p>
          <w:p w14:paraId="1CD8197A" w14:textId="60AE1E4F" w:rsidR="00961456" w:rsidRPr="00776571" w:rsidRDefault="00961456" w:rsidP="00E07248">
            <w:pPr>
              <w:pStyle w:val="TableText"/>
            </w:pPr>
            <w:r w:rsidRPr="00776571">
              <w:t>Logic Power (L1-L2): After switching off logic power, wait 1 minute before switching on again.</w:t>
            </w:r>
          </w:p>
        </w:tc>
      </w:tr>
    </w:tbl>
    <w:p w14:paraId="67E01BFC" w14:textId="77777777" w:rsidR="00961456" w:rsidRDefault="00961456" w:rsidP="00FD4C14">
      <w:pPr>
        <w:pStyle w:val="Heading6"/>
      </w:pPr>
      <w:r w:rsidRPr="00596195">
        <w:t>Procedure:</w:t>
      </w:r>
      <w:r w:rsidRPr="00596195">
        <w:tab/>
        <w:t xml:space="preserve">Connecting Power </w:t>
      </w:r>
    </w:p>
    <w:p w14:paraId="776A9DD0" w14:textId="20FFF9F0" w:rsidR="00FD4C14" w:rsidRPr="00FD4C14" w:rsidRDefault="00FD4C14" w:rsidP="00FD4C14">
      <w:pPr>
        <w:pStyle w:val="FigurewithCaptionBelow"/>
      </w:pPr>
      <w:r>
        <w:drawing>
          <wp:inline distT="0" distB="0" distL="0" distR="0" wp14:anchorId="172441E9" wp14:editId="1895AF7F">
            <wp:extent cx="5220000" cy="1319669"/>
            <wp:effectExtent l="0" t="0" r="0" b="0"/>
            <wp:docPr id="37841298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12988" name="Picture 37841298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20000" cy="1319669"/>
                    </a:xfrm>
                    <a:prstGeom prst="rect">
                      <a:avLst/>
                    </a:prstGeom>
                  </pic:spPr>
                </pic:pic>
              </a:graphicData>
            </a:graphic>
          </wp:inline>
        </w:drawing>
      </w:r>
    </w:p>
    <w:p w14:paraId="25124862" w14:textId="4B8A5D44" w:rsidR="001A2C9A" w:rsidRDefault="001A2C9A" w:rsidP="001A2C9A">
      <w:pPr>
        <w:pStyle w:val="CaptionBelowWide"/>
      </w:pPr>
      <w:r w:rsidRPr="00015AEB">
        <w:t>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6D2E23">
        <w:noBreakHyphen/>
      </w:r>
      <w:r w:rsidR="005B40CA">
        <w:fldChar w:fldCharType="begin"/>
      </w:r>
      <w:r w:rsidR="005B40CA">
        <w:instrText xml:space="preserve"> SEQ Figure \* ARABIC \s 1 </w:instrText>
      </w:r>
      <w:r w:rsidR="005B40CA">
        <w:fldChar w:fldCharType="separate"/>
      </w:r>
      <w:r w:rsidR="00B77012">
        <w:rPr>
          <w:noProof/>
        </w:rPr>
        <w:t>10</w:t>
      </w:r>
      <w:r w:rsidR="005B40CA">
        <w:rPr>
          <w:noProof/>
        </w:rPr>
        <w:fldChar w:fldCharType="end"/>
      </w:r>
      <w:r w:rsidRPr="00015AEB">
        <w:t>.</w:t>
      </w:r>
      <w:r w:rsidRPr="00015AEB">
        <w:tab/>
        <w:t>Ground Terminals</w:t>
      </w:r>
      <w:r w:rsidR="003B173C">
        <w:t xml:space="preserve"> </w:t>
      </w:r>
    </w:p>
    <w:p w14:paraId="5CE75E74" w14:textId="37E945ED" w:rsidR="003B173C" w:rsidRPr="003B173C" w:rsidRDefault="003B173C" w:rsidP="0091676B">
      <w:pPr>
        <w:pStyle w:val="BodyText"/>
        <w:keepNext/>
      </w:pPr>
      <w:r w:rsidRPr="006D2B29">
        <w:t>The</w:t>
      </w:r>
      <w:r w:rsidR="006D2B29" w:rsidRPr="006D2B29">
        <w:t xml:space="preserve"> </w:t>
      </w:r>
      <w:r w:rsidR="00424AC5">
        <w:fldChar w:fldCharType="begin"/>
      </w:r>
      <w:r w:rsidR="00424AC5">
        <w:instrText xml:space="preserve"> SUBJECT   \* MERGEFORMAT </w:instrText>
      </w:r>
      <w:r w:rsidR="00424AC5">
        <w:fldChar w:fldCharType="separate"/>
      </w:r>
      <w:r w:rsidR="00B77012">
        <w:t>smartPX</w:t>
      </w:r>
      <w:r w:rsidR="00424AC5">
        <w:fldChar w:fldCharType="end"/>
      </w:r>
      <w:r w:rsidR="006D2B29" w:rsidRPr="006D2B29">
        <w:t xml:space="preserve"> h</w:t>
      </w:r>
      <w:r w:rsidRPr="006D2B29">
        <w:t>as 4 ground PE terminals</w:t>
      </w:r>
      <w:r w:rsidR="006D2B29">
        <w:t>, located on its mounting plate/heatsink.</w:t>
      </w:r>
    </w:p>
    <w:p w14:paraId="1B9E74EE" w14:textId="5DB15536" w:rsidR="00961456" w:rsidRPr="00015AEB" w:rsidRDefault="00961456" w:rsidP="00B86155">
      <w:pPr>
        <w:pStyle w:val="ListNumber"/>
        <w:numPr>
          <w:ilvl w:val="0"/>
          <w:numId w:val="18"/>
        </w:numPr>
      </w:pPr>
      <w:r w:rsidRPr="00596195">
        <w:t>Connect the AC input voltage ground wire to</w:t>
      </w:r>
      <w:r w:rsidR="00596195" w:rsidRPr="00596195">
        <w:t xml:space="preserve"> </w:t>
      </w:r>
      <w:r w:rsidR="00596195" w:rsidRPr="006D2B29">
        <w:rPr>
          <w:rStyle w:val="Strong"/>
        </w:rPr>
        <w:t>one</w:t>
      </w:r>
      <w:r w:rsidR="00596195" w:rsidRPr="00596195">
        <w:t xml:space="preserve"> of the</w:t>
      </w:r>
      <w:r w:rsidRPr="00596195">
        <w:t xml:space="preserve"> PE terminal</w:t>
      </w:r>
      <w:r w:rsidR="00596195" w:rsidRPr="00596195">
        <w:t>s</w:t>
      </w:r>
      <w:r w:rsidRPr="00596195">
        <w:t>. Use an M4 ring or spade termi</w:t>
      </w:r>
      <w:r w:rsidRPr="00015AEB">
        <w:t>nal.</w:t>
      </w:r>
    </w:p>
    <w:p w14:paraId="168768A7" w14:textId="5BF7F34F" w:rsidR="00961456" w:rsidRPr="00015AEB" w:rsidRDefault="00961456" w:rsidP="006D2B29">
      <w:pPr>
        <w:pStyle w:val="ListNumber"/>
        <w:keepNext/>
      </w:pPr>
      <w:r w:rsidRPr="00015AEB">
        <w:t xml:space="preserve">Connect </w:t>
      </w:r>
      <w:r>
        <w:t>R</w:t>
      </w:r>
      <w:r w:rsidRPr="00015AEB">
        <w:t xml:space="preserve">, </w:t>
      </w:r>
      <w:r>
        <w:t>S</w:t>
      </w:r>
      <w:r w:rsidRPr="00015AEB">
        <w:t xml:space="preserve"> and </w:t>
      </w:r>
      <w:r>
        <w:t>T</w:t>
      </w:r>
      <w:r w:rsidRPr="00015AEB">
        <w:t xml:space="preserve"> (for bus power).</w:t>
      </w:r>
    </w:p>
    <w:p w14:paraId="63C68896" w14:textId="7AE1D890" w:rsidR="00961456" w:rsidRPr="00015AEB" w:rsidRDefault="00961456" w:rsidP="00961456">
      <w:pPr>
        <w:pStyle w:val="ListBullet2"/>
      </w:pPr>
      <w:r w:rsidRPr="00015AEB">
        <w:t xml:space="preserve">If the main voltage is from a single-phase source, connect line and neutral to </w:t>
      </w:r>
      <w:r>
        <w:t>R</w:t>
      </w:r>
      <w:r w:rsidRPr="00015AEB">
        <w:t xml:space="preserve"> and </w:t>
      </w:r>
      <w:r>
        <w:t>T</w:t>
      </w:r>
      <w:r w:rsidRPr="00015AEB">
        <w:t>.</w:t>
      </w:r>
    </w:p>
    <w:p w14:paraId="5272CBFE" w14:textId="5B36ADEA" w:rsidR="00961456" w:rsidRPr="00015AEB" w:rsidRDefault="00961456" w:rsidP="00961456">
      <w:pPr>
        <w:pStyle w:val="ListBullet2"/>
      </w:pPr>
      <w:r w:rsidRPr="00015AEB">
        <w:t xml:space="preserve">If the main voltage is from a three-phase source, connect the phases to </w:t>
      </w:r>
      <w:r>
        <w:t>R</w:t>
      </w:r>
      <w:r w:rsidRPr="00015AEB">
        <w:t>,</w:t>
      </w:r>
      <w:r>
        <w:t xml:space="preserve"> S</w:t>
      </w:r>
      <w:r w:rsidRPr="00015AEB">
        <w:t xml:space="preserve"> and </w:t>
      </w:r>
      <w:r>
        <w:t>T</w:t>
      </w:r>
      <w:r w:rsidRPr="00015AEB">
        <w:t>.</w:t>
      </w:r>
    </w:p>
    <w:p w14:paraId="19089F86" w14:textId="2AB28292" w:rsidR="00961456" w:rsidRPr="00015AEB" w:rsidRDefault="00961456" w:rsidP="00961456">
      <w:pPr>
        <w:pStyle w:val="ListNumber"/>
      </w:pPr>
      <w:r w:rsidRPr="00015AEB">
        <w:t>Connect L1 and L2 (for logic power).</w:t>
      </w:r>
    </w:p>
    <w:p w14:paraId="7ADC9FC2" w14:textId="68A79A28" w:rsidR="00961456" w:rsidRPr="00015AEB" w:rsidRDefault="00961456" w:rsidP="00961456">
      <w:pPr>
        <w:pStyle w:val="ListBullet2"/>
      </w:pPr>
      <w:r w:rsidRPr="00015AEB">
        <w:t xml:space="preserve">If the main voltage is from a single-phase source, connect line and neutral to L1 and L2. </w:t>
      </w:r>
    </w:p>
    <w:p w14:paraId="2D993584" w14:textId="05F16770" w:rsidR="001F41DE" w:rsidRDefault="00961456" w:rsidP="00E07248">
      <w:pPr>
        <w:pStyle w:val="ListBullet2"/>
      </w:pPr>
      <w:r w:rsidRPr="00C51A68">
        <w:t xml:space="preserve">If the main voltage is from a </w:t>
      </w:r>
      <w:r w:rsidR="00C51A68" w:rsidRPr="00C51A68">
        <w:t>3</w:t>
      </w:r>
      <w:r w:rsidRPr="00C51A68">
        <w:t>-phase source, connect any two phases to L1 and L2.</w:t>
      </w:r>
      <w:r w:rsidR="00A95CBF" w:rsidRPr="00C51A68">
        <w:t xml:space="preserve"> </w:t>
      </w:r>
    </w:p>
    <w:p w14:paraId="4A18E57E" w14:textId="76F09B1E" w:rsidR="00465A5C" w:rsidRDefault="00465A5C" w:rsidP="00465A5C">
      <w:pPr>
        <w:pStyle w:val="BodyText"/>
      </w:pPr>
    </w:p>
    <w:p w14:paraId="3A945E43" w14:textId="77777777" w:rsidR="00F00619" w:rsidRDefault="00F00619" w:rsidP="00F00619">
      <w:pPr>
        <w:pStyle w:val="Heading3"/>
        <w:rPr>
          <w:spacing w:val="-4"/>
        </w:rPr>
      </w:pPr>
      <w:bookmarkStart w:id="120" w:name="_Toc138167179"/>
      <w:bookmarkStart w:id="121" w:name="_Toc145588901"/>
      <w:bookmarkStart w:id="122" w:name="_Toc157591989"/>
      <w:bookmarkStart w:id="123" w:name="_Toc138167173"/>
      <w:bookmarkEnd w:id="116"/>
      <w:bookmarkEnd w:id="117"/>
      <w:r>
        <w:t xml:space="preserve">Interfaces X1 – X6 – </w:t>
      </w:r>
      <w:r w:rsidRPr="007B1161">
        <w:t>Motor</w:t>
      </w:r>
      <w:r w:rsidRPr="007B1161">
        <w:rPr>
          <w:spacing w:val="-12"/>
        </w:rPr>
        <w:t xml:space="preserve"> </w:t>
      </w:r>
      <w:r w:rsidRPr="007B1161">
        <w:rPr>
          <w:spacing w:val="-4"/>
        </w:rPr>
        <w:t>Power</w:t>
      </w:r>
      <w:bookmarkEnd w:id="120"/>
      <w:bookmarkEnd w:id="121"/>
      <w:bookmarkEnd w:id="122"/>
    </w:p>
    <w:p w14:paraId="0BEAECD3" w14:textId="2BD13752" w:rsidR="002B3E8A" w:rsidRPr="002B3E8A" w:rsidRDefault="007B1F56" w:rsidP="005B3591">
      <w:pPr>
        <w:pStyle w:val="FigurewithCaptionBelow"/>
      </w:pPr>
      <w:r>
        <w:drawing>
          <wp:inline distT="0" distB="0" distL="0" distR="0" wp14:anchorId="1443FC64" wp14:editId="19ABE9E3">
            <wp:extent cx="5220000" cy="1658503"/>
            <wp:effectExtent l="0" t="0" r="0" b="0"/>
            <wp:docPr id="59859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926" name="Picture 59859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20000" cy="1658503"/>
                    </a:xfrm>
                    <a:prstGeom prst="rect">
                      <a:avLst/>
                    </a:prstGeom>
                  </pic:spPr>
                </pic:pic>
              </a:graphicData>
            </a:graphic>
          </wp:inline>
        </w:drawing>
      </w:r>
    </w:p>
    <w:p w14:paraId="36110E53" w14:textId="465A8373" w:rsidR="00556715" w:rsidRDefault="00A710E1" w:rsidP="00A710E1">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11</w:t>
      </w:r>
      <w:r w:rsidR="005B40CA">
        <w:rPr>
          <w:noProof/>
        </w:rPr>
        <w:fldChar w:fldCharType="end"/>
      </w:r>
      <w:r w:rsidRPr="00A710E1">
        <w:t xml:space="preserve">. </w:t>
      </w:r>
      <w:r w:rsidRPr="00A710E1">
        <w:tab/>
        <w:t>Interfaces X1 – X6</w:t>
      </w:r>
    </w:p>
    <w:p w14:paraId="0D647E1C" w14:textId="47F5E22B" w:rsidR="00A710E1" w:rsidRDefault="00A710E1"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noBreakHyphen/>
      </w:r>
      <w:r w:rsidR="005B40CA">
        <w:fldChar w:fldCharType="begin"/>
      </w:r>
      <w:r w:rsidR="005B40CA">
        <w:instrText xml:space="preserve"> SEQ Table \* ARABIC \s 1 </w:instrText>
      </w:r>
      <w:r w:rsidR="005B40CA">
        <w:fldChar w:fldCharType="separate"/>
      </w:r>
      <w:r w:rsidR="00B77012">
        <w:rPr>
          <w:noProof/>
        </w:rPr>
        <w:t>13</w:t>
      </w:r>
      <w:r w:rsidR="005B40CA">
        <w:rPr>
          <w:noProof/>
        </w:rPr>
        <w:fldChar w:fldCharType="end"/>
      </w:r>
      <w:r w:rsidRPr="00015AEB">
        <w:t>.</w:t>
      </w:r>
      <w:r w:rsidRPr="006D2E23">
        <w:t xml:space="preserve"> </w:t>
      </w:r>
      <w:r>
        <w:tab/>
        <w:t>Interfaces X1 – X6 Pinout</w:t>
      </w:r>
    </w:p>
    <w:tbl>
      <w:tblPr>
        <w:tblStyle w:val="STXTable3"/>
        <w:tblW w:w="8218" w:type="dxa"/>
        <w:tblLayout w:type="fixed"/>
        <w:tblLook w:val="01E0" w:firstRow="1" w:lastRow="1" w:firstColumn="1" w:lastColumn="1" w:noHBand="0" w:noVBand="0"/>
      </w:tblPr>
      <w:tblGrid>
        <w:gridCol w:w="1557"/>
        <w:gridCol w:w="1558"/>
        <w:gridCol w:w="5103"/>
      </w:tblGrid>
      <w:tr w:rsidR="00556715" w:rsidRPr="009D79E1" w14:paraId="3B1DD2DC" w14:textId="77777777" w:rsidTr="004400F1">
        <w:trPr>
          <w:cnfStyle w:val="100000000000" w:firstRow="1" w:lastRow="0" w:firstColumn="0" w:lastColumn="0" w:oddVBand="0" w:evenVBand="0" w:oddHBand="0" w:evenHBand="0" w:firstRowFirstColumn="0" w:firstRowLastColumn="0" w:lastRowFirstColumn="0" w:lastRowLastColumn="0"/>
        </w:trPr>
        <w:tc>
          <w:tcPr>
            <w:tcW w:w="1557" w:type="dxa"/>
          </w:tcPr>
          <w:p w14:paraId="475F62B0" w14:textId="38202BA3" w:rsidR="00556715" w:rsidRPr="009D79E1" w:rsidRDefault="007F709E" w:rsidP="009D79E1">
            <w:pPr>
              <w:pStyle w:val="TableHead"/>
            </w:pPr>
            <w:r>
              <w:t>Pin</w:t>
            </w:r>
          </w:p>
        </w:tc>
        <w:tc>
          <w:tcPr>
            <w:tcW w:w="1558" w:type="dxa"/>
          </w:tcPr>
          <w:p w14:paraId="3159E04A" w14:textId="21261CE2" w:rsidR="00556715" w:rsidRPr="009D79E1" w:rsidRDefault="009822EC" w:rsidP="009D79E1">
            <w:pPr>
              <w:pStyle w:val="TableHead"/>
            </w:pPr>
            <w:r>
              <w:t>Label</w:t>
            </w:r>
          </w:p>
        </w:tc>
        <w:tc>
          <w:tcPr>
            <w:tcW w:w="5103" w:type="dxa"/>
          </w:tcPr>
          <w:p w14:paraId="5FFE555E" w14:textId="77777777" w:rsidR="00556715" w:rsidRPr="009D79E1" w:rsidRDefault="00556715" w:rsidP="009D79E1">
            <w:pPr>
              <w:pStyle w:val="TableHead"/>
            </w:pPr>
            <w:r w:rsidRPr="009D79E1">
              <w:t>Description</w:t>
            </w:r>
          </w:p>
        </w:tc>
      </w:tr>
      <w:tr w:rsidR="00556715" w:rsidRPr="009D79E1" w14:paraId="6A45C426" w14:textId="77777777" w:rsidTr="004400F1">
        <w:tc>
          <w:tcPr>
            <w:tcW w:w="1557" w:type="dxa"/>
          </w:tcPr>
          <w:p w14:paraId="184A27D7" w14:textId="51F4F0CF" w:rsidR="00556715" w:rsidRPr="009D79E1" w:rsidRDefault="0070592A" w:rsidP="009D79E1">
            <w:pPr>
              <w:pStyle w:val="TableText"/>
            </w:pPr>
            <w:r w:rsidRPr="009D79E1">
              <w:t>1</w:t>
            </w:r>
          </w:p>
        </w:tc>
        <w:tc>
          <w:tcPr>
            <w:tcW w:w="1558" w:type="dxa"/>
          </w:tcPr>
          <w:p w14:paraId="6FE72783" w14:textId="77777777" w:rsidR="00556715" w:rsidRPr="009D79E1" w:rsidRDefault="00556715" w:rsidP="009D79E1">
            <w:pPr>
              <w:pStyle w:val="TableText"/>
            </w:pPr>
            <w:r w:rsidRPr="009D79E1">
              <w:t>PE</w:t>
            </w:r>
          </w:p>
        </w:tc>
        <w:tc>
          <w:tcPr>
            <w:tcW w:w="5103" w:type="dxa"/>
          </w:tcPr>
          <w:p w14:paraId="11E3C694" w14:textId="77777777" w:rsidR="00556715" w:rsidRPr="009D79E1" w:rsidRDefault="00556715" w:rsidP="009D79E1">
            <w:pPr>
              <w:pStyle w:val="TableText"/>
            </w:pPr>
            <w:r w:rsidRPr="009D79E1">
              <w:t>Protective ground</w:t>
            </w:r>
          </w:p>
        </w:tc>
      </w:tr>
      <w:tr w:rsidR="0070592A" w:rsidRPr="009D79E1" w14:paraId="59436601" w14:textId="77777777" w:rsidTr="004400F1">
        <w:tc>
          <w:tcPr>
            <w:tcW w:w="1557" w:type="dxa"/>
          </w:tcPr>
          <w:p w14:paraId="18057D91" w14:textId="412E532A" w:rsidR="0070592A" w:rsidRPr="009D79E1" w:rsidRDefault="0070592A" w:rsidP="009D79E1">
            <w:pPr>
              <w:pStyle w:val="TableText"/>
            </w:pPr>
            <w:r w:rsidRPr="009D79E1">
              <w:t>2</w:t>
            </w:r>
          </w:p>
        </w:tc>
        <w:tc>
          <w:tcPr>
            <w:tcW w:w="1558" w:type="dxa"/>
          </w:tcPr>
          <w:p w14:paraId="25AEECBC" w14:textId="322839B2" w:rsidR="0070592A" w:rsidRPr="009D79E1" w:rsidRDefault="0070592A" w:rsidP="009D79E1">
            <w:pPr>
              <w:pStyle w:val="TableText"/>
            </w:pPr>
            <w:r w:rsidRPr="009D79E1">
              <w:t>U</w:t>
            </w:r>
          </w:p>
        </w:tc>
        <w:tc>
          <w:tcPr>
            <w:tcW w:w="5103" w:type="dxa"/>
          </w:tcPr>
          <w:p w14:paraId="42BC9F98" w14:textId="64603B95" w:rsidR="0070592A" w:rsidRPr="009D79E1" w:rsidRDefault="0070592A" w:rsidP="009D79E1">
            <w:pPr>
              <w:pStyle w:val="TableText"/>
            </w:pPr>
            <w:r w:rsidRPr="009D79E1">
              <w:t>Motor phase U</w:t>
            </w:r>
          </w:p>
        </w:tc>
      </w:tr>
      <w:tr w:rsidR="0070592A" w:rsidRPr="009D79E1" w14:paraId="3A6148B0" w14:textId="77777777" w:rsidTr="004400F1">
        <w:tc>
          <w:tcPr>
            <w:tcW w:w="1557" w:type="dxa"/>
          </w:tcPr>
          <w:p w14:paraId="60C66C6D" w14:textId="29395A2F" w:rsidR="0070592A" w:rsidRPr="009D79E1" w:rsidRDefault="0070592A" w:rsidP="009D79E1">
            <w:pPr>
              <w:pStyle w:val="TableText"/>
            </w:pPr>
            <w:r w:rsidRPr="009D79E1">
              <w:t>3</w:t>
            </w:r>
          </w:p>
        </w:tc>
        <w:tc>
          <w:tcPr>
            <w:tcW w:w="1558" w:type="dxa"/>
          </w:tcPr>
          <w:p w14:paraId="373A6AD7" w14:textId="4C3A2E51" w:rsidR="0070592A" w:rsidRPr="009D79E1" w:rsidRDefault="0070592A" w:rsidP="009D79E1">
            <w:pPr>
              <w:pStyle w:val="TableText"/>
            </w:pPr>
            <w:r w:rsidRPr="009D79E1">
              <w:t>V</w:t>
            </w:r>
          </w:p>
        </w:tc>
        <w:tc>
          <w:tcPr>
            <w:tcW w:w="5103" w:type="dxa"/>
          </w:tcPr>
          <w:p w14:paraId="57217A65" w14:textId="510F7799" w:rsidR="0070592A" w:rsidRPr="009D79E1" w:rsidRDefault="0070592A" w:rsidP="009D79E1">
            <w:pPr>
              <w:pStyle w:val="TableText"/>
            </w:pPr>
            <w:r w:rsidRPr="009D79E1">
              <w:t>Motor phase V</w:t>
            </w:r>
          </w:p>
        </w:tc>
      </w:tr>
      <w:tr w:rsidR="0070592A" w:rsidRPr="009D79E1" w14:paraId="74B8AE74" w14:textId="77777777" w:rsidTr="004400F1">
        <w:trPr>
          <w:cnfStyle w:val="010000000000" w:firstRow="0" w:lastRow="1" w:firstColumn="0" w:lastColumn="0" w:oddVBand="0" w:evenVBand="0" w:oddHBand="0" w:evenHBand="0" w:firstRowFirstColumn="0" w:firstRowLastColumn="0" w:lastRowFirstColumn="0" w:lastRowLastColumn="0"/>
        </w:trPr>
        <w:tc>
          <w:tcPr>
            <w:tcW w:w="1557" w:type="dxa"/>
          </w:tcPr>
          <w:p w14:paraId="1CB3C101" w14:textId="18459471" w:rsidR="0070592A" w:rsidRPr="009D79E1" w:rsidRDefault="0070592A" w:rsidP="009D79E1">
            <w:pPr>
              <w:pStyle w:val="TableText"/>
            </w:pPr>
            <w:r w:rsidRPr="009D79E1">
              <w:t>4</w:t>
            </w:r>
          </w:p>
        </w:tc>
        <w:tc>
          <w:tcPr>
            <w:tcW w:w="1558" w:type="dxa"/>
          </w:tcPr>
          <w:p w14:paraId="370003FD" w14:textId="6F0FAC4B" w:rsidR="0070592A" w:rsidRPr="009D79E1" w:rsidRDefault="0070592A" w:rsidP="009D79E1">
            <w:pPr>
              <w:pStyle w:val="TableText"/>
            </w:pPr>
            <w:r w:rsidRPr="009D79E1">
              <w:t>W</w:t>
            </w:r>
          </w:p>
        </w:tc>
        <w:tc>
          <w:tcPr>
            <w:tcW w:w="5103" w:type="dxa"/>
          </w:tcPr>
          <w:p w14:paraId="16A5E115" w14:textId="220CDF3C" w:rsidR="0070592A" w:rsidRPr="009D79E1" w:rsidRDefault="0070592A" w:rsidP="009D79E1">
            <w:pPr>
              <w:pStyle w:val="TableText"/>
            </w:pPr>
            <w:r w:rsidRPr="009D79E1">
              <w:t>Motor phase W</w:t>
            </w:r>
          </w:p>
        </w:tc>
      </w:tr>
    </w:tbl>
    <w:p w14:paraId="00B22800" w14:textId="50F5B9AC" w:rsidR="00A710E1" w:rsidRDefault="00A710E1" w:rsidP="00D044B6">
      <w:pPr>
        <w:pStyle w:val="CaptionAboveWide"/>
      </w:pPr>
      <w:r w:rsidRPr="00015AEB">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008F1B77">
        <w:noBreakHyphen/>
      </w:r>
      <w:r w:rsidR="005B40CA">
        <w:fldChar w:fldCharType="begin"/>
      </w:r>
      <w:r w:rsidR="005B40CA">
        <w:instrText xml:space="preserve"> SEQ Table \* ARABIC \s 1 </w:instrText>
      </w:r>
      <w:r w:rsidR="005B40CA">
        <w:fldChar w:fldCharType="separate"/>
      </w:r>
      <w:r w:rsidR="00B77012">
        <w:rPr>
          <w:noProof/>
        </w:rPr>
        <w:t>14</w:t>
      </w:r>
      <w:r w:rsidR="005B40CA">
        <w:rPr>
          <w:noProof/>
        </w:rPr>
        <w:fldChar w:fldCharType="end"/>
      </w:r>
      <w:r w:rsidRPr="00015AEB">
        <w:t>.</w:t>
      </w:r>
      <w:r w:rsidRPr="006D2E23">
        <w:t xml:space="preserve"> </w:t>
      </w:r>
      <w:r>
        <w:tab/>
        <w:t>Interfaces X1 – X6 Mating Connector</w:t>
      </w:r>
    </w:p>
    <w:tbl>
      <w:tblPr>
        <w:tblStyle w:val="STXTable3"/>
        <w:tblW w:w="8218" w:type="dxa"/>
        <w:tblLook w:val="0600" w:firstRow="0" w:lastRow="0" w:firstColumn="0" w:lastColumn="0" w:noHBand="1" w:noVBand="1"/>
      </w:tblPr>
      <w:tblGrid>
        <w:gridCol w:w="2548"/>
        <w:gridCol w:w="5670"/>
      </w:tblGrid>
      <w:tr w:rsidR="00135922" w:rsidRPr="00774ED1" w14:paraId="77137475" w14:textId="77777777" w:rsidTr="004400F1">
        <w:trPr>
          <w:trHeight w:val="377"/>
        </w:trPr>
        <w:tc>
          <w:tcPr>
            <w:tcW w:w="2548" w:type="dxa"/>
          </w:tcPr>
          <w:p w14:paraId="003989BF" w14:textId="39404667" w:rsidR="00135922" w:rsidRPr="00774ED1" w:rsidRDefault="00135922" w:rsidP="00135922">
            <w:pPr>
              <w:pStyle w:val="TableText"/>
              <w:keepNext/>
            </w:pPr>
            <w:r w:rsidRPr="00774ED1">
              <w:t xml:space="preserve">Connector </w:t>
            </w:r>
            <w:r w:rsidR="009564E1" w:rsidRPr="00774ED1">
              <w:t>(socket)</w:t>
            </w:r>
          </w:p>
        </w:tc>
        <w:tc>
          <w:tcPr>
            <w:tcW w:w="5670" w:type="dxa"/>
          </w:tcPr>
          <w:p w14:paraId="3A66067B" w14:textId="11A4ABF6" w:rsidR="00135922" w:rsidRPr="00774ED1" w:rsidRDefault="00135922" w:rsidP="00135922">
            <w:pPr>
              <w:pStyle w:val="TableText"/>
              <w:keepNext/>
            </w:pPr>
            <w:r w:rsidRPr="00774ED1">
              <w:t>DEGSON</w:t>
            </w:r>
            <w:r w:rsidRPr="00774ED1">
              <w:tab/>
              <w:t>2EDGVM-5.08-04P-13-100Z(H)</w:t>
            </w:r>
          </w:p>
        </w:tc>
      </w:tr>
      <w:tr w:rsidR="00135922" w:rsidRPr="00774ED1" w14:paraId="130C8F00" w14:textId="77777777" w:rsidTr="004400F1">
        <w:trPr>
          <w:trHeight w:val="377"/>
        </w:trPr>
        <w:tc>
          <w:tcPr>
            <w:tcW w:w="2548" w:type="dxa"/>
          </w:tcPr>
          <w:p w14:paraId="4067A3CA" w14:textId="69222263" w:rsidR="00135922" w:rsidRPr="00774ED1" w:rsidRDefault="00135922" w:rsidP="00E07248">
            <w:pPr>
              <w:pStyle w:val="TableText"/>
            </w:pPr>
            <w:r w:rsidRPr="00774ED1">
              <w:t>Mating connector</w:t>
            </w:r>
            <w:r w:rsidR="009564E1" w:rsidRPr="00774ED1">
              <w:t xml:space="preserve"> (plug)</w:t>
            </w:r>
          </w:p>
        </w:tc>
        <w:tc>
          <w:tcPr>
            <w:tcW w:w="5670" w:type="dxa"/>
          </w:tcPr>
          <w:p w14:paraId="63035CD0" w14:textId="635D7636" w:rsidR="00135922" w:rsidRPr="00774ED1" w:rsidRDefault="00135922" w:rsidP="00E07248">
            <w:pPr>
              <w:pStyle w:val="TableText"/>
            </w:pPr>
            <w:r w:rsidRPr="00774ED1">
              <w:t>DEGSON</w:t>
            </w:r>
            <w:r w:rsidRPr="00774ED1">
              <w:tab/>
              <w:t>2EDGKM-5.08-04P-13-1000A(H)</w:t>
            </w:r>
          </w:p>
        </w:tc>
      </w:tr>
      <w:tr w:rsidR="00135922" w:rsidRPr="00B55EAB" w14:paraId="50A8AAB4" w14:textId="77777777" w:rsidTr="004400F1">
        <w:trPr>
          <w:trHeight w:val="377"/>
        </w:trPr>
        <w:tc>
          <w:tcPr>
            <w:tcW w:w="2548" w:type="dxa"/>
          </w:tcPr>
          <w:p w14:paraId="63D6BB01" w14:textId="77777777" w:rsidR="00135922" w:rsidRPr="00B55EAB" w:rsidRDefault="00135922" w:rsidP="00E07248">
            <w:pPr>
              <w:pStyle w:val="TableText"/>
            </w:pPr>
            <w:r>
              <w:t>Wire gauge</w:t>
            </w:r>
          </w:p>
        </w:tc>
        <w:tc>
          <w:tcPr>
            <w:tcW w:w="5670" w:type="dxa"/>
          </w:tcPr>
          <w:p w14:paraId="3FD1048F" w14:textId="77777777" w:rsidR="00135922" w:rsidRPr="00B55EAB" w:rsidRDefault="00135922" w:rsidP="00E07248">
            <w:pPr>
              <w:pStyle w:val="TableText"/>
            </w:pPr>
            <w:r>
              <w:t>28–12 AWG</w:t>
            </w:r>
          </w:p>
        </w:tc>
      </w:tr>
      <w:tr w:rsidR="00135922" w:rsidRPr="00B55EAB" w14:paraId="0BB54865" w14:textId="77777777" w:rsidTr="004400F1">
        <w:trPr>
          <w:trHeight w:val="377"/>
        </w:trPr>
        <w:tc>
          <w:tcPr>
            <w:tcW w:w="2548" w:type="dxa"/>
          </w:tcPr>
          <w:p w14:paraId="71A9A38A" w14:textId="77777777" w:rsidR="00135922" w:rsidRPr="00B55EAB" w:rsidRDefault="00135922" w:rsidP="00E07248">
            <w:pPr>
              <w:pStyle w:val="TableText"/>
            </w:pPr>
            <w:r>
              <w:t>Strip length</w:t>
            </w:r>
          </w:p>
        </w:tc>
        <w:tc>
          <w:tcPr>
            <w:tcW w:w="5670" w:type="dxa"/>
          </w:tcPr>
          <w:p w14:paraId="13F3D168" w14:textId="77777777" w:rsidR="00135922" w:rsidRPr="00B55EAB" w:rsidRDefault="00135922" w:rsidP="00E07248">
            <w:pPr>
              <w:pStyle w:val="TableText"/>
            </w:pPr>
            <w:r>
              <w:t>7 mm</w:t>
            </w:r>
          </w:p>
        </w:tc>
      </w:tr>
    </w:tbl>
    <w:p w14:paraId="0EFAC325" w14:textId="77777777" w:rsidR="001F41DE" w:rsidRDefault="001F41DE" w:rsidP="001F41DE">
      <w:pPr>
        <w:pStyle w:val="NoSpacing"/>
      </w:pPr>
      <w:bookmarkStart w:id="124" w:name="_Toc138167187"/>
      <w:bookmarkEnd w:id="123"/>
    </w:p>
    <w:p w14:paraId="17D8B461" w14:textId="77777777" w:rsidR="00465A5C" w:rsidRDefault="00465A5C" w:rsidP="001F41DE">
      <w:pPr>
        <w:pStyle w:val="NoSpacing"/>
      </w:pPr>
    </w:p>
    <w:p w14:paraId="6C9CE4FE" w14:textId="77777777" w:rsidR="00F00619" w:rsidRDefault="00F00619" w:rsidP="00F00619">
      <w:pPr>
        <w:pStyle w:val="Heading3"/>
      </w:pPr>
      <w:bookmarkStart w:id="125" w:name="_Toc145588902"/>
      <w:bookmarkStart w:id="126" w:name="_Toc157591990"/>
      <w:r w:rsidRPr="004902C9">
        <w:t>Interface C8 – USB</w:t>
      </w:r>
      <w:bookmarkEnd w:id="125"/>
      <w:bookmarkEnd w:id="126"/>
    </w:p>
    <w:p w14:paraId="7F49EAAB" w14:textId="77DEA7E5" w:rsidR="002B3E8A" w:rsidRDefault="00E74E8B" w:rsidP="005B3591">
      <w:pPr>
        <w:pStyle w:val="FigurewithCaptionBelow"/>
      </w:pPr>
      <w:r>
        <w:drawing>
          <wp:inline distT="0" distB="0" distL="0" distR="0" wp14:anchorId="33DBEE02" wp14:editId="363A7CF1">
            <wp:extent cx="729231" cy="720000"/>
            <wp:effectExtent l="0" t="0" r="0" b="4445"/>
            <wp:docPr id="11643848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84852" name="Picture 116438485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29231" cy="720000"/>
                    </a:xfrm>
                    <a:prstGeom prst="rect">
                      <a:avLst/>
                    </a:prstGeom>
                  </pic:spPr>
                </pic:pic>
              </a:graphicData>
            </a:graphic>
          </wp:inline>
        </w:drawing>
      </w:r>
    </w:p>
    <w:p w14:paraId="66D7EB95" w14:textId="4614801A" w:rsidR="00A710E1" w:rsidRDefault="00A710E1" w:rsidP="00A710E1">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12</w:t>
      </w:r>
      <w:r w:rsidR="005B40CA">
        <w:rPr>
          <w:noProof/>
        </w:rPr>
        <w:fldChar w:fldCharType="end"/>
      </w:r>
      <w:r w:rsidRPr="00A710E1">
        <w:t xml:space="preserve">. </w:t>
      </w:r>
      <w:r w:rsidRPr="00A710E1">
        <w:tab/>
        <w:t>Interface</w:t>
      </w:r>
      <w:r>
        <w:t xml:space="preserve"> C8</w:t>
      </w:r>
    </w:p>
    <w:p w14:paraId="20BF3A6D" w14:textId="1450AE81" w:rsidR="00B021D3" w:rsidRPr="00C76A52" w:rsidRDefault="004902C9" w:rsidP="00AD2D6D">
      <w:pPr>
        <w:pStyle w:val="BodyText"/>
      </w:pPr>
      <w:r w:rsidRPr="00C76A52">
        <w:t xml:space="preserve">C8 is a </w:t>
      </w:r>
      <w:r w:rsidR="0070592A" w:rsidRPr="00C76A52">
        <w:t xml:space="preserve">USB type C </w:t>
      </w:r>
      <w:r w:rsidR="00722FED" w:rsidRPr="00C76A52">
        <w:t xml:space="preserve">port </w:t>
      </w:r>
      <w:r w:rsidRPr="00C76A52">
        <w:t xml:space="preserve">that </w:t>
      </w:r>
      <w:r w:rsidR="00722FED" w:rsidRPr="00C76A52">
        <w:t xml:space="preserve">enables </w:t>
      </w:r>
      <w:r w:rsidR="00647AF1">
        <w:t xml:space="preserve">save and </w:t>
      </w:r>
      <w:r w:rsidR="00722FED" w:rsidRPr="00C76A52">
        <w:t xml:space="preserve">restore of program and data files from/to the </w:t>
      </w:r>
      <w:r w:rsidR="00424AC5">
        <w:fldChar w:fldCharType="begin"/>
      </w:r>
      <w:r w:rsidR="00424AC5">
        <w:instrText xml:space="preserve"> SUBJECT   \* MERGEFORMAT </w:instrText>
      </w:r>
      <w:r w:rsidR="00424AC5">
        <w:fldChar w:fldCharType="separate"/>
      </w:r>
      <w:r w:rsidR="00B77012">
        <w:t>smartPX</w:t>
      </w:r>
      <w:r w:rsidR="00424AC5">
        <w:fldChar w:fldCharType="end"/>
      </w:r>
      <w:r w:rsidR="00647AF1">
        <w:t>.</w:t>
      </w:r>
      <w:r w:rsidR="00440483" w:rsidRPr="00C76A52">
        <w:t xml:space="preserve"> </w:t>
      </w:r>
    </w:p>
    <w:p w14:paraId="579A9B5E" w14:textId="10E2F16E" w:rsidR="003108E1" w:rsidRDefault="00440483" w:rsidP="003108E1">
      <w:pPr>
        <w:pStyle w:val="BodyText"/>
      </w:pPr>
      <w:r w:rsidRPr="00440483">
        <w:t>T</w:t>
      </w:r>
      <w:r w:rsidR="003108E1" w:rsidRPr="00440483">
        <w:t>o backup</w:t>
      </w:r>
      <w:r>
        <w:t xml:space="preserve"> and </w:t>
      </w:r>
      <w:r w:rsidRPr="00440483">
        <w:t xml:space="preserve">restore </w:t>
      </w:r>
      <w:r w:rsidR="003108E1" w:rsidRPr="00440483">
        <w:t>files</w:t>
      </w:r>
      <w:r w:rsidRPr="00440483">
        <w:t xml:space="preserve">, you must use the </w:t>
      </w:r>
      <w:r w:rsidR="00424AC5">
        <w:fldChar w:fldCharType="begin"/>
      </w:r>
      <w:r w:rsidR="00424AC5">
        <w:instrText xml:space="preserve"> DOCPROPERTY Manager\* MERGEFORMAT </w:instrText>
      </w:r>
      <w:r w:rsidR="00424AC5">
        <w:fldChar w:fldCharType="separate"/>
      </w:r>
      <w:r w:rsidR="00B77012">
        <w:t>ServoStudio+</w:t>
      </w:r>
      <w:r w:rsidR="00424AC5">
        <w:fldChar w:fldCharType="end"/>
      </w:r>
      <w:r w:rsidRPr="00440483">
        <w:t xml:space="preserve"> software.</w:t>
      </w:r>
    </w:p>
    <w:p w14:paraId="3E7DAC68" w14:textId="77777777" w:rsidR="005102CB" w:rsidRDefault="005102CB" w:rsidP="005102CB">
      <w:pPr>
        <w:pStyle w:val="NoSpacing"/>
      </w:pPr>
    </w:p>
    <w:p w14:paraId="7E5696AA" w14:textId="77777777" w:rsidR="00F00619" w:rsidRPr="00BB26DC" w:rsidRDefault="00F00619" w:rsidP="00F00619">
      <w:pPr>
        <w:pStyle w:val="Heading2"/>
      </w:pPr>
      <w:bookmarkStart w:id="127" w:name="_Toc145588903"/>
      <w:bookmarkStart w:id="128" w:name="_Toc157591991"/>
      <w:bookmarkStart w:id="129" w:name="_Hlk142469494"/>
      <w:r w:rsidRPr="00BB26DC">
        <w:t>Status LEDs</w:t>
      </w:r>
      <w:bookmarkEnd w:id="127"/>
      <w:bookmarkEnd w:id="128"/>
    </w:p>
    <w:p w14:paraId="73673E73" w14:textId="72FF1482" w:rsidR="00B021D3" w:rsidRDefault="00E74E8B" w:rsidP="005B3591">
      <w:pPr>
        <w:pStyle w:val="FigurewithCaptionBelow"/>
      </w:pPr>
      <w:r>
        <w:drawing>
          <wp:inline distT="0" distB="0" distL="0" distR="0" wp14:anchorId="3EC2BA8F" wp14:editId="5E4366C5">
            <wp:extent cx="3248594" cy="540000"/>
            <wp:effectExtent l="0" t="0" r="0" b="0"/>
            <wp:docPr id="11969369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36938" name="Picture 1196936938"/>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48594" cy="540000"/>
                    </a:xfrm>
                    <a:prstGeom prst="rect">
                      <a:avLst/>
                    </a:prstGeom>
                  </pic:spPr>
                </pic:pic>
              </a:graphicData>
            </a:graphic>
          </wp:inline>
        </w:drawing>
      </w:r>
    </w:p>
    <w:p w14:paraId="1F705142" w14:textId="555902AC" w:rsidR="00020FB7" w:rsidRDefault="00020FB7" w:rsidP="00020FB7">
      <w:pPr>
        <w:pStyle w:val="CaptionBelowWide"/>
      </w:pPr>
      <w:bookmarkStart w:id="130" w:name="_Hlk142490103"/>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13</w:t>
      </w:r>
      <w:r w:rsidR="005B40CA">
        <w:rPr>
          <w:noProof/>
        </w:rPr>
        <w:fldChar w:fldCharType="end"/>
      </w:r>
      <w:r w:rsidRPr="00A710E1">
        <w:t xml:space="preserve">. </w:t>
      </w:r>
      <w:r w:rsidRPr="00A710E1">
        <w:tab/>
      </w:r>
      <w:r>
        <w:t>Status LEDs</w:t>
      </w:r>
    </w:p>
    <w:p w14:paraId="54C60793" w14:textId="77777777" w:rsidR="00F00619" w:rsidRPr="003F28A6" w:rsidRDefault="00F00619" w:rsidP="00F00619">
      <w:pPr>
        <w:pStyle w:val="Heading4"/>
      </w:pPr>
      <w:r w:rsidRPr="003F28A6">
        <w:t>State LED</w:t>
      </w:r>
    </w:p>
    <w:p w14:paraId="52154052" w14:textId="13071B5B" w:rsidR="003F28A6" w:rsidRPr="003F28A6" w:rsidRDefault="003F28A6" w:rsidP="00D044B6">
      <w:pPr>
        <w:pStyle w:val="CaptionAboveWide"/>
      </w:pPr>
      <w:r w:rsidRPr="003F28A6">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3F28A6">
        <w:noBreakHyphen/>
      </w:r>
      <w:r w:rsidR="005B40CA">
        <w:fldChar w:fldCharType="begin"/>
      </w:r>
      <w:r w:rsidR="005B40CA">
        <w:instrText xml:space="preserve"> SEQ Table \* ARABIC \s 1 </w:instrText>
      </w:r>
      <w:r w:rsidR="005B40CA">
        <w:fldChar w:fldCharType="separate"/>
      </w:r>
      <w:r w:rsidR="00B77012">
        <w:rPr>
          <w:noProof/>
        </w:rPr>
        <w:t>15</w:t>
      </w:r>
      <w:r w:rsidR="005B40CA">
        <w:rPr>
          <w:noProof/>
        </w:rPr>
        <w:fldChar w:fldCharType="end"/>
      </w:r>
      <w:r w:rsidRPr="003F28A6">
        <w:t>.</w:t>
      </w:r>
      <w:r w:rsidRPr="003F28A6">
        <w:tab/>
      </w:r>
      <w:r w:rsidR="00647AF1">
        <w:t>State</w:t>
      </w:r>
      <w:r w:rsidR="00647AF1" w:rsidRPr="003F28A6">
        <w:t xml:space="preserve"> </w:t>
      </w:r>
      <w:r w:rsidRPr="003F28A6">
        <w:t>LED</w:t>
      </w:r>
    </w:p>
    <w:tbl>
      <w:tblPr>
        <w:tblStyle w:val="STXTable3"/>
        <w:tblW w:w="8297" w:type="dxa"/>
        <w:tblLayout w:type="fixed"/>
        <w:tblLook w:val="01E0" w:firstRow="1" w:lastRow="1" w:firstColumn="1" w:lastColumn="1" w:noHBand="0" w:noVBand="0"/>
      </w:tblPr>
      <w:tblGrid>
        <w:gridCol w:w="2482"/>
        <w:gridCol w:w="5815"/>
      </w:tblGrid>
      <w:tr w:rsidR="00B021D3" w:rsidRPr="003F28A6" w14:paraId="4DE730DC" w14:textId="77777777" w:rsidTr="00C562E3">
        <w:trPr>
          <w:cnfStyle w:val="100000000000" w:firstRow="1" w:lastRow="0" w:firstColumn="0" w:lastColumn="0" w:oddVBand="0" w:evenVBand="0" w:oddHBand="0" w:evenHBand="0" w:firstRowFirstColumn="0" w:firstRowLastColumn="0" w:lastRowFirstColumn="0" w:lastRowLastColumn="0"/>
          <w:trHeight w:val="310"/>
        </w:trPr>
        <w:tc>
          <w:tcPr>
            <w:tcW w:w="2482" w:type="dxa"/>
          </w:tcPr>
          <w:p w14:paraId="3B4BAC4C" w14:textId="077AD863" w:rsidR="00B021D3" w:rsidRPr="003F28A6" w:rsidRDefault="00B021D3" w:rsidP="00C562E3">
            <w:pPr>
              <w:pStyle w:val="TableHead"/>
            </w:pPr>
            <w:r w:rsidRPr="003F28A6">
              <w:t>Color</w:t>
            </w:r>
            <w:r w:rsidR="00D34B1B">
              <w:t>/Behavior</w:t>
            </w:r>
          </w:p>
        </w:tc>
        <w:tc>
          <w:tcPr>
            <w:tcW w:w="5815" w:type="dxa"/>
          </w:tcPr>
          <w:p w14:paraId="611DC3A3" w14:textId="77777777" w:rsidR="00B021D3" w:rsidRPr="003F28A6" w:rsidRDefault="00B021D3" w:rsidP="00C562E3">
            <w:pPr>
              <w:pStyle w:val="TableHead"/>
            </w:pPr>
            <w:r w:rsidRPr="003F28A6">
              <w:t>Meaning</w:t>
            </w:r>
          </w:p>
        </w:tc>
      </w:tr>
      <w:tr w:rsidR="00B021D3" w:rsidRPr="003F28A6" w14:paraId="148864C5" w14:textId="77777777" w:rsidTr="00C562E3">
        <w:trPr>
          <w:trHeight w:val="310"/>
        </w:trPr>
        <w:tc>
          <w:tcPr>
            <w:tcW w:w="2482" w:type="dxa"/>
          </w:tcPr>
          <w:p w14:paraId="394A504C" w14:textId="77777777" w:rsidR="00B021D3" w:rsidRPr="003F28A6" w:rsidRDefault="00B021D3" w:rsidP="00C562E3">
            <w:pPr>
              <w:pStyle w:val="TableText"/>
            </w:pPr>
            <w:r w:rsidRPr="003F28A6">
              <w:t>Red</w:t>
            </w:r>
          </w:p>
        </w:tc>
        <w:tc>
          <w:tcPr>
            <w:tcW w:w="5815" w:type="dxa"/>
          </w:tcPr>
          <w:p w14:paraId="72F74E6B" w14:textId="77777777" w:rsidR="00B021D3" w:rsidRPr="003F28A6" w:rsidRDefault="00B021D3" w:rsidP="00C562E3">
            <w:pPr>
              <w:pStyle w:val="TableText"/>
            </w:pPr>
            <w:r w:rsidRPr="003F28A6">
              <w:t>Fault (including “inhibit”)</w:t>
            </w:r>
          </w:p>
        </w:tc>
      </w:tr>
      <w:tr w:rsidR="00B021D3" w:rsidRPr="003F28A6" w14:paraId="70B52845" w14:textId="77777777" w:rsidTr="00C562E3">
        <w:trPr>
          <w:trHeight w:val="320"/>
        </w:trPr>
        <w:tc>
          <w:tcPr>
            <w:tcW w:w="2482" w:type="dxa"/>
          </w:tcPr>
          <w:p w14:paraId="4F8EA3D2" w14:textId="77777777" w:rsidR="00B021D3" w:rsidRPr="003F28A6" w:rsidRDefault="00B021D3" w:rsidP="00C562E3">
            <w:pPr>
              <w:pStyle w:val="TableText"/>
            </w:pPr>
            <w:r w:rsidRPr="003F28A6">
              <w:t>Green</w:t>
            </w:r>
          </w:p>
        </w:tc>
        <w:tc>
          <w:tcPr>
            <w:tcW w:w="5815" w:type="dxa"/>
          </w:tcPr>
          <w:p w14:paraId="2E2F895B" w14:textId="77777777" w:rsidR="00B021D3" w:rsidRPr="003F28A6" w:rsidRDefault="00B021D3" w:rsidP="00C562E3">
            <w:pPr>
              <w:pStyle w:val="TableText"/>
            </w:pPr>
            <w:r w:rsidRPr="003F28A6">
              <w:t>All axes are enabled</w:t>
            </w:r>
          </w:p>
        </w:tc>
      </w:tr>
      <w:tr w:rsidR="00B021D3" w:rsidRPr="003F28A6" w14:paraId="55D20FD2" w14:textId="77777777" w:rsidTr="00C562E3">
        <w:trPr>
          <w:trHeight w:val="310"/>
        </w:trPr>
        <w:tc>
          <w:tcPr>
            <w:tcW w:w="2482" w:type="dxa"/>
          </w:tcPr>
          <w:p w14:paraId="70D6D274" w14:textId="77777777" w:rsidR="00B021D3" w:rsidRPr="003F28A6" w:rsidRDefault="00B021D3" w:rsidP="00C562E3">
            <w:pPr>
              <w:pStyle w:val="TableText"/>
            </w:pPr>
            <w:r w:rsidRPr="003F28A6">
              <w:t>Blinking green</w:t>
            </w:r>
          </w:p>
        </w:tc>
        <w:tc>
          <w:tcPr>
            <w:tcW w:w="5815" w:type="dxa"/>
          </w:tcPr>
          <w:p w14:paraId="7C54A1DA" w14:textId="685BF0F1" w:rsidR="00B021D3" w:rsidRPr="003F28A6" w:rsidRDefault="00104E47" w:rsidP="00C562E3">
            <w:pPr>
              <w:pStyle w:val="TableText"/>
            </w:pPr>
            <w:r w:rsidRPr="003F28A6">
              <w:t xml:space="preserve">Some of the </w:t>
            </w:r>
            <w:r w:rsidR="001E1CD3" w:rsidRPr="003F28A6">
              <w:t>axes</w:t>
            </w:r>
            <w:r w:rsidRPr="003F28A6">
              <w:t xml:space="preserve"> are enabled</w:t>
            </w:r>
          </w:p>
        </w:tc>
      </w:tr>
      <w:tr w:rsidR="00B021D3" w:rsidRPr="003F28A6" w14:paraId="7B695D1F" w14:textId="77777777" w:rsidTr="00C562E3">
        <w:trPr>
          <w:trHeight w:val="310"/>
        </w:trPr>
        <w:tc>
          <w:tcPr>
            <w:tcW w:w="2482" w:type="dxa"/>
          </w:tcPr>
          <w:p w14:paraId="76B5CD38" w14:textId="77777777" w:rsidR="00B021D3" w:rsidRPr="003F28A6" w:rsidRDefault="00B021D3" w:rsidP="00C562E3">
            <w:pPr>
              <w:pStyle w:val="TableText"/>
            </w:pPr>
            <w:r w:rsidRPr="003F28A6">
              <w:t>Blue</w:t>
            </w:r>
          </w:p>
        </w:tc>
        <w:tc>
          <w:tcPr>
            <w:tcW w:w="5815" w:type="dxa"/>
          </w:tcPr>
          <w:p w14:paraId="378EC6B2" w14:textId="4240281B" w:rsidR="00B021D3" w:rsidRPr="003F28A6" w:rsidRDefault="00B021D3" w:rsidP="00C562E3">
            <w:pPr>
              <w:pStyle w:val="TableText"/>
            </w:pPr>
            <w:r w:rsidRPr="003F28A6">
              <w:t>Drive is operational, but no</w:t>
            </w:r>
            <w:r w:rsidR="00104E47" w:rsidRPr="003F28A6">
              <w:t xml:space="preserve"> axis</w:t>
            </w:r>
            <w:r w:rsidRPr="003F28A6">
              <w:t xml:space="preserve"> is enabled</w:t>
            </w:r>
          </w:p>
        </w:tc>
      </w:tr>
      <w:tr w:rsidR="00B021D3" w:rsidRPr="003F28A6" w14:paraId="2F984A99" w14:textId="77777777" w:rsidTr="00C562E3">
        <w:trPr>
          <w:cnfStyle w:val="010000000000" w:firstRow="0" w:lastRow="1" w:firstColumn="0" w:lastColumn="0" w:oddVBand="0" w:evenVBand="0" w:oddHBand="0" w:evenHBand="0" w:firstRowFirstColumn="0" w:firstRowLastColumn="0" w:lastRowFirstColumn="0" w:lastRowLastColumn="0"/>
          <w:trHeight w:val="310"/>
        </w:trPr>
        <w:tc>
          <w:tcPr>
            <w:tcW w:w="2482" w:type="dxa"/>
          </w:tcPr>
          <w:p w14:paraId="142672E3" w14:textId="77777777" w:rsidR="00B021D3" w:rsidRPr="003F28A6" w:rsidRDefault="00B021D3" w:rsidP="00C562E3">
            <w:pPr>
              <w:pStyle w:val="TableText"/>
            </w:pPr>
            <w:r w:rsidRPr="003F28A6">
              <w:t>Blinking blue</w:t>
            </w:r>
          </w:p>
        </w:tc>
        <w:tc>
          <w:tcPr>
            <w:tcW w:w="5815" w:type="dxa"/>
          </w:tcPr>
          <w:p w14:paraId="2212356D" w14:textId="77777777" w:rsidR="00B021D3" w:rsidRPr="003F28A6" w:rsidRDefault="00B021D3" w:rsidP="00C562E3">
            <w:pPr>
              <w:pStyle w:val="TableText"/>
            </w:pPr>
            <w:r w:rsidRPr="003F28A6">
              <w:t>E-stop inputs are activated</w:t>
            </w:r>
          </w:p>
        </w:tc>
      </w:tr>
    </w:tbl>
    <w:bookmarkEnd w:id="129"/>
    <w:bookmarkEnd w:id="130"/>
    <w:p w14:paraId="0FE7F370" w14:textId="590D87A4" w:rsidR="00F00619" w:rsidRPr="00F00619" w:rsidRDefault="00F00619" w:rsidP="00F00619">
      <w:pPr>
        <w:pStyle w:val="Heading4"/>
      </w:pPr>
      <w:r>
        <w:t>Axis LEDs</w:t>
      </w:r>
    </w:p>
    <w:p w14:paraId="00CE9CC9" w14:textId="50998D0B" w:rsidR="003F28A6" w:rsidRPr="003F28A6" w:rsidRDefault="003F28A6" w:rsidP="00D044B6">
      <w:pPr>
        <w:pStyle w:val="CaptionAboveWide"/>
      </w:pPr>
      <w:r w:rsidRPr="003F28A6">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3F28A6">
        <w:noBreakHyphen/>
      </w:r>
      <w:r w:rsidR="005B40CA">
        <w:fldChar w:fldCharType="begin"/>
      </w:r>
      <w:r w:rsidR="005B40CA">
        <w:instrText xml:space="preserve"> SEQ Table \* ARABIC \s 1 </w:instrText>
      </w:r>
      <w:r w:rsidR="005B40CA">
        <w:fldChar w:fldCharType="separate"/>
      </w:r>
      <w:r w:rsidR="00B77012">
        <w:rPr>
          <w:noProof/>
        </w:rPr>
        <w:t>16</w:t>
      </w:r>
      <w:r w:rsidR="005B40CA">
        <w:rPr>
          <w:noProof/>
        </w:rPr>
        <w:fldChar w:fldCharType="end"/>
      </w:r>
      <w:r w:rsidRPr="003F28A6">
        <w:t>.</w:t>
      </w:r>
      <w:r w:rsidRPr="003F28A6">
        <w:tab/>
        <w:t>Axis Status LED</w:t>
      </w:r>
    </w:p>
    <w:tbl>
      <w:tblPr>
        <w:tblStyle w:val="STXTable3"/>
        <w:tblW w:w="8297" w:type="dxa"/>
        <w:tblLayout w:type="fixed"/>
        <w:tblLook w:val="01E0" w:firstRow="1" w:lastRow="1" w:firstColumn="1" w:lastColumn="1" w:noHBand="0" w:noVBand="0"/>
      </w:tblPr>
      <w:tblGrid>
        <w:gridCol w:w="2482"/>
        <w:gridCol w:w="5815"/>
      </w:tblGrid>
      <w:tr w:rsidR="00D34B1B" w:rsidRPr="00C562E3" w14:paraId="4735BD1B" w14:textId="77777777" w:rsidTr="00E07248">
        <w:trPr>
          <w:cnfStyle w:val="100000000000" w:firstRow="1" w:lastRow="0" w:firstColumn="0" w:lastColumn="0" w:oddVBand="0" w:evenVBand="0" w:oddHBand="0" w:evenHBand="0" w:firstRowFirstColumn="0" w:firstRowLastColumn="0" w:lastRowFirstColumn="0" w:lastRowLastColumn="0"/>
          <w:trHeight w:val="310"/>
        </w:trPr>
        <w:tc>
          <w:tcPr>
            <w:tcW w:w="2482" w:type="dxa"/>
          </w:tcPr>
          <w:p w14:paraId="19634738" w14:textId="1418AF88" w:rsidR="00D34B1B" w:rsidRPr="00C562E3" w:rsidRDefault="00D34B1B" w:rsidP="00D34B1B">
            <w:pPr>
              <w:pStyle w:val="TableHead"/>
            </w:pPr>
            <w:r w:rsidRPr="003F28A6">
              <w:t>Color</w:t>
            </w:r>
            <w:r>
              <w:t>/Behavior</w:t>
            </w:r>
          </w:p>
        </w:tc>
        <w:tc>
          <w:tcPr>
            <w:tcW w:w="5815" w:type="dxa"/>
          </w:tcPr>
          <w:p w14:paraId="10AFE6CB" w14:textId="77777777" w:rsidR="00D34B1B" w:rsidRPr="00C562E3" w:rsidRDefault="00D34B1B" w:rsidP="00D34B1B">
            <w:pPr>
              <w:pStyle w:val="TableHead"/>
            </w:pPr>
            <w:r w:rsidRPr="00C562E3">
              <w:t>Meaning</w:t>
            </w:r>
          </w:p>
        </w:tc>
      </w:tr>
      <w:tr w:rsidR="00C562E3" w:rsidRPr="00C562E3" w14:paraId="56BB90C6" w14:textId="77777777" w:rsidTr="00E07248">
        <w:trPr>
          <w:trHeight w:val="310"/>
        </w:trPr>
        <w:tc>
          <w:tcPr>
            <w:tcW w:w="2482" w:type="dxa"/>
          </w:tcPr>
          <w:p w14:paraId="73A499F5" w14:textId="12040585" w:rsidR="00C562E3" w:rsidRPr="00C562E3" w:rsidRDefault="00C562E3" w:rsidP="00C562E3">
            <w:pPr>
              <w:pStyle w:val="TableText"/>
            </w:pPr>
            <w:r w:rsidRPr="007B1161">
              <w:t>Green</w:t>
            </w:r>
          </w:p>
        </w:tc>
        <w:tc>
          <w:tcPr>
            <w:tcW w:w="5815" w:type="dxa"/>
          </w:tcPr>
          <w:p w14:paraId="0CB35474" w14:textId="28C9E4A2" w:rsidR="00C562E3" w:rsidRPr="00C562E3" w:rsidRDefault="00C562E3" w:rsidP="00C562E3">
            <w:pPr>
              <w:pStyle w:val="TableText"/>
            </w:pPr>
            <w:r w:rsidRPr="007B1161">
              <w:t>Axis</w:t>
            </w:r>
            <w:r w:rsidRPr="007B1161">
              <w:rPr>
                <w:spacing w:val="1"/>
              </w:rPr>
              <w:t xml:space="preserve"> </w:t>
            </w:r>
            <w:r w:rsidRPr="007B1161">
              <w:t>is</w:t>
            </w:r>
            <w:r w:rsidRPr="007B1161">
              <w:rPr>
                <w:spacing w:val="1"/>
              </w:rPr>
              <w:t xml:space="preserve"> </w:t>
            </w:r>
            <w:r w:rsidRPr="007B1161">
              <w:t>enabled</w:t>
            </w:r>
          </w:p>
        </w:tc>
      </w:tr>
      <w:tr w:rsidR="00C562E3" w:rsidRPr="00C562E3" w14:paraId="17E7B3D6" w14:textId="77777777" w:rsidTr="00E07248">
        <w:trPr>
          <w:trHeight w:val="320"/>
        </w:trPr>
        <w:tc>
          <w:tcPr>
            <w:tcW w:w="2482" w:type="dxa"/>
          </w:tcPr>
          <w:p w14:paraId="74ADE354" w14:textId="2503581C" w:rsidR="00C562E3" w:rsidRPr="00C562E3" w:rsidRDefault="00C562E3" w:rsidP="00C562E3">
            <w:pPr>
              <w:pStyle w:val="TableText"/>
            </w:pPr>
            <w:r w:rsidRPr="007B1161">
              <w:rPr>
                <w:spacing w:val="-5"/>
              </w:rPr>
              <w:t>Red</w:t>
            </w:r>
          </w:p>
        </w:tc>
        <w:tc>
          <w:tcPr>
            <w:tcW w:w="5815" w:type="dxa"/>
          </w:tcPr>
          <w:p w14:paraId="4DF700D4" w14:textId="27459CC6" w:rsidR="00C562E3" w:rsidRPr="00C562E3" w:rsidRDefault="00C562E3" w:rsidP="00C562E3">
            <w:pPr>
              <w:pStyle w:val="TableText"/>
            </w:pPr>
            <w:r w:rsidRPr="007B1161">
              <w:t>Axis</w:t>
            </w:r>
            <w:r w:rsidRPr="007B1161">
              <w:rPr>
                <w:spacing w:val="1"/>
              </w:rPr>
              <w:t xml:space="preserve"> </w:t>
            </w:r>
            <w:r w:rsidRPr="007B1161">
              <w:t>is</w:t>
            </w:r>
            <w:r w:rsidRPr="007B1161">
              <w:rPr>
                <w:spacing w:val="1"/>
              </w:rPr>
              <w:t xml:space="preserve"> </w:t>
            </w:r>
            <w:r w:rsidRPr="007B1161">
              <w:t>disabled</w:t>
            </w:r>
          </w:p>
        </w:tc>
      </w:tr>
      <w:tr w:rsidR="00C562E3" w:rsidRPr="00C562E3" w14:paraId="0FC726A8" w14:textId="77777777" w:rsidTr="00E07248">
        <w:trPr>
          <w:cnfStyle w:val="010000000000" w:firstRow="0" w:lastRow="1" w:firstColumn="0" w:lastColumn="0" w:oddVBand="0" w:evenVBand="0" w:oddHBand="0" w:evenHBand="0" w:firstRowFirstColumn="0" w:firstRowLastColumn="0" w:lastRowFirstColumn="0" w:lastRowLastColumn="0"/>
          <w:trHeight w:val="310"/>
        </w:trPr>
        <w:tc>
          <w:tcPr>
            <w:tcW w:w="2482" w:type="dxa"/>
          </w:tcPr>
          <w:p w14:paraId="2EEAE505" w14:textId="6342F15F" w:rsidR="00C562E3" w:rsidRPr="00C562E3" w:rsidRDefault="00C562E3" w:rsidP="00C562E3">
            <w:pPr>
              <w:pStyle w:val="TableText"/>
            </w:pPr>
            <w:r w:rsidRPr="007B1161">
              <w:t>Blinking</w:t>
            </w:r>
            <w:r w:rsidRPr="007B1161">
              <w:rPr>
                <w:spacing w:val="1"/>
              </w:rPr>
              <w:t xml:space="preserve"> </w:t>
            </w:r>
            <w:r w:rsidRPr="007B1161">
              <w:rPr>
                <w:spacing w:val="-5"/>
              </w:rPr>
              <w:t>red</w:t>
            </w:r>
          </w:p>
        </w:tc>
        <w:tc>
          <w:tcPr>
            <w:tcW w:w="5815" w:type="dxa"/>
          </w:tcPr>
          <w:p w14:paraId="0460C736" w14:textId="2671C5AF" w:rsidR="00C562E3" w:rsidRPr="00C562E3" w:rsidRDefault="00C562E3" w:rsidP="00C562E3">
            <w:pPr>
              <w:pStyle w:val="TableText"/>
            </w:pPr>
            <w:r w:rsidRPr="007B1161">
              <w:t>Axis</w:t>
            </w:r>
            <w:r w:rsidRPr="007B1161">
              <w:rPr>
                <w:spacing w:val="-6"/>
              </w:rPr>
              <w:t xml:space="preserve"> </w:t>
            </w:r>
            <w:r w:rsidRPr="007B1161">
              <w:t>has</w:t>
            </w:r>
            <w:r w:rsidRPr="007B1161">
              <w:rPr>
                <w:spacing w:val="8"/>
              </w:rPr>
              <w:t xml:space="preserve"> </w:t>
            </w:r>
            <w:r w:rsidRPr="007B1161">
              <w:t>fault</w:t>
            </w:r>
          </w:p>
        </w:tc>
      </w:tr>
    </w:tbl>
    <w:p w14:paraId="5B82EDEB" w14:textId="77777777" w:rsidR="00F00619" w:rsidRPr="007B1161" w:rsidRDefault="00F00619" w:rsidP="00F00619">
      <w:pPr>
        <w:pStyle w:val="Heading4"/>
        <w:pageBreakBefore/>
      </w:pPr>
      <w:r>
        <w:t>Vbus LED</w:t>
      </w:r>
    </w:p>
    <w:p w14:paraId="5ECE5508" w14:textId="30DC63E3" w:rsidR="00B021D3" w:rsidRPr="00020FB7" w:rsidRDefault="00E74E8B" w:rsidP="00C562E3">
      <w:pPr>
        <w:pStyle w:val="FigurewithCaptionBelow"/>
      </w:pPr>
      <w:r>
        <w:drawing>
          <wp:inline distT="0" distB="0" distL="0" distR="0" wp14:anchorId="11F0C8CB" wp14:editId="36EA4CF6">
            <wp:extent cx="976271" cy="540000"/>
            <wp:effectExtent l="0" t="0" r="0" b="0"/>
            <wp:docPr id="19685780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78098" name="Picture 196857809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976271" cy="540000"/>
                    </a:xfrm>
                    <a:prstGeom prst="rect">
                      <a:avLst/>
                    </a:prstGeom>
                  </pic:spPr>
                </pic:pic>
              </a:graphicData>
            </a:graphic>
          </wp:inline>
        </w:drawing>
      </w:r>
    </w:p>
    <w:p w14:paraId="5E2AEC87" w14:textId="08E11AA5" w:rsidR="00020FB7" w:rsidRPr="00020FB7" w:rsidRDefault="00020FB7" w:rsidP="00020FB7">
      <w:pPr>
        <w:pStyle w:val="CaptionBelowWide"/>
      </w:pPr>
      <w:r w:rsidRPr="00020FB7">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020FB7">
        <w:noBreakHyphen/>
      </w:r>
      <w:r w:rsidR="005B40CA">
        <w:fldChar w:fldCharType="begin"/>
      </w:r>
      <w:r w:rsidR="005B40CA">
        <w:instrText xml:space="preserve"> SEQ Figure \* ARABIC \s 1 </w:instrText>
      </w:r>
      <w:r w:rsidR="005B40CA">
        <w:fldChar w:fldCharType="separate"/>
      </w:r>
      <w:r w:rsidR="00B77012">
        <w:rPr>
          <w:noProof/>
        </w:rPr>
        <w:t>14</w:t>
      </w:r>
      <w:r w:rsidR="005B40CA">
        <w:rPr>
          <w:noProof/>
        </w:rPr>
        <w:fldChar w:fldCharType="end"/>
      </w:r>
      <w:r w:rsidRPr="00020FB7">
        <w:t xml:space="preserve">. </w:t>
      </w:r>
      <w:r w:rsidRPr="00020FB7">
        <w:tab/>
      </w:r>
      <w:r>
        <w:t>Voltage</w:t>
      </w:r>
      <w:r w:rsidRPr="00020FB7">
        <w:t xml:space="preserve"> LED</w:t>
      </w:r>
    </w:p>
    <w:p w14:paraId="771F3DEB" w14:textId="06080943" w:rsidR="00B021D3" w:rsidRDefault="00020FB7" w:rsidP="00B021D3">
      <w:pPr>
        <w:pStyle w:val="BodyText"/>
      </w:pPr>
      <w:r>
        <w:t>The Vbus LED provides a h</w:t>
      </w:r>
      <w:r w:rsidR="0070592A">
        <w:t>igh voltage warning.</w:t>
      </w:r>
    </w:p>
    <w:p w14:paraId="1973FB67" w14:textId="45C56A44" w:rsidR="0070592A" w:rsidRDefault="0070592A" w:rsidP="00B021D3">
      <w:pPr>
        <w:pStyle w:val="BodyText"/>
      </w:pPr>
      <w:r>
        <w:t>Do not touch or attempt to disconnect any cables until the LED shuts off.</w:t>
      </w:r>
    </w:p>
    <w:p w14:paraId="29C069D0" w14:textId="05844B67" w:rsidR="000B7E5E" w:rsidRPr="003F28A6" w:rsidRDefault="000B7E5E" w:rsidP="00D044B6">
      <w:pPr>
        <w:pStyle w:val="CaptionAboveWide"/>
      </w:pPr>
      <w:r w:rsidRPr="003F28A6">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3F28A6">
        <w:noBreakHyphen/>
      </w:r>
      <w:r w:rsidR="005B40CA">
        <w:fldChar w:fldCharType="begin"/>
      </w:r>
      <w:r w:rsidR="005B40CA">
        <w:instrText xml:space="preserve"> SEQ Table \* ARABIC \s 1 </w:instrText>
      </w:r>
      <w:r w:rsidR="005B40CA">
        <w:fldChar w:fldCharType="separate"/>
      </w:r>
      <w:r w:rsidR="00B77012">
        <w:rPr>
          <w:noProof/>
        </w:rPr>
        <w:t>17</w:t>
      </w:r>
      <w:r w:rsidR="005B40CA">
        <w:rPr>
          <w:noProof/>
        </w:rPr>
        <w:fldChar w:fldCharType="end"/>
      </w:r>
      <w:r w:rsidRPr="003F28A6">
        <w:t>.</w:t>
      </w:r>
      <w:r w:rsidRPr="003F28A6">
        <w:tab/>
      </w:r>
      <w:r>
        <w:t>Vbus</w:t>
      </w:r>
      <w:r w:rsidRPr="003F28A6">
        <w:t xml:space="preserve"> LED</w:t>
      </w:r>
    </w:p>
    <w:tbl>
      <w:tblPr>
        <w:tblStyle w:val="STXTable3"/>
        <w:tblW w:w="8297" w:type="dxa"/>
        <w:tblLayout w:type="fixed"/>
        <w:tblLook w:val="01E0" w:firstRow="1" w:lastRow="1" w:firstColumn="1" w:lastColumn="1" w:noHBand="0" w:noVBand="0"/>
      </w:tblPr>
      <w:tblGrid>
        <w:gridCol w:w="2482"/>
        <w:gridCol w:w="5815"/>
      </w:tblGrid>
      <w:tr w:rsidR="00D34B1B" w:rsidRPr="00C562E3" w14:paraId="28C04481" w14:textId="77777777" w:rsidTr="00E07248">
        <w:trPr>
          <w:cnfStyle w:val="100000000000" w:firstRow="1" w:lastRow="0" w:firstColumn="0" w:lastColumn="0" w:oddVBand="0" w:evenVBand="0" w:oddHBand="0" w:evenHBand="0" w:firstRowFirstColumn="0" w:firstRowLastColumn="0" w:lastRowFirstColumn="0" w:lastRowLastColumn="0"/>
          <w:trHeight w:val="310"/>
        </w:trPr>
        <w:tc>
          <w:tcPr>
            <w:tcW w:w="2482" w:type="dxa"/>
          </w:tcPr>
          <w:p w14:paraId="536F4961" w14:textId="6A06F6C5" w:rsidR="00D34B1B" w:rsidRPr="00C562E3" w:rsidRDefault="00D34B1B" w:rsidP="00D34B1B">
            <w:pPr>
              <w:pStyle w:val="TableHead"/>
            </w:pPr>
            <w:r w:rsidRPr="003F28A6">
              <w:t>Color</w:t>
            </w:r>
            <w:r>
              <w:t>/Behavior</w:t>
            </w:r>
          </w:p>
        </w:tc>
        <w:tc>
          <w:tcPr>
            <w:tcW w:w="5815" w:type="dxa"/>
          </w:tcPr>
          <w:p w14:paraId="6F5EF3EA" w14:textId="77777777" w:rsidR="00D34B1B" w:rsidRPr="00C562E3" w:rsidRDefault="00D34B1B" w:rsidP="00D34B1B">
            <w:pPr>
              <w:pStyle w:val="TableHead"/>
            </w:pPr>
            <w:r w:rsidRPr="00C562E3">
              <w:t>Meaning</w:t>
            </w:r>
          </w:p>
        </w:tc>
      </w:tr>
      <w:tr w:rsidR="000B7E5E" w:rsidRPr="00C562E3" w14:paraId="5E9CBD4D" w14:textId="77777777" w:rsidTr="00E07248">
        <w:trPr>
          <w:trHeight w:val="320"/>
        </w:trPr>
        <w:tc>
          <w:tcPr>
            <w:tcW w:w="2482" w:type="dxa"/>
          </w:tcPr>
          <w:p w14:paraId="2B628A7B" w14:textId="3CA7A01B" w:rsidR="000B7E5E" w:rsidRPr="00C562E3" w:rsidRDefault="00D34B1B" w:rsidP="00D34B1B">
            <w:pPr>
              <w:pStyle w:val="TableText"/>
            </w:pPr>
            <w:r>
              <w:t xml:space="preserve">Red </w:t>
            </w:r>
            <w:r w:rsidR="000B7E5E">
              <w:t>On</w:t>
            </w:r>
          </w:p>
        </w:tc>
        <w:tc>
          <w:tcPr>
            <w:tcW w:w="5815" w:type="dxa"/>
          </w:tcPr>
          <w:p w14:paraId="7E675E61" w14:textId="500D320F" w:rsidR="000B7E5E" w:rsidRPr="00C562E3" w:rsidRDefault="00D34B1B" w:rsidP="00D34B1B">
            <w:pPr>
              <w:pStyle w:val="TableText"/>
            </w:pPr>
            <w:r>
              <w:t>Vbus higher than 60V</w:t>
            </w:r>
          </w:p>
        </w:tc>
      </w:tr>
      <w:tr w:rsidR="000B7E5E" w:rsidRPr="00C562E3" w14:paraId="6095E651" w14:textId="77777777" w:rsidTr="00E07248">
        <w:trPr>
          <w:cnfStyle w:val="010000000000" w:firstRow="0" w:lastRow="1" w:firstColumn="0" w:lastColumn="0" w:oddVBand="0" w:evenVBand="0" w:oddHBand="0" w:evenHBand="0" w:firstRowFirstColumn="0" w:firstRowLastColumn="0" w:lastRowFirstColumn="0" w:lastRowLastColumn="0"/>
          <w:trHeight w:val="310"/>
        </w:trPr>
        <w:tc>
          <w:tcPr>
            <w:tcW w:w="2482" w:type="dxa"/>
          </w:tcPr>
          <w:p w14:paraId="3E171BCC" w14:textId="1DA8530E" w:rsidR="000B7E5E" w:rsidRPr="00C562E3" w:rsidRDefault="00D34B1B" w:rsidP="00D34B1B">
            <w:pPr>
              <w:pStyle w:val="TableText"/>
            </w:pPr>
            <w:r>
              <w:t xml:space="preserve">Red </w:t>
            </w:r>
            <w:r w:rsidR="000B7E5E">
              <w:t>Off</w:t>
            </w:r>
          </w:p>
        </w:tc>
        <w:tc>
          <w:tcPr>
            <w:tcW w:w="5815" w:type="dxa"/>
          </w:tcPr>
          <w:p w14:paraId="17923F5F" w14:textId="1805C4FF" w:rsidR="000B7E5E" w:rsidRPr="00C562E3" w:rsidRDefault="00D34B1B" w:rsidP="00D34B1B">
            <w:pPr>
              <w:pStyle w:val="TableText"/>
            </w:pPr>
            <w:r>
              <w:t xml:space="preserve"> Vbus less than 60V</w:t>
            </w:r>
          </w:p>
        </w:tc>
      </w:tr>
    </w:tbl>
    <w:p w14:paraId="18CF4BF1" w14:textId="77777777" w:rsidR="000B7E5E" w:rsidRDefault="000B7E5E" w:rsidP="00B021D3">
      <w:pPr>
        <w:pStyle w:val="BodyText"/>
      </w:pPr>
    </w:p>
    <w:p w14:paraId="5D1AEA71" w14:textId="77777777" w:rsidR="00F00619" w:rsidRDefault="00F00619" w:rsidP="00F00619">
      <w:pPr>
        <w:pStyle w:val="Heading4"/>
      </w:pPr>
      <w:r>
        <w:t>Brake LEDs</w:t>
      </w:r>
    </w:p>
    <w:p w14:paraId="251A1F93" w14:textId="1D7DB06E" w:rsidR="000B7E5E" w:rsidRPr="000B7E5E" w:rsidRDefault="00D20980" w:rsidP="000B7E5E">
      <w:pPr>
        <w:pStyle w:val="BodyText"/>
      </w:pPr>
      <w:r>
        <w:rPr>
          <w:noProof/>
        </w:rPr>
        <w:drawing>
          <wp:inline distT="0" distB="0" distL="0" distR="0" wp14:anchorId="17F4E411" wp14:editId="389CFB00">
            <wp:extent cx="1260000" cy="1386000"/>
            <wp:effectExtent l="0" t="0" r="0" b="5080"/>
            <wp:docPr id="410032188" name="Picture 41003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6994" name="Picture 18744699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60000" cy="1386000"/>
                    </a:xfrm>
                    <a:prstGeom prst="rect">
                      <a:avLst/>
                    </a:prstGeom>
                  </pic:spPr>
                </pic:pic>
              </a:graphicData>
            </a:graphic>
          </wp:inline>
        </w:drawing>
      </w:r>
    </w:p>
    <w:p w14:paraId="2ADB3E17" w14:textId="3D599942" w:rsidR="000B7E5E" w:rsidRDefault="000B7E5E" w:rsidP="000B7E5E">
      <w:pPr>
        <w:pStyle w:val="CaptionBelowWide"/>
      </w:pPr>
      <w:r w:rsidRPr="00020FB7">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020FB7">
        <w:noBreakHyphen/>
      </w:r>
      <w:r w:rsidR="005B40CA">
        <w:fldChar w:fldCharType="begin"/>
      </w:r>
      <w:r w:rsidR="005B40CA">
        <w:instrText xml:space="preserve"> SEQ Figure \* ARABIC \s 1 </w:instrText>
      </w:r>
      <w:r w:rsidR="005B40CA">
        <w:fldChar w:fldCharType="separate"/>
      </w:r>
      <w:r w:rsidR="00B77012">
        <w:rPr>
          <w:noProof/>
        </w:rPr>
        <w:t>15</w:t>
      </w:r>
      <w:r w:rsidR="005B40CA">
        <w:rPr>
          <w:noProof/>
        </w:rPr>
        <w:fldChar w:fldCharType="end"/>
      </w:r>
      <w:r w:rsidRPr="00020FB7">
        <w:t xml:space="preserve">. </w:t>
      </w:r>
      <w:r w:rsidRPr="00020FB7">
        <w:tab/>
      </w:r>
      <w:r>
        <w:t>Brake</w:t>
      </w:r>
      <w:r w:rsidRPr="00020FB7">
        <w:t xml:space="preserve"> LED</w:t>
      </w:r>
      <w:r>
        <w:t>s</w:t>
      </w:r>
    </w:p>
    <w:p w14:paraId="4E96F21D" w14:textId="4D81C480" w:rsidR="00D34B1B" w:rsidRPr="003F28A6" w:rsidRDefault="00D34B1B" w:rsidP="00D044B6">
      <w:pPr>
        <w:pStyle w:val="CaptionAboveWide"/>
      </w:pPr>
      <w:r w:rsidRPr="003F28A6">
        <w:t xml:space="preserve">Table </w:t>
      </w:r>
      <w:r w:rsidR="005B40CA">
        <w:fldChar w:fldCharType="begin" w:fldLock="1"/>
      </w:r>
      <w:r w:rsidR="005B40CA">
        <w:instrText xml:space="preserve"> STYLEREF 1 \s </w:instrText>
      </w:r>
      <w:r w:rsidR="005B40CA">
        <w:fldChar w:fldCharType="separate"/>
      </w:r>
      <w:r w:rsidR="005102CB">
        <w:rPr>
          <w:noProof/>
          <w:cs/>
        </w:rPr>
        <w:t>‎</w:t>
      </w:r>
      <w:r w:rsidR="005102CB">
        <w:rPr>
          <w:noProof/>
        </w:rPr>
        <w:t>5</w:t>
      </w:r>
      <w:r w:rsidR="005B40CA">
        <w:rPr>
          <w:noProof/>
        </w:rPr>
        <w:fldChar w:fldCharType="end"/>
      </w:r>
      <w:r w:rsidRPr="003F28A6">
        <w:noBreakHyphen/>
      </w:r>
      <w:r w:rsidR="005B40CA">
        <w:fldChar w:fldCharType="begin"/>
      </w:r>
      <w:r w:rsidR="005B40CA">
        <w:instrText xml:space="preserve"> SEQ Table \* ARABIC \s 1 </w:instrText>
      </w:r>
      <w:r w:rsidR="005B40CA">
        <w:fldChar w:fldCharType="separate"/>
      </w:r>
      <w:r w:rsidR="00B77012">
        <w:rPr>
          <w:noProof/>
        </w:rPr>
        <w:t>18</w:t>
      </w:r>
      <w:r w:rsidR="005B40CA">
        <w:rPr>
          <w:noProof/>
        </w:rPr>
        <w:fldChar w:fldCharType="end"/>
      </w:r>
      <w:r w:rsidRPr="003F28A6">
        <w:t>.</w:t>
      </w:r>
      <w:r w:rsidRPr="003F28A6">
        <w:tab/>
      </w:r>
      <w:r>
        <w:t>Brake</w:t>
      </w:r>
      <w:r w:rsidRPr="003F28A6">
        <w:t xml:space="preserve"> LED</w:t>
      </w:r>
      <w:r>
        <w:t>s</w:t>
      </w:r>
    </w:p>
    <w:tbl>
      <w:tblPr>
        <w:tblStyle w:val="STXTable3"/>
        <w:tblW w:w="8297" w:type="dxa"/>
        <w:tblLayout w:type="fixed"/>
        <w:tblLook w:val="01E0" w:firstRow="1" w:lastRow="1" w:firstColumn="1" w:lastColumn="1" w:noHBand="0" w:noVBand="0"/>
      </w:tblPr>
      <w:tblGrid>
        <w:gridCol w:w="2482"/>
        <w:gridCol w:w="5815"/>
      </w:tblGrid>
      <w:tr w:rsidR="00D34B1B" w:rsidRPr="00C562E3" w14:paraId="0EC46506" w14:textId="77777777" w:rsidTr="00E07248">
        <w:trPr>
          <w:cnfStyle w:val="100000000000" w:firstRow="1" w:lastRow="0" w:firstColumn="0" w:lastColumn="0" w:oddVBand="0" w:evenVBand="0" w:oddHBand="0" w:evenHBand="0" w:firstRowFirstColumn="0" w:firstRowLastColumn="0" w:lastRowFirstColumn="0" w:lastRowLastColumn="0"/>
          <w:trHeight w:val="310"/>
        </w:trPr>
        <w:tc>
          <w:tcPr>
            <w:tcW w:w="2482" w:type="dxa"/>
          </w:tcPr>
          <w:p w14:paraId="3243ACB1" w14:textId="18AE072A" w:rsidR="00D34B1B" w:rsidRPr="00C562E3" w:rsidRDefault="00D34B1B" w:rsidP="00D34B1B">
            <w:pPr>
              <w:pStyle w:val="TableHead"/>
            </w:pPr>
            <w:r w:rsidRPr="003F28A6">
              <w:t>Color</w:t>
            </w:r>
            <w:r>
              <w:t>/Behavior</w:t>
            </w:r>
          </w:p>
        </w:tc>
        <w:tc>
          <w:tcPr>
            <w:tcW w:w="5815" w:type="dxa"/>
          </w:tcPr>
          <w:p w14:paraId="6944C848" w14:textId="77777777" w:rsidR="00D34B1B" w:rsidRPr="00C562E3" w:rsidRDefault="00D34B1B" w:rsidP="00D34B1B">
            <w:pPr>
              <w:pStyle w:val="TableHead"/>
            </w:pPr>
            <w:r w:rsidRPr="00C562E3">
              <w:t>Meaning</w:t>
            </w:r>
          </w:p>
        </w:tc>
      </w:tr>
      <w:tr w:rsidR="000B7E5E" w:rsidRPr="00C562E3" w14:paraId="601F934E" w14:textId="77777777" w:rsidTr="00E07248">
        <w:trPr>
          <w:trHeight w:val="310"/>
        </w:trPr>
        <w:tc>
          <w:tcPr>
            <w:tcW w:w="2482" w:type="dxa"/>
          </w:tcPr>
          <w:p w14:paraId="1F645C1E" w14:textId="707137AB" w:rsidR="000B7E5E" w:rsidRPr="00C562E3" w:rsidRDefault="000B7E5E" w:rsidP="00E07248">
            <w:pPr>
              <w:pStyle w:val="TableText"/>
            </w:pPr>
            <w:r w:rsidRPr="007B1161">
              <w:t>Green</w:t>
            </w:r>
            <w:r w:rsidR="00D34B1B">
              <w:t xml:space="preserve"> On</w:t>
            </w:r>
          </w:p>
        </w:tc>
        <w:tc>
          <w:tcPr>
            <w:tcW w:w="5815" w:type="dxa"/>
          </w:tcPr>
          <w:p w14:paraId="682EA291" w14:textId="24607C41" w:rsidR="000B7E5E" w:rsidRPr="00C562E3" w:rsidRDefault="00D34B1B" w:rsidP="00E07248">
            <w:pPr>
              <w:pStyle w:val="TableText"/>
            </w:pPr>
            <w:r>
              <w:t xml:space="preserve">Brake </w:t>
            </w:r>
            <w:r w:rsidR="00A95CBF">
              <w:t>released.</w:t>
            </w:r>
          </w:p>
        </w:tc>
      </w:tr>
      <w:tr w:rsidR="000B7E5E" w:rsidRPr="00C562E3" w14:paraId="5F4B57BC" w14:textId="77777777" w:rsidTr="00E07248">
        <w:trPr>
          <w:cnfStyle w:val="010000000000" w:firstRow="0" w:lastRow="1" w:firstColumn="0" w:lastColumn="0" w:oddVBand="0" w:evenVBand="0" w:oddHBand="0" w:evenHBand="0" w:firstRowFirstColumn="0" w:firstRowLastColumn="0" w:lastRowFirstColumn="0" w:lastRowLastColumn="0"/>
          <w:trHeight w:val="320"/>
        </w:trPr>
        <w:tc>
          <w:tcPr>
            <w:tcW w:w="2482" w:type="dxa"/>
          </w:tcPr>
          <w:p w14:paraId="3662F020" w14:textId="551A6109" w:rsidR="000B7E5E" w:rsidRPr="00C562E3" w:rsidRDefault="00D34B1B" w:rsidP="00E07248">
            <w:pPr>
              <w:pStyle w:val="TableText"/>
            </w:pPr>
            <w:r w:rsidRPr="007B1161">
              <w:t>Green</w:t>
            </w:r>
            <w:r>
              <w:t xml:space="preserve"> Off</w:t>
            </w:r>
          </w:p>
        </w:tc>
        <w:tc>
          <w:tcPr>
            <w:tcW w:w="5815" w:type="dxa"/>
          </w:tcPr>
          <w:p w14:paraId="0CA2DED5" w14:textId="3E9514D6" w:rsidR="000B7E5E" w:rsidRPr="00C562E3" w:rsidRDefault="00D34B1B" w:rsidP="00E07248">
            <w:pPr>
              <w:pStyle w:val="TableText"/>
            </w:pPr>
            <w:r>
              <w:t xml:space="preserve">Brake </w:t>
            </w:r>
            <w:r w:rsidR="00A95CBF">
              <w:t>engaged.</w:t>
            </w:r>
          </w:p>
        </w:tc>
      </w:tr>
    </w:tbl>
    <w:p w14:paraId="406203E0" w14:textId="77777777" w:rsidR="001F41DE" w:rsidRDefault="001F41DE" w:rsidP="001F41DE">
      <w:pPr>
        <w:pStyle w:val="NoSpacing"/>
      </w:pPr>
    </w:p>
    <w:p w14:paraId="4F70901D" w14:textId="77777777" w:rsidR="00F00619" w:rsidRDefault="00F00619" w:rsidP="00F00619">
      <w:pPr>
        <w:pStyle w:val="Heading2"/>
      </w:pPr>
      <w:bookmarkStart w:id="131" w:name="_Toc145588904"/>
      <w:bookmarkStart w:id="132" w:name="_Toc157591992"/>
      <w:bookmarkEnd w:id="124"/>
      <w:r w:rsidRPr="007B1161">
        <w:t>Power</w:t>
      </w:r>
      <w:r w:rsidRPr="007B1161">
        <w:rPr>
          <w:spacing w:val="-3"/>
        </w:rPr>
        <w:t xml:space="preserve"> </w:t>
      </w:r>
      <w:r w:rsidRPr="007B1161">
        <w:rPr>
          <w:spacing w:val="-5"/>
        </w:rPr>
        <w:t>Up</w:t>
      </w:r>
      <w:bookmarkEnd w:id="131"/>
      <w:bookmarkEnd w:id="132"/>
    </w:p>
    <w:p w14:paraId="096BC9D7" w14:textId="77777777" w:rsidR="0045505D" w:rsidRDefault="0090058E" w:rsidP="0039175B">
      <w:pPr>
        <w:pStyle w:val="BodyText"/>
      </w:pPr>
      <w:r w:rsidRPr="007B1161">
        <w:t>After completing all hardware connections, you can turn on power to the drive.</w:t>
      </w:r>
    </w:p>
    <w:p w14:paraId="21F9B4AE" w14:textId="7D824DF9" w:rsidR="007208D9" w:rsidRDefault="00104E47" w:rsidP="0039175B">
      <w:pPr>
        <w:pStyle w:val="BodyText"/>
      </w:pPr>
      <w:r>
        <w:t>Check the status</w:t>
      </w:r>
      <w:r w:rsidR="0090058E" w:rsidRPr="007B1161">
        <w:t xml:space="preserve"> LEDs after the drive is powered on.</w:t>
      </w:r>
    </w:p>
    <w:p w14:paraId="4CA6C290" w14:textId="77777777" w:rsidR="004C138B" w:rsidRDefault="004C138B" w:rsidP="004C138B">
      <w:pPr>
        <w:pStyle w:val="BodyText"/>
      </w:pPr>
    </w:p>
    <w:p w14:paraId="294FA688" w14:textId="07BC44FC" w:rsidR="00BE6F3A" w:rsidRPr="00D0492E" w:rsidRDefault="00BE6F3A" w:rsidP="00BE6F3A">
      <w:pPr>
        <w:pStyle w:val="Heading1"/>
      </w:pPr>
      <w:bookmarkStart w:id="133" w:name="_Toc157591993"/>
      <w:r>
        <w:t>Interface Circuitry</w:t>
      </w:r>
      <w:bookmarkEnd w:id="133"/>
    </w:p>
    <w:p w14:paraId="28BD2692" w14:textId="77777777" w:rsidR="00B82C72" w:rsidRPr="00F6189F" w:rsidRDefault="00B82C72" w:rsidP="00B82C72">
      <w:pPr>
        <w:pStyle w:val="Heading2"/>
      </w:pPr>
      <w:bookmarkStart w:id="134" w:name="_Toc387927324"/>
      <w:bookmarkStart w:id="135" w:name="_Toc387927325"/>
      <w:bookmarkStart w:id="136" w:name="_Toc387927326"/>
      <w:bookmarkStart w:id="137" w:name="_Toc387927327"/>
      <w:bookmarkStart w:id="138" w:name="_Toc387927328"/>
      <w:bookmarkStart w:id="139" w:name="_Toc387927329"/>
      <w:bookmarkStart w:id="140" w:name="_Toc387927330"/>
      <w:bookmarkStart w:id="141" w:name="_Toc387927331"/>
      <w:bookmarkStart w:id="142" w:name="_Toc387927332"/>
      <w:bookmarkStart w:id="143" w:name="_Toc387927333"/>
      <w:bookmarkStart w:id="144" w:name="_Toc387927334"/>
      <w:bookmarkStart w:id="145" w:name="_Toc387927335"/>
      <w:bookmarkStart w:id="146" w:name="_Toc387927336"/>
      <w:bookmarkStart w:id="147" w:name="_Toc387927337"/>
      <w:bookmarkStart w:id="148" w:name="_Toc387927338"/>
      <w:bookmarkStart w:id="149" w:name="_Toc387927339"/>
      <w:bookmarkStart w:id="150" w:name="_Toc387927340"/>
      <w:bookmarkStart w:id="151" w:name="_Toc387927341"/>
      <w:bookmarkStart w:id="152" w:name="_Toc387927342"/>
      <w:bookmarkStart w:id="153" w:name="_Toc387927343"/>
      <w:bookmarkStart w:id="154" w:name="_Toc387927344"/>
      <w:bookmarkStart w:id="155" w:name="_Toc387927345"/>
      <w:bookmarkStart w:id="156" w:name="_Toc387927346"/>
      <w:bookmarkStart w:id="157" w:name="_Toc387927347"/>
      <w:bookmarkStart w:id="158" w:name="_Toc387927348"/>
      <w:bookmarkStart w:id="159" w:name="_Toc387927349"/>
      <w:bookmarkStart w:id="160" w:name="_Toc387927350"/>
      <w:bookmarkStart w:id="161" w:name="_Toc387927351"/>
      <w:bookmarkStart w:id="162" w:name="_Toc387927352"/>
      <w:bookmarkStart w:id="163" w:name="_Toc387927353"/>
      <w:bookmarkStart w:id="164" w:name="_Toc387927354"/>
      <w:bookmarkStart w:id="165" w:name="_Toc387927355"/>
      <w:bookmarkStart w:id="166" w:name="_Toc387927356"/>
      <w:bookmarkStart w:id="167" w:name="_Toc387927357"/>
      <w:bookmarkStart w:id="168" w:name="_Toc387927358"/>
      <w:bookmarkStart w:id="169" w:name="_Toc387927359"/>
      <w:bookmarkStart w:id="170" w:name="_Toc387927360"/>
      <w:bookmarkStart w:id="171" w:name="_Toc387927361"/>
      <w:bookmarkStart w:id="172" w:name="_Toc483831597"/>
      <w:bookmarkStart w:id="173" w:name="_Toc138167207"/>
      <w:bookmarkStart w:id="174" w:name="_Toc145588906"/>
      <w:bookmarkStart w:id="175" w:name="_Toc157591994"/>
      <w:bookmarkStart w:id="176" w:name="_Hlk517611702"/>
      <w:bookmarkEnd w:id="9"/>
      <w:bookmarkEnd w:id="10"/>
      <w:bookmarkEnd w:id="11"/>
      <w:bookmarkEnd w:id="12"/>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Pr="00F6189F">
        <w:t>Digital Input</w:t>
      </w:r>
      <w:bookmarkEnd w:id="172"/>
      <w:bookmarkEnd w:id="173"/>
      <w:r w:rsidRPr="00F6189F">
        <w:t>s Circuitry</w:t>
      </w:r>
      <w:bookmarkEnd w:id="174"/>
      <w:bookmarkEnd w:id="175"/>
    </w:p>
    <w:tbl>
      <w:tblPr>
        <w:tblStyle w:val="STXTableNote"/>
        <w:tblW w:w="0" w:type="auto"/>
        <w:tblLook w:val="04A0" w:firstRow="1" w:lastRow="0" w:firstColumn="1" w:lastColumn="0" w:noHBand="0" w:noVBand="1"/>
      </w:tblPr>
      <w:tblGrid>
        <w:gridCol w:w="938"/>
        <w:gridCol w:w="8126"/>
      </w:tblGrid>
      <w:tr w:rsidR="009F67D4" w:rsidRPr="00073E7B" w14:paraId="53B7CE71" w14:textId="77777777" w:rsidTr="00E07248">
        <w:tc>
          <w:tcPr>
            <w:tcW w:w="938" w:type="dxa"/>
            <w:vAlign w:val="top"/>
          </w:tcPr>
          <w:p w14:paraId="18A0E944" w14:textId="77777777" w:rsidR="009F67D4" w:rsidRPr="000E0094" w:rsidRDefault="009F67D4" w:rsidP="000E0094">
            <w:pPr>
              <w:pStyle w:val="NoteHeading"/>
            </w:pPr>
            <w:r w:rsidRPr="000E0094">
              <w:t>Note</w:t>
            </w:r>
          </w:p>
        </w:tc>
        <w:tc>
          <w:tcPr>
            <w:tcW w:w="8126" w:type="dxa"/>
          </w:tcPr>
          <w:p w14:paraId="6A4CBD5A" w14:textId="1298DC56" w:rsidR="009F67D4" w:rsidRPr="009F67D4" w:rsidRDefault="009F67D4" w:rsidP="009F67D4">
            <w:pPr>
              <w:pStyle w:val="Note"/>
            </w:pPr>
            <w:r w:rsidRPr="009F67D4">
              <w:t>Input ON</w:t>
            </w:r>
            <w:r>
              <w:t xml:space="preserve"> range:</w:t>
            </w:r>
            <w:r w:rsidRPr="009F67D4">
              <w:t xml:space="preserve"> 11</w:t>
            </w:r>
            <w:r>
              <w:t>–</w:t>
            </w:r>
            <w:r w:rsidRPr="009F67D4">
              <w:t>30 VDC</w:t>
            </w:r>
          </w:p>
          <w:p w14:paraId="70219757" w14:textId="062F7E8B" w:rsidR="009F67D4" w:rsidRPr="00073E7B" w:rsidRDefault="009F67D4" w:rsidP="009F67D4">
            <w:pPr>
              <w:pStyle w:val="Note"/>
            </w:pPr>
            <w:r>
              <w:t xml:space="preserve">Input </w:t>
            </w:r>
            <w:r w:rsidRPr="009F67D4">
              <w:t xml:space="preserve">OFF </w:t>
            </w:r>
            <w:r>
              <w:t>range:</w:t>
            </w:r>
            <w:r w:rsidRPr="009F67D4">
              <w:t xml:space="preserve"> 0–5 VDC</w:t>
            </w:r>
            <w:r>
              <w:t xml:space="preserve"> </w:t>
            </w:r>
          </w:p>
        </w:tc>
      </w:tr>
    </w:tbl>
    <w:p w14:paraId="05B7FBD7" w14:textId="77777777" w:rsidR="005C3B8B" w:rsidRPr="00F559A5" w:rsidRDefault="005C3B8B" w:rsidP="005C3B8B">
      <w:pPr>
        <w:pStyle w:val="CommentText"/>
      </w:pPr>
    </w:p>
    <w:p w14:paraId="7EFB00A6" w14:textId="01B21D15" w:rsidR="00F6189F" w:rsidRDefault="00574459" w:rsidP="00B95937">
      <w:pPr>
        <w:pStyle w:val="FigurewithCaptionBelow"/>
      </w:pPr>
      <w:r>
        <w:drawing>
          <wp:inline distT="0" distB="0" distL="0" distR="0" wp14:anchorId="10D44EA5" wp14:editId="01151A57">
            <wp:extent cx="4889002" cy="5096266"/>
            <wp:effectExtent l="0" t="0" r="0" b="9525"/>
            <wp:docPr id="2051526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2644" name="Picture 20515264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889002" cy="5096266"/>
                    </a:xfrm>
                    <a:prstGeom prst="rect">
                      <a:avLst/>
                    </a:prstGeom>
                  </pic:spPr>
                </pic:pic>
              </a:graphicData>
            </a:graphic>
          </wp:inline>
        </w:drawing>
      </w:r>
    </w:p>
    <w:p w14:paraId="7F321B9E" w14:textId="49578F8C" w:rsidR="00B95937" w:rsidRPr="00F6189F" w:rsidRDefault="00B95937" w:rsidP="00B95937">
      <w:pPr>
        <w:pStyle w:val="CaptionBelowWide"/>
      </w:pPr>
      <w:r w:rsidRPr="00020FB7">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6</w:t>
      </w:r>
      <w:r w:rsidR="005B40CA">
        <w:rPr>
          <w:noProof/>
        </w:rPr>
        <w:fldChar w:fldCharType="end"/>
      </w:r>
      <w:r w:rsidRPr="00020FB7">
        <w:noBreakHyphen/>
      </w:r>
      <w:r w:rsidR="005B40CA">
        <w:fldChar w:fldCharType="begin"/>
      </w:r>
      <w:r w:rsidR="005B40CA">
        <w:instrText xml:space="preserve"> SEQ Figure \* ARABIC \s 1 </w:instrText>
      </w:r>
      <w:r w:rsidR="005B40CA">
        <w:fldChar w:fldCharType="separate"/>
      </w:r>
      <w:r w:rsidR="00B77012">
        <w:rPr>
          <w:noProof/>
        </w:rPr>
        <w:t>1</w:t>
      </w:r>
      <w:r w:rsidR="005B40CA">
        <w:rPr>
          <w:noProof/>
        </w:rPr>
        <w:fldChar w:fldCharType="end"/>
      </w:r>
      <w:r w:rsidRPr="00020FB7">
        <w:t>.</w:t>
      </w:r>
      <w:r w:rsidR="009D003B">
        <w:t xml:space="preserve"> </w:t>
      </w:r>
      <w:r w:rsidR="009D003B" w:rsidRPr="00F6189F">
        <w:t>Digital inputs circuitry</w:t>
      </w:r>
      <w:r w:rsidR="009D003B" w:rsidRPr="00020FB7">
        <w:t xml:space="preserve"> </w:t>
      </w:r>
    </w:p>
    <w:p w14:paraId="2568BBEE" w14:textId="77777777" w:rsidR="00A801FD" w:rsidRPr="00F6189F" w:rsidRDefault="00A801FD" w:rsidP="00585D65">
      <w:pPr>
        <w:pStyle w:val="BodyText"/>
      </w:pPr>
    </w:p>
    <w:p w14:paraId="0B284F95" w14:textId="77777777" w:rsidR="00B82C72" w:rsidRPr="00F6189F" w:rsidRDefault="00B82C72" w:rsidP="00B82C72">
      <w:pPr>
        <w:pStyle w:val="Heading2"/>
      </w:pPr>
      <w:bookmarkStart w:id="177" w:name="_Toc142551406"/>
      <w:bookmarkStart w:id="178" w:name="_Toc145588907"/>
      <w:bookmarkStart w:id="179" w:name="_Toc157591995"/>
      <w:r w:rsidRPr="00F6189F">
        <w:t xml:space="preserve">Digital Output </w:t>
      </w:r>
      <w:bookmarkEnd w:id="177"/>
      <w:r w:rsidRPr="00F6189F">
        <w:t>Circuitry</w:t>
      </w:r>
      <w:bookmarkEnd w:id="178"/>
      <w:bookmarkEnd w:id="179"/>
    </w:p>
    <w:p w14:paraId="482F5D00" w14:textId="4865153E" w:rsidR="00F6189F" w:rsidRDefault="00A915D1" w:rsidP="00B95937">
      <w:pPr>
        <w:pStyle w:val="FigureWidewithCaptionBelow"/>
      </w:pPr>
      <w:r>
        <w:drawing>
          <wp:inline distT="0" distB="0" distL="0" distR="0" wp14:anchorId="68ECD16C" wp14:editId="38EB4ECA">
            <wp:extent cx="5761990" cy="4714240"/>
            <wp:effectExtent l="0" t="0" r="0" b="0"/>
            <wp:docPr id="18150298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29822" name="Picture 1815029822"/>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1990" cy="4714240"/>
                    </a:xfrm>
                    <a:prstGeom prst="rect">
                      <a:avLst/>
                    </a:prstGeom>
                  </pic:spPr>
                </pic:pic>
              </a:graphicData>
            </a:graphic>
          </wp:inline>
        </w:drawing>
      </w:r>
    </w:p>
    <w:p w14:paraId="21AE86B9" w14:textId="746C58EF" w:rsidR="00B95937" w:rsidRDefault="00B95937" w:rsidP="00B95937">
      <w:pPr>
        <w:pStyle w:val="CaptionBelowWide"/>
      </w:pPr>
      <w:r w:rsidRPr="00020FB7">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6</w:t>
      </w:r>
      <w:r w:rsidR="005B40CA">
        <w:rPr>
          <w:noProof/>
        </w:rPr>
        <w:fldChar w:fldCharType="end"/>
      </w:r>
      <w:r w:rsidRPr="00020FB7">
        <w:noBreakHyphen/>
      </w:r>
      <w:r w:rsidR="005B40CA">
        <w:fldChar w:fldCharType="begin"/>
      </w:r>
      <w:r w:rsidR="005B40CA">
        <w:instrText xml:space="preserve"> SEQ Figure \* ARABIC \s 1 </w:instrText>
      </w:r>
      <w:r w:rsidR="005B40CA">
        <w:fldChar w:fldCharType="separate"/>
      </w:r>
      <w:r w:rsidR="00B77012">
        <w:rPr>
          <w:noProof/>
        </w:rPr>
        <w:t>2</w:t>
      </w:r>
      <w:r w:rsidR="005B40CA">
        <w:rPr>
          <w:noProof/>
        </w:rPr>
        <w:fldChar w:fldCharType="end"/>
      </w:r>
      <w:r w:rsidRPr="00020FB7">
        <w:t xml:space="preserve">. </w:t>
      </w:r>
      <w:r w:rsidRPr="00020FB7">
        <w:tab/>
      </w:r>
      <w:r w:rsidR="009D003B" w:rsidRPr="00F6189F">
        <w:t xml:space="preserve">Digital </w:t>
      </w:r>
      <w:r w:rsidR="009D003B">
        <w:t>outputs c</w:t>
      </w:r>
      <w:r w:rsidR="009D003B" w:rsidRPr="00F6189F">
        <w:t>ircuitry</w:t>
      </w:r>
    </w:p>
    <w:p w14:paraId="337DDFCF" w14:textId="77777777" w:rsidR="005102CB" w:rsidRPr="005102CB" w:rsidRDefault="005102CB" w:rsidP="005102CB">
      <w:pPr>
        <w:pStyle w:val="NoSpacing"/>
      </w:pPr>
    </w:p>
    <w:p w14:paraId="7E27ECAF" w14:textId="77777777" w:rsidR="00B82C72" w:rsidRPr="009D003B" w:rsidRDefault="00B82C72" w:rsidP="00B82C72">
      <w:pPr>
        <w:pStyle w:val="Heading2"/>
        <w:pageBreakBefore/>
      </w:pPr>
      <w:bookmarkStart w:id="180" w:name="_Toc502671675"/>
      <w:bookmarkStart w:id="181" w:name="_Toc138167214"/>
      <w:bookmarkStart w:id="182" w:name="_Toc145588908"/>
      <w:bookmarkStart w:id="183" w:name="_Toc157591996"/>
      <w:bookmarkStart w:id="184" w:name="_Toc293391480"/>
      <w:bookmarkEnd w:id="176"/>
      <w:r w:rsidRPr="009D003B">
        <w:t xml:space="preserve">Motor Brake </w:t>
      </w:r>
      <w:bookmarkEnd w:id="180"/>
      <w:bookmarkEnd w:id="181"/>
      <w:r w:rsidRPr="009D003B">
        <w:t>Circuitry</w:t>
      </w:r>
      <w:bookmarkEnd w:id="182"/>
      <w:bookmarkEnd w:id="183"/>
    </w:p>
    <w:bookmarkEnd w:id="184"/>
    <w:p w14:paraId="7CAFA403" w14:textId="77777777" w:rsidR="00A801FD" w:rsidRDefault="00A801FD" w:rsidP="003A33C1">
      <w:pPr>
        <w:pStyle w:val="FigurewithCaptionBelow"/>
      </w:pPr>
      <w:r w:rsidRPr="003A33C1">
        <w:drawing>
          <wp:inline distT="0" distB="0" distL="0" distR="0" wp14:anchorId="220FC3DF" wp14:editId="0FF9C44D">
            <wp:extent cx="3564000" cy="1671273"/>
            <wp:effectExtent l="0" t="0" r="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10569" b="11533"/>
                    <a:stretch/>
                  </pic:blipFill>
                  <pic:spPr bwMode="auto">
                    <a:xfrm>
                      <a:off x="0" y="0"/>
                      <a:ext cx="3564000" cy="1671273"/>
                    </a:xfrm>
                    <a:prstGeom prst="rect">
                      <a:avLst/>
                    </a:prstGeom>
                    <a:ln>
                      <a:noFill/>
                    </a:ln>
                    <a:extLst>
                      <a:ext uri="{53640926-AAD7-44D8-BBD7-CCE9431645EC}">
                        <a14:shadowObscured xmlns:a14="http://schemas.microsoft.com/office/drawing/2010/main"/>
                      </a:ext>
                    </a:extLst>
                  </pic:spPr>
                </pic:pic>
              </a:graphicData>
            </a:graphic>
          </wp:inline>
        </w:drawing>
      </w:r>
    </w:p>
    <w:p w14:paraId="6144A387" w14:textId="28721B86" w:rsidR="009D003B" w:rsidRPr="00F6189F" w:rsidRDefault="009D003B" w:rsidP="009D003B">
      <w:pPr>
        <w:pStyle w:val="CaptionBelowWide"/>
      </w:pPr>
      <w:r w:rsidRPr="00020FB7">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6</w:t>
      </w:r>
      <w:r w:rsidR="005B40CA">
        <w:rPr>
          <w:noProof/>
        </w:rPr>
        <w:fldChar w:fldCharType="end"/>
      </w:r>
      <w:r w:rsidRPr="00020FB7">
        <w:noBreakHyphen/>
      </w:r>
      <w:r w:rsidR="005B40CA">
        <w:fldChar w:fldCharType="begin"/>
      </w:r>
      <w:r w:rsidR="005B40CA">
        <w:instrText xml:space="preserve"> SEQ Figure \* ARABIC \s 1 </w:instrText>
      </w:r>
      <w:r w:rsidR="005B40CA">
        <w:fldChar w:fldCharType="separate"/>
      </w:r>
      <w:r w:rsidR="00B77012">
        <w:rPr>
          <w:noProof/>
        </w:rPr>
        <w:t>3</w:t>
      </w:r>
      <w:r w:rsidR="005B40CA">
        <w:rPr>
          <w:noProof/>
        </w:rPr>
        <w:fldChar w:fldCharType="end"/>
      </w:r>
      <w:r w:rsidRPr="00020FB7">
        <w:t xml:space="preserve">. </w:t>
      </w:r>
      <w:r w:rsidRPr="00020FB7">
        <w:tab/>
      </w:r>
      <w:r>
        <w:t>Motor brake circuity</w:t>
      </w:r>
    </w:p>
    <w:p w14:paraId="2DC063FA" w14:textId="77777777" w:rsidR="003A33C1" w:rsidRPr="003A33C1" w:rsidRDefault="003A33C1" w:rsidP="005102CB">
      <w:pPr>
        <w:pStyle w:val="NoSpacing"/>
      </w:pPr>
    </w:p>
    <w:bookmarkStart w:id="185" w:name="_Toc138167188"/>
    <w:bookmarkStart w:id="186" w:name="_Toc138167243"/>
    <w:bookmarkStart w:id="187" w:name="_Hlk142469738"/>
    <w:p w14:paraId="7F8A7EB1" w14:textId="7AAA0EC0" w:rsidR="00C51F3F" w:rsidRDefault="00C51F3F" w:rsidP="00C51F3F">
      <w:pPr>
        <w:pStyle w:val="Heading1"/>
        <w:rPr>
          <w:spacing w:val="-8"/>
        </w:rPr>
      </w:pPr>
      <w:r>
        <w:fldChar w:fldCharType="begin"/>
      </w:r>
      <w:r>
        <w:instrText xml:space="preserve"> DOCPROPERTY  Manager  \* MERGEFORMAT </w:instrText>
      </w:r>
      <w:r>
        <w:fldChar w:fldCharType="separate"/>
      </w:r>
      <w:bookmarkStart w:id="188" w:name="_Toc145588909"/>
      <w:bookmarkStart w:id="189" w:name="_Toc157591997"/>
      <w:r w:rsidR="00B77012">
        <w:t>ServoStudio+</w:t>
      </w:r>
      <w:bookmarkEnd w:id="188"/>
      <w:bookmarkEnd w:id="189"/>
      <w:r>
        <w:fldChar w:fldCharType="end"/>
      </w:r>
      <w:r w:rsidRPr="007B1161">
        <w:rPr>
          <w:spacing w:val="-8"/>
        </w:rPr>
        <w:t xml:space="preserve"> </w:t>
      </w:r>
    </w:p>
    <w:p w14:paraId="7521ADC1" w14:textId="171F2E59" w:rsidR="00A81DE4" w:rsidRDefault="00424AC5" w:rsidP="00A81DE4">
      <w:pPr>
        <w:pStyle w:val="BodyText"/>
      </w:pPr>
      <w:r>
        <w:fldChar w:fldCharType="begin"/>
      </w:r>
      <w:r>
        <w:instrText xml:space="preserve"> DOCPROPERTY  Manager  \* MERGEFORMAT </w:instrText>
      </w:r>
      <w:r>
        <w:fldChar w:fldCharType="separate"/>
      </w:r>
      <w:r w:rsidR="00B77012">
        <w:t>ServoStudio+</w:t>
      </w:r>
      <w:r>
        <w:fldChar w:fldCharType="end"/>
      </w:r>
      <w:r w:rsidR="00A81DE4" w:rsidRPr="00934F50">
        <w:t xml:space="preserve"> is web-based software for setting motor parameters and configuring the </w:t>
      </w:r>
      <w:r>
        <w:fldChar w:fldCharType="begin"/>
      </w:r>
      <w:r>
        <w:instrText xml:space="preserve"> SUBJECT   \* MERGEFORMAT </w:instrText>
      </w:r>
      <w:r>
        <w:fldChar w:fldCharType="separate"/>
      </w:r>
      <w:r w:rsidR="00B77012">
        <w:t>smartPX</w:t>
      </w:r>
      <w:r>
        <w:fldChar w:fldCharType="end"/>
      </w:r>
      <w:r w:rsidR="00A81DE4" w:rsidRPr="00934F50">
        <w:t xml:space="preserve"> drive.</w:t>
      </w:r>
    </w:p>
    <w:p w14:paraId="01685064" w14:textId="77777777" w:rsidR="00C51F3F" w:rsidRPr="009B61A7" w:rsidRDefault="00C51F3F" w:rsidP="00C51F3F">
      <w:pPr>
        <w:pStyle w:val="Heading2"/>
      </w:pPr>
      <w:bookmarkStart w:id="190" w:name="_Toc145588910"/>
      <w:bookmarkStart w:id="191" w:name="_Toc157591998"/>
      <w:r>
        <w:t>Software Installation</w:t>
      </w:r>
      <w:bookmarkEnd w:id="190"/>
      <w:bookmarkEnd w:id="191"/>
    </w:p>
    <w:p w14:paraId="0B91B93C" w14:textId="4F095E23" w:rsidR="003C4005" w:rsidRDefault="003C4005" w:rsidP="003C4005">
      <w:pPr>
        <w:pStyle w:val="BodyText"/>
      </w:pPr>
      <w:r w:rsidRPr="003C4005">
        <w:t xml:space="preserve">ServoStudio+ is compatible with Windows 10 and </w:t>
      </w:r>
      <w:r w:rsidR="002317B3">
        <w:t>later</w:t>
      </w:r>
      <w:r w:rsidR="002317B3" w:rsidRPr="003C4005">
        <w:t xml:space="preserve"> </w:t>
      </w:r>
      <w:r w:rsidRPr="003C4005">
        <w:t>operating systems.</w:t>
      </w:r>
      <w:r>
        <w:t xml:space="preserve"> If you require assistance with an older version of Windows, contact </w:t>
      </w:r>
      <w:r w:rsidR="00424AC5">
        <w:fldChar w:fldCharType="begin"/>
      </w:r>
      <w:r w:rsidR="00424AC5">
        <w:instrText xml:space="preserve"> DOCPROPERTY  Company  \* MERGEFORMAT </w:instrText>
      </w:r>
      <w:r w:rsidR="00424AC5">
        <w:fldChar w:fldCharType="separate"/>
      </w:r>
      <w:r w:rsidR="00B77012">
        <w:t>Servotronix</w:t>
      </w:r>
      <w:r w:rsidR="00424AC5">
        <w:fldChar w:fldCharType="end"/>
      </w:r>
      <w:r w:rsidRPr="00A37A0D">
        <w:t xml:space="preserve"> </w:t>
      </w:r>
      <w:r w:rsidR="00A855C1" w:rsidRPr="00C00F6F">
        <w:t>Technical Support</w:t>
      </w:r>
      <w:r>
        <w:t>.</w:t>
      </w:r>
    </w:p>
    <w:p w14:paraId="6BB2F22A" w14:textId="55035FDE" w:rsidR="00D1753C" w:rsidRDefault="00D1753C" w:rsidP="00E1433F">
      <w:pPr>
        <w:pStyle w:val="BodyText"/>
      </w:pPr>
      <w:r w:rsidRPr="00C00F6F">
        <w:t>Download</w:t>
      </w:r>
      <w:r w:rsidR="00E1433F">
        <w:t xml:space="preserve"> the</w:t>
      </w:r>
      <w:r w:rsidRPr="00C00F6F">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E75E2A">
        <w:t xml:space="preserve"> software installation file</w:t>
      </w:r>
      <w:r w:rsidR="00E1433F" w:rsidRPr="00E75E2A">
        <w:t xml:space="preserve"> (</w:t>
      </w:r>
      <w:r w:rsidR="00E1433F" w:rsidRPr="00BD333F">
        <w:rPr>
          <w:rStyle w:val="Strong"/>
        </w:rPr>
        <w:t>ServoStudio+_</w:t>
      </w:r>
      <w:r w:rsidR="00BD333F">
        <w:rPr>
          <w:rStyle w:val="Strong"/>
        </w:rPr>
        <w:t>3.7</w:t>
      </w:r>
      <w:r w:rsidR="00E1433F" w:rsidRPr="00BD333F">
        <w:rPr>
          <w:rStyle w:val="Strong"/>
        </w:rPr>
        <w:t>.x.</w:t>
      </w:r>
      <w:r w:rsidR="00637CEB" w:rsidRPr="00BD333F">
        <w:rPr>
          <w:rStyle w:val="Strong"/>
        </w:rPr>
        <w:t>MSI</w:t>
      </w:r>
      <w:r w:rsidR="00E1433F" w:rsidRPr="00E75E2A">
        <w:t>)</w:t>
      </w:r>
      <w:r w:rsidRPr="00E75E2A">
        <w:t xml:space="preserve"> fro</w:t>
      </w:r>
      <w:r w:rsidRPr="00C00F6F">
        <w:t xml:space="preserve">m the </w:t>
      </w:r>
      <w:r w:rsidR="00424AC5">
        <w:fldChar w:fldCharType="begin"/>
      </w:r>
      <w:r w:rsidR="00424AC5">
        <w:instrText xml:space="preserve"> DOCPROPERTY  Company  \* MERGEFORMAT </w:instrText>
      </w:r>
      <w:r w:rsidR="00424AC5">
        <w:fldChar w:fldCharType="separate"/>
      </w:r>
      <w:r w:rsidR="00B77012">
        <w:t>Servotronix</w:t>
      </w:r>
      <w:r w:rsidR="00424AC5">
        <w:fldChar w:fldCharType="end"/>
      </w:r>
      <w:r w:rsidRPr="00C00F6F">
        <w:t xml:space="preserve"> website </w:t>
      </w:r>
      <w:r w:rsidR="00BD333F">
        <w:t>[</w:t>
      </w:r>
      <w:hyperlink r:id="rId40" w:tgtFrame="_blank" w:history="1">
        <w:r w:rsidR="00BD333F" w:rsidRPr="00BD333F">
          <w:rPr>
            <w:rStyle w:val="Hyperlink"/>
          </w:rPr>
          <w:t>LINK</w:t>
        </w:r>
      </w:hyperlink>
      <w:r w:rsidR="00BD333F">
        <w:t xml:space="preserve">], </w:t>
      </w:r>
      <w:r w:rsidRPr="00C00F6F">
        <w:t xml:space="preserve">or </w:t>
      </w:r>
      <w:r w:rsidR="003919BD">
        <w:t xml:space="preserve">contact </w:t>
      </w:r>
      <w:r w:rsidRPr="00C00F6F">
        <w:t>Technical Support.</w:t>
      </w:r>
      <w:r w:rsidR="00A915D1">
        <w:t xml:space="preserve">  </w:t>
      </w:r>
    </w:p>
    <w:p w14:paraId="5A106EEA" w14:textId="77777777" w:rsidR="00E75E2A" w:rsidRDefault="00E1433F" w:rsidP="00E1433F">
      <w:pPr>
        <w:pStyle w:val="BodyText"/>
      </w:pPr>
      <w:r>
        <w:t>Run the file.</w:t>
      </w:r>
    </w:p>
    <w:p w14:paraId="2D5B0E66" w14:textId="77777777" w:rsidR="00C51F3F" w:rsidRPr="00C00F6F" w:rsidRDefault="00C51F3F" w:rsidP="00C51F3F">
      <w:pPr>
        <w:pStyle w:val="Heading2"/>
      </w:pPr>
      <w:bookmarkStart w:id="192" w:name="_Toc145588911"/>
      <w:bookmarkStart w:id="193" w:name="_Toc157591999"/>
      <w:bookmarkStart w:id="194" w:name="_Toc293391483"/>
      <w:r>
        <w:t>Activation</w:t>
      </w:r>
      <w:bookmarkEnd w:id="192"/>
      <w:bookmarkEnd w:id="193"/>
    </w:p>
    <w:p w14:paraId="1CDFB97A" w14:textId="747E4327" w:rsidR="00833C4E" w:rsidRPr="00E75E2A" w:rsidRDefault="00E1433F" w:rsidP="00B86155">
      <w:pPr>
        <w:pStyle w:val="ListNumber"/>
        <w:numPr>
          <w:ilvl w:val="0"/>
          <w:numId w:val="19"/>
        </w:numPr>
        <w:tabs>
          <w:tab w:val="clear" w:pos="1304"/>
        </w:tabs>
      </w:pPr>
      <w:r w:rsidRPr="00E75E2A">
        <w:t>A</w:t>
      </w:r>
      <w:r w:rsidR="00833C4E" w:rsidRPr="00E75E2A">
        <w:t xml:space="preserve">ctivate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E75E2A">
        <w:t xml:space="preserve"> from</w:t>
      </w:r>
      <w:r w:rsidR="00E75E2A" w:rsidRPr="00E75E2A">
        <w:t xml:space="preserve"> the</w:t>
      </w:r>
      <w:r w:rsidRPr="00E75E2A">
        <w:t xml:space="preserve"> desktop icon</w:t>
      </w:r>
      <w:r w:rsidR="00E75E2A" w:rsidRPr="00E75E2A">
        <w:t xml:space="preserve"> or </w:t>
      </w:r>
      <w:r w:rsidR="00E75E2A">
        <w:t xml:space="preserve">the </w:t>
      </w:r>
      <w:r w:rsidR="00E75E2A" w:rsidRPr="00E75E2A">
        <w:t>Start menu.</w:t>
      </w:r>
    </w:p>
    <w:p w14:paraId="6EB1FF58" w14:textId="77777777" w:rsidR="00833C4E" w:rsidRDefault="00833C4E" w:rsidP="00833C4E">
      <w:pPr>
        <w:pStyle w:val="ListNumber"/>
        <w:keepNext/>
      </w:pPr>
      <w:r>
        <w:t>Log in to the system:</w:t>
      </w:r>
    </w:p>
    <w:p w14:paraId="3D9DD3C5" w14:textId="77777777" w:rsidR="00833C4E" w:rsidRDefault="00833C4E" w:rsidP="00833C4E">
      <w:pPr>
        <w:pStyle w:val="ListContinue"/>
      </w:pPr>
      <w:r>
        <w:t xml:space="preserve">Default username: </w:t>
      </w:r>
      <w:r w:rsidRPr="00C00F6F">
        <w:rPr>
          <w:rStyle w:val="Strong"/>
        </w:rPr>
        <w:t>admin</w:t>
      </w:r>
    </w:p>
    <w:p w14:paraId="6AD20FB2" w14:textId="77777777" w:rsidR="00833C4E" w:rsidRDefault="00833C4E" w:rsidP="00833C4E">
      <w:pPr>
        <w:pStyle w:val="ListContinue"/>
      </w:pPr>
      <w:r>
        <w:t xml:space="preserve">Default password: </w:t>
      </w:r>
      <w:r w:rsidRPr="00C00F6F">
        <w:rPr>
          <w:rStyle w:val="Strong"/>
        </w:rPr>
        <w:t>ADMIN</w:t>
      </w:r>
    </w:p>
    <w:p w14:paraId="17B1056B" w14:textId="2C516966" w:rsidR="00833C4E" w:rsidRDefault="00833C4E" w:rsidP="00833C4E">
      <w:pPr>
        <w:pStyle w:val="ListContinue"/>
      </w:pPr>
      <w:r>
        <w:t>It is recommended that you change these credentials after logging in for the first time.</w:t>
      </w:r>
      <w:r w:rsidR="00505C04">
        <w:t xml:space="preserve"> User names and passwords can be modified in </w:t>
      </w:r>
      <w:r w:rsidR="00505C04" w:rsidRPr="00505C04">
        <w:rPr>
          <w:rStyle w:val="Strong"/>
        </w:rPr>
        <w:t>Settings &gt; User Manager.</w:t>
      </w:r>
    </w:p>
    <w:p w14:paraId="4C542011" w14:textId="6F5A314B" w:rsidR="00833C4E" w:rsidRPr="00833C4E" w:rsidRDefault="008801D5" w:rsidP="00833C4E">
      <w:pPr>
        <w:pStyle w:val="FigurewithCaptionBelow"/>
      </w:pPr>
      <w:r>
        <w:drawing>
          <wp:inline distT="0" distB="0" distL="0" distR="0" wp14:anchorId="0F8DBEA8" wp14:editId="0F7DF52A">
            <wp:extent cx="2160000" cy="2509859"/>
            <wp:effectExtent l="19050" t="19050" r="12065" b="24130"/>
            <wp:docPr id="162736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6322" name="Picture 162736322"/>
                    <pic:cNvPicPr/>
                  </pic:nvPicPr>
                  <pic:blipFill>
                    <a:blip r:embed="rId41">
                      <a:extLst>
                        <a:ext uri="{28A0092B-C50C-407E-A947-70E740481C1C}">
                          <a14:useLocalDpi xmlns:a14="http://schemas.microsoft.com/office/drawing/2010/main" val="0"/>
                        </a:ext>
                      </a:extLst>
                    </a:blip>
                    <a:stretch>
                      <a:fillRect/>
                    </a:stretch>
                  </pic:blipFill>
                  <pic:spPr>
                    <a:xfrm>
                      <a:off x="0" y="0"/>
                      <a:ext cx="2160000" cy="2509859"/>
                    </a:xfrm>
                    <a:prstGeom prst="rect">
                      <a:avLst/>
                    </a:prstGeom>
                    <a:ln w="6350">
                      <a:solidFill>
                        <a:schemeClr val="bg1">
                          <a:lumMod val="50000"/>
                        </a:schemeClr>
                      </a:solidFill>
                    </a:ln>
                  </pic:spPr>
                </pic:pic>
              </a:graphicData>
            </a:graphic>
          </wp:inline>
        </w:drawing>
      </w:r>
    </w:p>
    <w:p w14:paraId="41FD3484" w14:textId="52BBA6A9" w:rsidR="00833C4E" w:rsidRDefault="00833C4E" w:rsidP="00833C4E">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7</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1</w:t>
      </w:r>
      <w:r w:rsidR="005B40CA">
        <w:rPr>
          <w:noProof/>
        </w:rPr>
        <w:fldChar w:fldCharType="end"/>
      </w:r>
      <w:r w:rsidRPr="00A710E1">
        <w:t xml:space="preserve">. </w:t>
      </w:r>
      <w:r w:rsidRPr="00A710E1">
        <w:tab/>
      </w:r>
      <w:r>
        <w:t>Login</w:t>
      </w:r>
    </w:p>
    <w:p w14:paraId="29D4874B" w14:textId="40FF3F0A" w:rsidR="00833C4E" w:rsidRDefault="00833C4E" w:rsidP="00833C4E">
      <w:pPr>
        <w:pStyle w:val="ListNumber"/>
      </w:pPr>
      <w:r w:rsidRPr="00336402">
        <w:t>To activate</w:t>
      </w:r>
      <w:r w:rsidRPr="00C00F6F">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336402">
        <w:t xml:space="preserve"> </w:t>
      </w:r>
      <w:r>
        <w:t>from</w:t>
      </w:r>
      <w:r w:rsidRPr="00336402">
        <w:t xml:space="preserve"> your desktop</w:t>
      </w:r>
      <w:r>
        <w:t xml:space="preserve"> or tablet</w:t>
      </w:r>
      <w:r w:rsidRPr="00336402">
        <w:t>, you need the IP address of your</w:t>
      </w:r>
      <w:r>
        <w:t xml:space="preserv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336402">
        <w:t xml:space="preserve">. The </w:t>
      </w:r>
      <w:r>
        <w:t xml:space="preserve">drive </w:t>
      </w:r>
      <w:r w:rsidRPr="00336402">
        <w:t>is factory-configured with d</w:t>
      </w:r>
      <w:r w:rsidRPr="00B86155">
        <w:t>efault address:</w:t>
      </w:r>
      <w:r w:rsidRPr="00B86155">
        <w:rPr>
          <w:rStyle w:val="Strong"/>
        </w:rPr>
        <w:t xml:space="preserve"> 192.168.57.10</w:t>
      </w:r>
      <w:r w:rsidR="00833A8B" w:rsidRPr="00B86155">
        <w:rPr>
          <w:rStyle w:val="Strong"/>
        </w:rPr>
        <w:t>0</w:t>
      </w:r>
      <w:r w:rsidRPr="00B86155">
        <w:t>.</w:t>
      </w:r>
      <w:r w:rsidR="00B86155">
        <w:br/>
      </w:r>
      <w:r w:rsidRPr="00DD5684">
        <w:t>Conta</w:t>
      </w:r>
      <w:r w:rsidRPr="00336402">
        <w:t>ct your IT manager to ensure that your PC is on the same network.</w:t>
      </w:r>
    </w:p>
    <w:p w14:paraId="59570BD5" w14:textId="77777777" w:rsidR="00833C4E" w:rsidRDefault="00833C4E" w:rsidP="00833C4E">
      <w:pPr>
        <w:pStyle w:val="ListContinue"/>
      </w:pPr>
      <w:r>
        <w:t xml:space="preserve">Enter the drive IP address, and click </w:t>
      </w:r>
      <w:r w:rsidRPr="00EB72BE">
        <w:rPr>
          <w:rStyle w:val="Strong"/>
        </w:rPr>
        <w:t>Connect</w:t>
      </w:r>
      <w:r>
        <w:t>.</w:t>
      </w:r>
    </w:p>
    <w:tbl>
      <w:tblPr>
        <w:tblStyle w:val="STXTableNote"/>
        <w:tblW w:w="0" w:type="auto"/>
        <w:tblLook w:val="0600" w:firstRow="0" w:lastRow="0" w:firstColumn="0" w:lastColumn="0" w:noHBand="1" w:noVBand="1"/>
      </w:tblPr>
      <w:tblGrid>
        <w:gridCol w:w="837"/>
        <w:gridCol w:w="8235"/>
      </w:tblGrid>
      <w:tr w:rsidR="004A19D7" w:rsidRPr="007E5D51" w14:paraId="57690C69" w14:textId="77777777" w:rsidTr="004A19D7">
        <w:tc>
          <w:tcPr>
            <w:tcW w:w="837" w:type="dxa"/>
            <w:vAlign w:val="top"/>
          </w:tcPr>
          <w:p w14:paraId="00734130" w14:textId="77777777" w:rsidR="004A19D7" w:rsidRPr="004A19D7" w:rsidRDefault="004A19D7" w:rsidP="004A19D7">
            <w:pPr>
              <w:pStyle w:val="NoteHeading"/>
            </w:pPr>
            <w:r w:rsidRPr="004A19D7">
              <w:t>Note</w:t>
            </w:r>
          </w:p>
        </w:tc>
        <w:tc>
          <w:tcPr>
            <w:tcW w:w="8235" w:type="dxa"/>
          </w:tcPr>
          <w:p w14:paraId="60988D13" w14:textId="0851E3D8" w:rsidR="004A19D7" w:rsidRPr="007E5D51" w:rsidRDefault="004A19D7" w:rsidP="004A19D7">
            <w:pPr>
              <w:pStyle w:val="Note"/>
            </w:pPr>
            <w:r>
              <w:t xml:space="preserve">Some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t xml:space="preserve"> functions are available without a connection to an actual drive. If you select </w:t>
            </w:r>
            <w:r w:rsidRPr="004A19D7">
              <w:rPr>
                <w:rStyle w:val="Strong"/>
              </w:rPr>
              <w:t>Use in Offline Mode</w:t>
            </w:r>
            <w:r w:rsidRPr="004A19D7">
              <w:t>, th</w:t>
            </w:r>
            <w:r>
              <w:t xml:space="preserve">e software will start without requiring login authentication. </w:t>
            </w:r>
          </w:p>
        </w:tc>
      </w:tr>
    </w:tbl>
    <w:p w14:paraId="79985950" w14:textId="77777777" w:rsidR="004A19D7" w:rsidRDefault="004A19D7" w:rsidP="004A19D7">
      <w:pPr>
        <w:pStyle w:val="NoSpacing"/>
      </w:pPr>
    </w:p>
    <w:p w14:paraId="62FD82EC" w14:textId="055A3931" w:rsidR="00E35294" w:rsidRDefault="00424AC5" w:rsidP="00E21160">
      <w:pPr>
        <w:pStyle w:val="ListNumber"/>
        <w:keepNext/>
      </w:pPr>
      <w:r>
        <w:fldChar w:fldCharType="begin"/>
      </w:r>
      <w:r>
        <w:instrText xml:space="preserve"> DOCPROPERTY  Manager  \* MERGEFORMAT </w:instrText>
      </w:r>
      <w:r>
        <w:fldChar w:fldCharType="separate"/>
      </w:r>
      <w:r w:rsidR="00B77012">
        <w:t>ServoStudio+</w:t>
      </w:r>
      <w:r>
        <w:fldChar w:fldCharType="end"/>
      </w:r>
      <w:r w:rsidR="00E35294" w:rsidRPr="00336402">
        <w:t xml:space="preserve"> </w:t>
      </w:r>
      <w:r w:rsidR="00E35294">
        <w:t>opens</w:t>
      </w:r>
      <w:r w:rsidR="004A19D7">
        <w:t xml:space="preserve"> </w:t>
      </w:r>
      <w:r w:rsidR="00E35294">
        <w:t>to the home screen.</w:t>
      </w:r>
    </w:p>
    <w:p w14:paraId="6E00A763" w14:textId="77777777" w:rsidR="00505C04" w:rsidRDefault="00E47C46" w:rsidP="00E35294">
      <w:pPr>
        <w:pStyle w:val="ListContinue"/>
      </w:pPr>
      <w:r w:rsidRPr="00E47C46">
        <w:t xml:space="preserve">Axes should be disabled </w:t>
      </w:r>
      <w:r>
        <w:t>during</w:t>
      </w:r>
      <w:r w:rsidRPr="00E47C46">
        <w:t xml:space="preserve"> the</w:t>
      </w:r>
      <w:r>
        <w:t xml:space="preserve"> basic</w:t>
      </w:r>
      <w:r w:rsidRPr="00E47C46">
        <w:t xml:space="preserve"> configuration. If an axis icon is lit (green), it indicates the axis is enabled.</w:t>
      </w:r>
    </w:p>
    <w:p w14:paraId="66A703F5" w14:textId="52F2F001" w:rsidR="00505C04" w:rsidRDefault="00505C04" w:rsidP="00E35294">
      <w:pPr>
        <w:pStyle w:val="ListContinue"/>
      </w:pPr>
      <w:r>
        <w:t>To disable an axis, do either of the following:</w:t>
      </w:r>
    </w:p>
    <w:p w14:paraId="3BD10E74" w14:textId="43DB9F39" w:rsidR="00505C04" w:rsidRDefault="00505C04" w:rsidP="00505C04">
      <w:pPr>
        <w:pStyle w:val="ListBullet2"/>
      </w:pPr>
      <w:r>
        <w:t xml:space="preserve">Click the enable/disable button (the POWER icon) in the toolbar at the top of the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t xml:space="preserve"> window.</w:t>
      </w:r>
    </w:p>
    <w:p w14:paraId="460804A5" w14:textId="7697BBB3" w:rsidR="00505C04" w:rsidRDefault="00505C04" w:rsidP="00505C04">
      <w:pPr>
        <w:pStyle w:val="ListBullet2"/>
      </w:pPr>
      <w:r>
        <w:t>Click the axis number in the toolbar. Then use the</w:t>
      </w:r>
      <w:r w:rsidR="00DE5DE6">
        <w:t xml:space="preserve"> axis</w:t>
      </w:r>
      <w:r>
        <w:t xml:space="preserve"> toggle button in the </w:t>
      </w:r>
      <w:r w:rsidR="00691FC2">
        <w:t xml:space="preserve">axes </w:t>
      </w:r>
      <w:r>
        <w:t>pane.</w:t>
      </w:r>
    </w:p>
    <w:tbl>
      <w:tblPr>
        <w:tblStyle w:val="STXTable3"/>
        <w:tblW w:w="0" w:type="auto"/>
        <w:tblInd w:w="1341" w:type="dxa"/>
        <w:tblLook w:val="0620" w:firstRow="1" w:lastRow="0" w:firstColumn="0" w:lastColumn="0" w:noHBand="1" w:noVBand="1"/>
      </w:tblPr>
      <w:tblGrid>
        <w:gridCol w:w="2200"/>
        <w:gridCol w:w="3260"/>
      </w:tblGrid>
      <w:tr w:rsidR="00505C04" w:rsidRPr="00505C04" w14:paraId="37CEBF75" w14:textId="77777777" w:rsidTr="00DE5DE6">
        <w:trPr>
          <w:cnfStyle w:val="100000000000" w:firstRow="1" w:lastRow="0" w:firstColumn="0" w:lastColumn="0" w:oddVBand="0" w:evenVBand="0" w:oddHBand="0" w:evenHBand="0" w:firstRowFirstColumn="0" w:firstRowLastColumn="0" w:lastRowFirstColumn="0" w:lastRowLastColumn="0"/>
        </w:trPr>
        <w:tc>
          <w:tcPr>
            <w:tcW w:w="2200" w:type="dxa"/>
          </w:tcPr>
          <w:p w14:paraId="7A20FE31" w14:textId="56B49EB5" w:rsidR="00505C04" w:rsidRPr="00505C04" w:rsidRDefault="00505C04" w:rsidP="00505C04">
            <w:pPr>
              <w:pStyle w:val="TableHead"/>
            </w:pPr>
            <w:r>
              <w:t>Axis color</w:t>
            </w:r>
          </w:p>
        </w:tc>
        <w:tc>
          <w:tcPr>
            <w:tcW w:w="3260" w:type="dxa"/>
          </w:tcPr>
          <w:p w14:paraId="5EC49D2D" w14:textId="144427AE" w:rsidR="00505C04" w:rsidRPr="00505C04" w:rsidRDefault="00505C04" w:rsidP="00505C04">
            <w:pPr>
              <w:pStyle w:val="TableHead"/>
            </w:pPr>
            <w:r>
              <w:t>Meaning</w:t>
            </w:r>
          </w:p>
        </w:tc>
      </w:tr>
      <w:tr w:rsidR="00505C04" w:rsidRPr="00505C04" w14:paraId="3AB929A6" w14:textId="77777777" w:rsidTr="00DE5DE6">
        <w:tc>
          <w:tcPr>
            <w:tcW w:w="2200" w:type="dxa"/>
          </w:tcPr>
          <w:p w14:paraId="21DB6559" w14:textId="1C7494CA" w:rsidR="00505C04" w:rsidRPr="00505C04" w:rsidRDefault="00505C04" w:rsidP="00505C04">
            <w:pPr>
              <w:pStyle w:val="TableText"/>
            </w:pPr>
            <w:r w:rsidRPr="00505C04">
              <w:t xml:space="preserve">White </w:t>
            </w:r>
          </w:p>
        </w:tc>
        <w:tc>
          <w:tcPr>
            <w:tcW w:w="3260" w:type="dxa"/>
          </w:tcPr>
          <w:p w14:paraId="78CBBA5B" w14:textId="57744DC8" w:rsidR="00505C04" w:rsidRPr="00505C04" w:rsidRDefault="00DE5DE6" w:rsidP="00505C04">
            <w:pPr>
              <w:pStyle w:val="TableText"/>
            </w:pPr>
            <w:r>
              <w:t>Axis d</w:t>
            </w:r>
            <w:r w:rsidR="00505C04" w:rsidRPr="00505C04">
              <w:t>isabled</w:t>
            </w:r>
          </w:p>
        </w:tc>
      </w:tr>
      <w:tr w:rsidR="00505C04" w:rsidRPr="00505C04" w14:paraId="386C0EA1" w14:textId="77777777" w:rsidTr="00DE5DE6">
        <w:tc>
          <w:tcPr>
            <w:tcW w:w="2200" w:type="dxa"/>
          </w:tcPr>
          <w:p w14:paraId="6C7F910E" w14:textId="1731BECC" w:rsidR="00505C04" w:rsidRPr="00505C04" w:rsidRDefault="00505C04" w:rsidP="00505C04">
            <w:pPr>
              <w:pStyle w:val="TableText"/>
            </w:pPr>
            <w:r w:rsidRPr="00505C04">
              <w:t>Green</w:t>
            </w:r>
          </w:p>
        </w:tc>
        <w:tc>
          <w:tcPr>
            <w:tcW w:w="3260" w:type="dxa"/>
          </w:tcPr>
          <w:p w14:paraId="74ECB86C" w14:textId="7121A698" w:rsidR="00505C04" w:rsidRPr="00505C04" w:rsidRDefault="00DE5DE6" w:rsidP="00505C04">
            <w:pPr>
              <w:pStyle w:val="TableText"/>
            </w:pPr>
            <w:r>
              <w:t>Axis e</w:t>
            </w:r>
            <w:r w:rsidR="00505C04" w:rsidRPr="00505C04">
              <w:t>nabled</w:t>
            </w:r>
          </w:p>
        </w:tc>
      </w:tr>
      <w:tr w:rsidR="00505C04" w:rsidRPr="00505C04" w14:paraId="624D5E24" w14:textId="77777777" w:rsidTr="00DE5DE6">
        <w:tc>
          <w:tcPr>
            <w:tcW w:w="2200" w:type="dxa"/>
          </w:tcPr>
          <w:p w14:paraId="247A1905" w14:textId="6A7168A8" w:rsidR="00505C04" w:rsidRPr="00505C04" w:rsidRDefault="00505C04" w:rsidP="00505C04">
            <w:pPr>
              <w:pStyle w:val="TableText"/>
            </w:pPr>
            <w:r w:rsidRPr="00505C04">
              <w:t>Yellow</w:t>
            </w:r>
          </w:p>
        </w:tc>
        <w:tc>
          <w:tcPr>
            <w:tcW w:w="3260" w:type="dxa"/>
          </w:tcPr>
          <w:p w14:paraId="7B1EA92F" w14:textId="4AC52BCF" w:rsidR="00505C04" w:rsidRPr="00505C04" w:rsidRDefault="00DE5DE6" w:rsidP="00505C04">
            <w:pPr>
              <w:pStyle w:val="TableText"/>
            </w:pPr>
            <w:r>
              <w:t>Axis d</w:t>
            </w:r>
            <w:r w:rsidR="00505C04" w:rsidRPr="00505C04">
              <w:t>isabled with a warning</w:t>
            </w:r>
          </w:p>
        </w:tc>
      </w:tr>
      <w:tr w:rsidR="00505C04" w:rsidRPr="00505C04" w14:paraId="700F7DCE" w14:textId="77777777" w:rsidTr="00DE5DE6">
        <w:tc>
          <w:tcPr>
            <w:tcW w:w="2200" w:type="dxa"/>
          </w:tcPr>
          <w:p w14:paraId="4D2184D6" w14:textId="1BC8D8FD" w:rsidR="00505C04" w:rsidRPr="00505C04" w:rsidRDefault="00505C04" w:rsidP="00505C04">
            <w:pPr>
              <w:pStyle w:val="TableText"/>
            </w:pPr>
            <w:r w:rsidRPr="00505C04">
              <w:t xml:space="preserve">Red </w:t>
            </w:r>
          </w:p>
        </w:tc>
        <w:tc>
          <w:tcPr>
            <w:tcW w:w="3260" w:type="dxa"/>
          </w:tcPr>
          <w:p w14:paraId="19F1E5F4" w14:textId="5991A130" w:rsidR="00505C04" w:rsidRPr="00505C04" w:rsidRDefault="00DE5DE6" w:rsidP="00505C04">
            <w:pPr>
              <w:pStyle w:val="TableText"/>
            </w:pPr>
            <w:r>
              <w:t>Axis d</w:t>
            </w:r>
            <w:r w:rsidR="00505C04" w:rsidRPr="00505C04">
              <w:t>isabled with a fault</w:t>
            </w:r>
          </w:p>
        </w:tc>
      </w:tr>
      <w:tr w:rsidR="00505C04" w:rsidRPr="00505C04" w14:paraId="084E0C74" w14:textId="77777777" w:rsidTr="00DE5DE6">
        <w:tc>
          <w:tcPr>
            <w:tcW w:w="2200" w:type="dxa"/>
          </w:tcPr>
          <w:p w14:paraId="1D5A4292" w14:textId="34038496" w:rsidR="00505C04" w:rsidRPr="00505C04" w:rsidRDefault="00505C04" w:rsidP="00505C04">
            <w:pPr>
              <w:pStyle w:val="TableText"/>
            </w:pPr>
            <w:r w:rsidRPr="00505C04">
              <w:t>Green/Yellow split</w:t>
            </w:r>
          </w:p>
        </w:tc>
        <w:tc>
          <w:tcPr>
            <w:tcW w:w="3260" w:type="dxa"/>
          </w:tcPr>
          <w:p w14:paraId="2AB8A2E6" w14:textId="64C51477" w:rsidR="00505C04" w:rsidRPr="00505C04" w:rsidRDefault="00DE5DE6" w:rsidP="00505C04">
            <w:pPr>
              <w:pStyle w:val="TableText"/>
            </w:pPr>
            <w:r>
              <w:t>Axis e</w:t>
            </w:r>
            <w:r w:rsidR="00505C04" w:rsidRPr="00505C04">
              <w:t>nabled, with a warning</w:t>
            </w:r>
          </w:p>
        </w:tc>
      </w:tr>
    </w:tbl>
    <w:p w14:paraId="545D5DBB" w14:textId="77777777" w:rsidR="00505C04" w:rsidRPr="00E47C46" w:rsidRDefault="00505C04" w:rsidP="00E35294">
      <w:pPr>
        <w:pStyle w:val="ListContinue"/>
      </w:pPr>
    </w:p>
    <w:p w14:paraId="573C394A" w14:textId="53F7CA4B" w:rsidR="00E35294" w:rsidRDefault="00E47C46" w:rsidP="00E35294">
      <w:pPr>
        <w:pStyle w:val="FigurewithCaptionBelow"/>
      </w:pPr>
      <w:r>
        <w:drawing>
          <wp:inline distT="0" distB="0" distL="0" distR="0" wp14:anchorId="64187231" wp14:editId="55927676">
            <wp:extent cx="5220000" cy="3479808"/>
            <wp:effectExtent l="0" t="0" r="0" b="6350"/>
            <wp:docPr id="306334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34871" name="Picture 306334871"/>
                    <pic:cNvPicPr/>
                  </pic:nvPicPr>
                  <pic:blipFill>
                    <a:blip r:embed="rId42">
                      <a:extLst>
                        <a:ext uri="{28A0092B-C50C-407E-A947-70E740481C1C}">
                          <a14:useLocalDpi xmlns:a14="http://schemas.microsoft.com/office/drawing/2010/main" val="0"/>
                        </a:ext>
                      </a:extLst>
                    </a:blip>
                    <a:stretch>
                      <a:fillRect/>
                    </a:stretch>
                  </pic:blipFill>
                  <pic:spPr>
                    <a:xfrm>
                      <a:off x="0" y="0"/>
                      <a:ext cx="5220000" cy="3479808"/>
                    </a:xfrm>
                    <a:prstGeom prst="rect">
                      <a:avLst/>
                    </a:prstGeom>
                  </pic:spPr>
                </pic:pic>
              </a:graphicData>
            </a:graphic>
          </wp:inline>
        </w:drawing>
      </w:r>
    </w:p>
    <w:bookmarkEnd w:id="194"/>
    <w:p w14:paraId="23AC99E9" w14:textId="74E1AF0C" w:rsidR="00E35294" w:rsidRDefault="00E35294" w:rsidP="00E35294">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7</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2</w:t>
      </w:r>
      <w:r w:rsidR="005B40CA">
        <w:rPr>
          <w:noProof/>
        </w:rPr>
        <w:fldChar w:fldCharType="end"/>
      </w:r>
      <w:r w:rsidRPr="00A710E1">
        <w:t xml:space="preserve">. </w:t>
      </w:r>
      <w:r w:rsidRPr="00A710E1">
        <w:tab/>
      </w:r>
      <w:r>
        <w:t>Home screen</w:t>
      </w:r>
    </w:p>
    <w:p w14:paraId="0520552B" w14:textId="12BA90E5" w:rsidR="00E35294" w:rsidRDefault="00311A13" w:rsidP="005102CB">
      <w:pPr>
        <w:pStyle w:val="ListNumber"/>
        <w:keepNext/>
      </w:pPr>
      <w:r>
        <w:t xml:space="preserve">Open the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t xml:space="preserve"> navigation menu</w:t>
      </w:r>
      <w:r w:rsidR="000A3C35">
        <w:t>.</w:t>
      </w:r>
    </w:p>
    <w:p w14:paraId="1F2A93D3" w14:textId="5325EB1F" w:rsidR="00E35294" w:rsidRDefault="00E35294" w:rsidP="00311A13">
      <w:pPr>
        <w:pStyle w:val="FigurewithCaptionBelow"/>
      </w:pPr>
      <w:r>
        <w:drawing>
          <wp:inline distT="0" distB="0" distL="0" distR="0" wp14:anchorId="70B9E48B" wp14:editId="2FA6EDF3">
            <wp:extent cx="1799590" cy="3217762"/>
            <wp:effectExtent l="19050" t="19050" r="10160" b="20955"/>
            <wp:docPr id="12386247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24778" name="Picture 1238624778"/>
                    <pic:cNvPicPr/>
                  </pic:nvPicPr>
                  <pic:blipFill rotWithShape="1">
                    <a:blip r:embed="rId43" cstate="print">
                      <a:extLst>
                        <a:ext uri="{28A0092B-C50C-407E-A947-70E740481C1C}">
                          <a14:useLocalDpi xmlns:a14="http://schemas.microsoft.com/office/drawing/2010/main" val="0"/>
                        </a:ext>
                      </a:extLst>
                    </a:blip>
                    <a:srcRect/>
                    <a:stretch/>
                  </pic:blipFill>
                  <pic:spPr bwMode="auto">
                    <a:xfrm>
                      <a:off x="0" y="0"/>
                      <a:ext cx="1800000" cy="3218495"/>
                    </a:xfrm>
                    <a:prstGeom prst="rect">
                      <a:avLst/>
                    </a:prstGeom>
                    <a:ln w="6350">
                      <a:solidFill>
                        <a:schemeClr val="bg1">
                          <a:lumMod val="50000"/>
                        </a:schemeClr>
                      </a:solidFill>
                    </a:ln>
                    <a:extLst>
                      <a:ext uri="{53640926-AAD7-44D8-BBD7-CCE9431645EC}">
                        <a14:shadowObscured xmlns:a14="http://schemas.microsoft.com/office/drawing/2010/main"/>
                      </a:ext>
                    </a:extLst>
                  </pic:spPr>
                </pic:pic>
              </a:graphicData>
            </a:graphic>
          </wp:inline>
        </w:drawing>
      </w:r>
    </w:p>
    <w:p w14:paraId="4DB992CF" w14:textId="00FB8582" w:rsidR="00311A13" w:rsidRDefault="00311A13" w:rsidP="00311A13">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7</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3</w:t>
      </w:r>
      <w:r w:rsidR="005B40CA">
        <w:rPr>
          <w:noProof/>
        </w:rPr>
        <w:fldChar w:fldCharType="end"/>
      </w:r>
      <w:r w:rsidRPr="00A710E1">
        <w:t xml:space="preserve">. </w:t>
      </w:r>
      <w:r w:rsidRPr="00A710E1">
        <w:tab/>
      </w:r>
      <w:r>
        <w:t>Navigation menu</w:t>
      </w:r>
    </w:p>
    <w:p w14:paraId="5B72B367" w14:textId="77777777" w:rsidR="005102CB" w:rsidRPr="00163650" w:rsidRDefault="005102CB" w:rsidP="00163650">
      <w:pPr>
        <w:pStyle w:val="NoSpacing"/>
      </w:pPr>
    </w:p>
    <w:p w14:paraId="77890543" w14:textId="77777777" w:rsidR="00C51F3F" w:rsidRPr="002C05D5" w:rsidRDefault="00C51F3F" w:rsidP="00C51F3F">
      <w:pPr>
        <w:pStyle w:val="Heading2"/>
      </w:pPr>
      <w:bookmarkStart w:id="195" w:name="_Toc145588912"/>
      <w:bookmarkStart w:id="196" w:name="_Toc157592000"/>
      <w:r w:rsidRPr="002C05D5">
        <w:t>Parameter Values</w:t>
      </w:r>
      <w:bookmarkEnd w:id="195"/>
      <w:bookmarkEnd w:id="196"/>
    </w:p>
    <w:p w14:paraId="10428A5A" w14:textId="6C1A07ED" w:rsidR="00434C73" w:rsidRDefault="00434C73" w:rsidP="00434C73">
      <w:pPr>
        <w:pStyle w:val="BodyText"/>
      </w:pPr>
      <w:r w:rsidRPr="0032168A">
        <w:t>The first time a new drive</w:t>
      </w:r>
      <w:r>
        <w:t xml:space="preserve"> is connected</w:t>
      </w:r>
      <w:r w:rsidRPr="0032168A">
        <w:t xml:space="preserve"> to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32168A">
        <w:t xml:space="preserve">, the software displays the drive’s factory-defined (default) </w:t>
      </w:r>
      <w:r>
        <w:t xml:space="preserve">parameter </w:t>
      </w:r>
      <w:r w:rsidRPr="0032168A">
        <w:t>values.</w:t>
      </w:r>
      <w:r>
        <w:t xml:space="preserve"> </w:t>
      </w:r>
    </w:p>
    <w:p w14:paraId="63C25850" w14:textId="7E9A7DEC" w:rsidR="00434C73" w:rsidRDefault="00424AC5" w:rsidP="00434C73">
      <w:pPr>
        <w:pStyle w:val="BodyText"/>
      </w:pPr>
      <w:r>
        <w:fldChar w:fldCharType="begin"/>
      </w:r>
      <w:r>
        <w:instrText xml:space="preserve"> DOCPROPERTY  Manager  \* MERGEFORMAT </w:instrText>
      </w:r>
      <w:r>
        <w:fldChar w:fldCharType="separate"/>
      </w:r>
      <w:r w:rsidR="00B77012">
        <w:t>ServoStudio+</w:t>
      </w:r>
      <w:r>
        <w:fldChar w:fldCharType="end"/>
      </w:r>
      <w:r w:rsidR="00434C73">
        <w:t xml:space="preserve"> reads and displays values from the drive RAM. </w:t>
      </w:r>
    </w:p>
    <w:p w14:paraId="31C2E90D" w14:textId="77777777" w:rsidR="00434C73" w:rsidRDefault="00434C73" w:rsidP="00434C73">
      <w:pPr>
        <w:pStyle w:val="ListBullet"/>
      </w:pPr>
      <w:r>
        <w:t>After you edit</w:t>
      </w:r>
      <w:r w:rsidRPr="0032168A">
        <w:t xml:space="preserve"> a </w:t>
      </w:r>
      <w:r>
        <w:t xml:space="preserve">parameter </w:t>
      </w:r>
      <w:r w:rsidRPr="0032168A">
        <w:t xml:space="preserve">value, press </w:t>
      </w:r>
      <w:r w:rsidRPr="0032168A">
        <w:rPr>
          <w:rStyle w:val="Strong"/>
        </w:rPr>
        <w:t>Enter</w:t>
      </w:r>
      <w:r w:rsidRPr="009D003B">
        <w:t>,</w:t>
      </w:r>
      <w:r>
        <w:rPr>
          <w:rStyle w:val="Strong"/>
        </w:rPr>
        <w:t xml:space="preserve"> </w:t>
      </w:r>
      <w:r w:rsidRPr="009D003B">
        <w:t>or</w:t>
      </w:r>
      <w:r>
        <w:t xml:space="preserve"> press</w:t>
      </w:r>
      <w:r w:rsidRPr="009D003B">
        <w:t xml:space="preserve"> </w:t>
      </w:r>
      <w:r w:rsidRPr="009D003B">
        <w:rPr>
          <w:rStyle w:val="Strong"/>
        </w:rPr>
        <w:t>Tab</w:t>
      </w:r>
      <w:r w:rsidRPr="009D003B">
        <w:t xml:space="preserve"> to</w:t>
      </w:r>
      <w:r>
        <w:t xml:space="preserve"> move</w:t>
      </w:r>
      <w:r w:rsidRPr="009D003B">
        <w:t xml:space="preserve"> the next field.</w:t>
      </w:r>
      <w:r>
        <w:t xml:space="preserve"> T</w:t>
      </w:r>
      <w:r w:rsidRPr="0032168A">
        <w:t>he</w:t>
      </w:r>
      <w:r>
        <w:t xml:space="preserve"> new </w:t>
      </w:r>
      <w:r w:rsidRPr="0032168A">
        <w:t xml:space="preserve">value </w:t>
      </w:r>
      <w:r>
        <w:t xml:space="preserve">is sent </w:t>
      </w:r>
      <w:r w:rsidRPr="0032168A">
        <w:t>to the drive RAM</w:t>
      </w:r>
      <w:r>
        <w:t>, and an update message is displayed.</w:t>
      </w:r>
    </w:p>
    <w:p w14:paraId="1D737875" w14:textId="61AFDC4F" w:rsidR="00434C73" w:rsidRPr="0032168A" w:rsidRDefault="00434C73" w:rsidP="00434C73">
      <w:pPr>
        <w:pStyle w:val="ListBullet"/>
      </w:pPr>
      <w:r w:rsidRPr="0032168A">
        <w:t xml:space="preserve">To save parameter values to the drive’s non-volatile memory at any time, press the </w:t>
      </w:r>
      <w:r w:rsidRPr="0032168A">
        <w:rPr>
          <w:rStyle w:val="Strong"/>
        </w:rPr>
        <w:t>Save</w:t>
      </w:r>
      <w:r w:rsidRPr="0032168A">
        <w:t xml:space="preserve"> button on the</w:t>
      </w:r>
      <w:r>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32168A">
        <w:t xml:space="preserve"> toolbar. If not saved, modified parameter values are lost upon power cycle.</w:t>
      </w:r>
    </w:p>
    <w:p w14:paraId="71E0E715" w14:textId="4E1199C1" w:rsidR="00434C73" w:rsidRDefault="00434C73" w:rsidP="00434C73">
      <w:pPr>
        <w:pStyle w:val="ListBullet"/>
      </w:pPr>
      <w:r>
        <w:t xml:space="preserve">To save and load parameter values to and from PC files, go to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1B69E1">
        <w:rPr>
          <w:rStyle w:val="Strong"/>
        </w:rPr>
        <w:t xml:space="preserve"> Settings &gt; File Manager</w:t>
      </w:r>
      <w:r>
        <w:rPr>
          <w:rStyle w:val="Strong"/>
        </w:rPr>
        <w:t>.</w:t>
      </w:r>
    </w:p>
    <w:p w14:paraId="26CE5E25" w14:textId="77777777" w:rsidR="00C51F3F" w:rsidRPr="00311A13" w:rsidRDefault="00C51F3F" w:rsidP="00C51F3F">
      <w:pPr>
        <w:pStyle w:val="Heading1"/>
      </w:pPr>
      <w:bookmarkStart w:id="197" w:name="_Toc145588913"/>
      <w:bookmarkStart w:id="198" w:name="_Toc157592001"/>
      <w:r>
        <w:t xml:space="preserve">Drive </w:t>
      </w:r>
      <w:r w:rsidRPr="00311A13">
        <w:t>Configuration</w:t>
      </w:r>
      <w:bookmarkEnd w:id="197"/>
      <w:bookmarkEnd w:id="198"/>
    </w:p>
    <w:p w14:paraId="1E5DCA65" w14:textId="1FC658C5" w:rsidR="00311A13" w:rsidRDefault="00311A13" w:rsidP="00311A13">
      <w:pPr>
        <w:pStyle w:val="BodyText"/>
      </w:pPr>
      <w:r w:rsidRPr="00311A13">
        <w:t xml:space="preserve">This section describes the basic steps for configuring the drive system using the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311A13">
        <w:t xml:space="preserve"> interface.</w:t>
      </w:r>
    </w:p>
    <w:p w14:paraId="26ED0130" w14:textId="77777777" w:rsidR="00C51F3F" w:rsidRDefault="00C51F3F" w:rsidP="00C51F3F">
      <w:pPr>
        <w:pStyle w:val="Heading2"/>
      </w:pPr>
      <w:bookmarkStart w:id="199" w:name="_Toc145588914"/>
      <w:bookmarkStart w:id="200" w:name="_Toc157592002"/>
      <w:r w:rsidRPr="00292B9C">
        <w:t>Motor</w:t>
      </w:r>
      <w:r>
        <w:t>s</w:t>
      </w:r>
      <w:bookmarkEnd w:id="199"/>
      <w:bookmarkEnd w:id="200"/>
    </w:p>
    <w:p w14:paraId="4DCFCC5B" w14:textId="565D03F7" w:rsidR="00CF122A" w:rsidRDefault="00CF122A" w:rsidP="00CF122A">
      <w:pPr>
        <w:pStyle w:val="BodyText"/>
      </w:pPr>
      <w:r>
        <w:t>T</w:t>
      </w:r>
      <w:r w:rsidRPr="00A37A0D">
        <w:t xml:space="preserve">he </w:t>
      </w:r>
      <w:r w:rsidRPr="00A37A0D">
        <w:rPr>
          <w:rStyle w:val="Strong"/>
        </w:rPr>
        <w:t>Motor</w:t>
      </w:r>
      <w:r w:rsidRPr="00A37A0D">
        <w:t xml:space="preserve"> screen allows you to select a motor from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A37A0D">
        <w:t xml:space="preserve"> database</w:t>
      </w:r>
      <w:r w:rsidR="00C25549" w:rsidRPr="00D24297">
        <w:t>s</w:t>
      </w:r>
      <w:r w:rsidRPr="00D24297">
        <w:t>.</w:t>
      </w:r>
      <w:r w:rsidRPr="00A37A0D">
        <w:t xml:space="preserve"> </w:t>
      </w:r>
      <w:r w:rsidR="00D24297">
        <w:t xml:space="preserve">When you </w:t>
      </w:r>
      <w:r w:rsidRPr="00A37A0D">
        <w:t xml:space="preserve">select the motor family and </w:t>
      </w:r>
      <w:r>
        <w:t xml:space="preserve">model </w:t>
      </w:r>
      <w:r w:rsidRPr="00A37A0D">
        <w:t xml:space="preserve">number,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A37A0D">
        <w:t xml:space="preserve"> </w:t>
      </w:r>
      <w:r>
        <w:t>sets</w:t>
      </w:r>
      <w:r w:rsidRPr="00A37A0D">
        <w:t xml:space="preserve"> the appropriate motor </w:t>
      </w:r>
      <w:r w:rsidRPr="00C25549">
        <w:t>and feedback parameters.</w:t>
      </w:r>
    </w:p>
    <w:p w14:paraId="08AE4DEF" w14:textId="1DA7D00B" w:rsidR="002C05D5" w:rsidRPr="00E75E2A" w:rsidRDefault="00424AC5" w:rsidP="002C05D5">
      <w:pPr>
        <w:pStyle w:val="BodyText"/>
      </w:pPr>
      <w:r>
        <w:fldChar w:fldCharType="begin"/>
      </w:r>
      <w:r>
        <w:instrText xml:space="preserve"> DOCPROPERTY  Manager  \* MERGEFORMAT </w:instrText>
      </w:r>
      <w:r>
        <w:fldChar w:fldCharType="separate"/>
      </w:r>
      <w:r w:rsidR="00B77012">
        <w:t>ServoStudio+</w:t>
      </w:r>
      <w:r>
        <w:fldChar w:fldCharType="end"/>
      </w:r>
      <w:r w:rsidR="002C05D5" w:rsidRPr="00E75E2A">
        <w:t xml:space="preserve"> contains two databases of motor settings.</w:t>
      </w:r>
    </w:p>
    <w:p w14:paraId="0396AD69" w14:textId="746EBD57" w:rsidR="002C05D5" w:rsidRPr="00E75E2A" w:rsidRDefault="002C05D5" w:rsidP="002C05D5">
      <w:pPr>
        <w:pStyle w:val="ListBullet"/>
      </w:pPr>
      <w:r w:rsidRPr="00E75E2A">
        <w:t xml:space="preserve">The </w:t>
      </w:r>
      <w:r w:rsidR="00E75E2A" w:rsidRPr="00E75E2A">
        <w:rPr>
          <w:rStyle w:val="Strong"/>
        </w:rPr>
        <w:fldChar w:fldCharType="begin"/>
      </w:r>
      <w:r w:rsidR="00E75E2A" w:rsidRPr="00E75E2A">
        <w:rPr>
          <w:rStyle w:val="Strong"/>
        </w:rPr>
        <w:instrText xml:space="preserve"> DOCPROPERTY  Manager  \* MERGEFORMAT </w:instrText>
      </w:r>
      <w:r w:rsidR="00E75E2A" w:rsidRPr="00E75E2A">
        <w:rPr>
          <w:rStyle w:val="Strong"/>
        </w:rPr>
        <w:fldChar w:fldCharType="separate"/>
      </w:r>
      <w:r w:rsidR="00B77012">
        <w:rPr>
          <w:rStyle w:val="Strong"/>
        </w:rPr>
        <w:t>ServoStudio+</w:t>
      </w:r>
      <w:r w:rsidR="00E75E2A" w:rsidRPr="00E75E2A">
        <w:rPr>
          <w:rStyle w:val="Strong"/>
        </w:rPr>
        <w:fldChar w:fldCharType="end"/>
      </w:r>
      <w:r w:rsidR="00E75E2A" w:rsidRPr="00E75E2A">
        <w:rPr>
          <w:rStyle w:val="Strong"/>
        </w:rPr>
        <w:t xml:space="preserve"> </w:t>
      </w:r>
      <w:r w:rsidRPr="00E75E2A">
        <w:rPr>
          <w:rStyle w:val="Strong"/>
        </w:rPr>
        <w:t>Library</w:t>
      </w:r>
      <w:r w:rsidRPr="00E75E2A">
        <w:t xml:space="preserve"> contains a database of motors already defined and supported by </w:t>
      </w:r>
      <w:r w:rsidR="00424AC5">
        <w:fldChar w:fldCharType="begin"/>
      </w:r>
      <w:r w:rsidR="00424AC5">
        <w:instrText xml:space="preserve"> DOCPROPERTY  Company  \* MERGEFORMAT </w:instrText>
      </w:r>
      <w:r w:rsidR="00424AC5">
        <w:fldChar w:fldCharType="separate"/>
      </w:r>
      <w:r w:rsidR="00B77012">
        <w:t>Servotronix</w:t>
      </w:r>
      <w:r w:rsidR="00424AC5">
        <w:fldChar w:fldCharType="end"/>
      </w:r>
      <w:r w:rsidRPr="00E75E2A">
        <w:t>. These motor settings cannot be modified by users.</w:t>
      </w:r>
    </w:p>
    <w:p w14:paraId="10F30B19" w14:textId="73EB8951" w:rsidR="002C05D5" w:rsidRDefault="002C05D5" w:rsidP="002C05D5">
      <w:pPr>
        <w:pStyle w:val="ListBullet"/>
      </w:pPr>
      <w:r w:rsidRPr="00E75E2A">
        <w:t xml:space="preserve">The </w:t>
      </w:r>
      <w:r w:rsidRPr="00E75E2A">
        <w:rPr>
          <w:rStyle w:val="Strong"/>
        </w:rPr>
        <w:t>User Library</w:t>
      </w:r>
      <w:r w:rsidRPr="00E75E2A">
        <w:t xml:space="preserve"> contains all other motors defined by users. </w:t>
      </w:r>
    </w:p>
    <w:p w14:paraId="0237A2E3" w14:textId="6136A65F" w:rsidR="00C51F3F" w:rsidRPr="00C51F3F" w:rsidRDefault="00C51F3F" w:rsidP="00C51F3F">
      <w:pPr>
        <w:pStyle w:val="Heading3"/>
      </w:pPr>
      <w:bookmarkStart w:id="201" w:name="_Toc157592003"/>
      <w:r>
        <w:t>Load Motor Parameters</w:t>
      </w:r>
      <w:bookmarkEnd w:id="201"/>
    </w:p>
    <w:p w14:paraId="5ED67B05" w14:textId="78BDD1DC" w:rsidR="00D27BFF" w:rsidRPr="00D27BFF" w:rsidRDefault="00D27BFF" w:rsidP="00D27BFF">
      <w:pPr>
        <w:pStyle w:val="BodyText"/>
      </w:pPr>
      <w:r>
        <w:t>To load a set of motor parameters:</w:t>
      </w:r>
    </w:p>
    <w:p w14:paraId="23BE1C48" w14:textId="014A1753" w:rsidR="00D24297" w:rsidRPr="00E75E2A" w:rsidRDefault="00D24297" w:rsidP="00D24297">
      <w:pPr>
        <w:pStyle w:val="ListNumber"/>
        <w:numPr>
          <w:ilvl w:val="0"/>
          <w:numId w:val="38"/>
        </w:numPr>
      </w:pPr>
      <w:r>
        <w:t>In</w:t>
      </w:r>
      <w:r w:rsidRPr="00514302">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514302">
        <w:t xml:space="preserve">, select </w:t>
      </w:r>
      <w:r>
        <w:rPr>
          <w:rStyle w:val="Strong"/>
        </w:rPr>
        <w:t>Configuration</w:t>
      </w:r>
      <w:r w:rsidRPr="00514302">
        <w:t xml:space="preserve"> &gt; </w:t>
      </w:r>
      <w:r>
        <w:rPr>
          <w:rStyle w:val="Strong"/>
        </w:rPr>
        <w:t>Motors</w:t>
      </w:r>
      <w:r w:rsidRPr="00514302">
        <w:t>.</w:t>
      </w:r>
    </w:p>
    <w:p w14:paraId="41768F3B" w14:textId="4B016AEB" w:rsidR="008801D5" w:rsidRPr="008801D5" w:rsidRDefault="008801D5" w:rsidP="008801D5">
      <w:pPr>
        <w:pStyle w:val="FigurewithCaptionBelow"/>
      </w:pPr>
      <w:r>
        <w:drawing>
          <wp:inline distT="0" distB="0" distL="0" distR="0" wp14:anchorId="106F8F78" wp14:editId="43E19494">
            <wp:extent cx="5040000" cy="3403694"/>
            <wp:effectExtent l="0" t="0" r="8255" b="6350"/>
            <wp:docPr id="1515986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86782" name="Picture 1515986782"/>
                    <pic:cNvPicPr/>
                  </pic:nvPicPr>
                  <pic:blipFill>
                    <a:blip r:embed="rId44">
                      <a:extLst>
                        <a:ext uri="{28A0092B-C50C-407E-A947-70E740481C1C}">
                          <a14:useLocalDpi xmlns:a14="http://schemas.microsoft.com/office/drawing/2010/main" val="0"/>
                        </a:ext>
                      </a:extLst>
                    </a:blip>
                    <a:stretch>
                      <a:fillRect/>
                    </a:stretch>
                  </pic:blipFill>
                  <pic:spPr>
                    <a:xfrm>
                      <a:off x="0" y="0"/>
                      <a:ext cx="5040000" cy="3403694"/>
                    </a:xfrm>
                    <a:prstGeom prst="rect">
                      <a:avLst/>
                    </a:prstGeom>
                  </pic:spPr>
                </pic:pic>
              </a:graphicData>
            </a:graphic>
          </wp:inline>
        </w:drawing>
      </w:r>
    </w:p>
    <w:p w14:paraId="58CC2EE5" w14:textId="1BAE0783" w:rsidR="00311A13" w:rsidRDefault="00514302" w:rsidP="00514302">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1</w:t>
      </w:r>
      <w:r w:rsidR="005B40CA">
        <w:rPr>
          <w:noProof/>
        </w:rPr>
        <w:fldChar w:fldCharType="end"/>
      </w:r>
      <w:r w:rsidRPr="00A710E1">
        <w:t xml:space="preserve">. </w:t>
      </w:r>
      <w:r w:rsidRPr="00A710E1">
        <w:tab/>
      </w:r>
      <w:r>
        <w:t>Motors</w:t>
      </w:r>
    </w:p>
    <w:tbl>
      <w:tblPr>
        <w:tblStyle w:val="STXTable3"/>
        <w:tblW w:w="8218" w:type="dxa"/>
        <w:tblLook w:val="0400" w:firstRow="0" w:lastRow="0" w:firstColumn="0" w:lastColumn="0" w:noHBand="0" w:noVBand="1"/>
      </w:tblPr>
      <w:tblGrid>
        <w:gridCol w:w="2294"/>
        <w:gridCol w:w="5924"/>
      </w:tblGrid>
      <w:tr w:rsidR="00E75E2A" w:rsidRPr="003F7C7B" w14:paraId="7849B41E" w14:textId="77777777" w:rsidTr="00D24297">
        <w:tc>
          <w:tcPr>
            <w:tcW w:w="2294" w:type="dxa"/>
          </w:tcPr>
          <w:p w14:paraId="56ACC371" w14:textId="360926DE" w:rsidR="00E75E2A" w:rsidRPr="00A37A0D" w:rsidRDefault="00E75E2A" w:rsidP="00AD5B66">
            <w:pPr>
              <w:pStyle w:val="TableHead"/>
            </w:pPr>
            <w:r>
              <w:t>Choose from Database</w:t>
            </w:r>
          </w:p>
        </w:tc>
        <w:tc>
          <w:tcPr>
            <w:tcW w:w="5924" w:type="dxa"/>
          </w:tcPr>
          <w:p w14:paraId="2B48FE7A" w14:textId="36BB69FD" w:rsidR="00E75E2A" w:rsidRDefault="00E75E2A" w:rsidP="00AD5B66">
            <w:pPr>
              <w:pStyle w:val="TableText"/>
              <w:keepNext/>
            </w:pPr>
            <w:r w:rsidRPr="00E75E2A">
              <w:t xml:space="preserve">Opens a menu that lets you select a motor from either the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E75E2A">
              <w:t xml:space="preserve"> library or the User library.</w:t>
            </w:r>
          </w:p>
          <w:p w14:paraId="3CD2A67C" w14:textId="712219AA" w:rsidR="00E75E2A" w:rsidRPr="00E75E2A" w:rsidRDefault="00E75E2A" w:rsidP="00AD5B66">
            <w:pPr>
              <w:pStyle w:val="TableText"/>
              <w:keepNext/>
            </w:pPr>
            <w:r>
              <w:rPr>
                <w:noProof/>
              </w:rPr>
              <w:drawing>
                <wp:inline distT="0" distB="0" distL="0" distR="0" wp14:anchorId="443F9208" wp14:editId="1F5C0B1C">
                  <wp:extent cx="3240000" cy="631647"/>
                  <wp:effectExtent l="0" t="0" r="0" b="0"/>
                  <wp:docPr id="401293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93271" name="Picture 401293271"/>
                          <pic:cNvPicPr/>
                        </pic:nvPicPr>
                        <pic:blipFill>
                          <a:blip r:embed="rId45">
                            <a:extLst>
                              <a:ext uri="{28A0092B-C50C-407E-A947-70E740481C1C}">
                                <a14:useLocalDpi xmlns:a14="http://schemas.microsoft.com/office/drawing/2010/main" val="0"/>
                              </a:ext>
                            </a:extLst>
                          </a:blip>
                          <a:stretch>
                            <a:fillRect/>
                          </a:stretch>
                        </pic:blipFill>
                        <pic:spPr>
                          <a:xfrm>
                            <a:off x="0" y="0"/>
                            <a:ext cx="3240000" cy="631647"/>
                          </a:xfrm>
                          <a:prstGeom prst="rect">
                            <a:avLst/>
                          </a:prstGeom>
                        </pic:spPr>
                      </pic:pic>
                    </a:graphicData>
                  </a:graphic>
                </wp:inline>
              </w:drawing>
            </w:r>
          </w:p>
        </w:tc>
      </w:tr>
      <w:tr w:rsidR="00E75E2A" w:rsidRPr="003F7C7B" w14:paraId="72667D60" w14:textId="77777777" w:rsidTr="00D24297">
        <w:tblPrEx>
          <w:tblLook w:val="04A0" w:firstRow="1" w:lastRow="0" w:firstColumn="1" w:lastColumn="0" w:noHBand="0" w:noVBand="1"/>
        </w:tblPrEx>
        <w:tc>
          <w:tcPr>
            <w:tcW w:w="2294" w:type="dxa"/>
          </w:tcPr>
          <w:p w14:paraId="6BB0D2ED" w14:textId="77777777" w:rsidR="00E75E2A" w:rsidRDefault="00E75E2A" w:rsidP="00AD5B66">
            <w:pPr>
              <w:pStyle w:val="TableHead"/>
            </w:pPr>
            <w:r>
              <w:t>Import from File</w:t>
            </w:r>
          </w:p>
        </w:tc>
        <w:tc>
          <w:tcPr>
            <w:tcW w:w="5924" w:type="dxa"/>
          </w:tcPr>
          <w:p w14:paraId="7998B50C" w14:textId="31B8651D" w:rsidR="00E75E2A" w:rsidRPr="003F7C7B" w:rsidRDefault="00AD5B66" w:rsidP="00AD5B66">
            <w:pPr>
              <w:pStyle w:val="TableText"/>
              <w:keepNext/>
            </w:pPr>
            <w:r>
              <w:t xml:space="preserve">Prompts you to load </w:t>
            </w:r>
            <w:r w:rsidR="00D24297">
              <w:t xml:space="preserve">motor parameters to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00D24297">
              <w:t xml:space="preserve"> from a JSON file.</w:t>
            </w:r>
          </w:p>
        </w:tc>
      </w:tr>
    </w:tbl>
    <w:p w14:paraId="3D3BAB2D" w14:textId="77777777" w:rsidR="00E75E2A" w:rsidRDefault="00E75E2A" w:rsidP="00AD5B66">
      <w:pPr>
        <w:pStyle w:val="NoSpacing"/>
      </w:pPr>
    </w:p>
    <w:p w14:paraId="5C2B9DDF" w14:textId="037AFE6F" w:rsidR="00194069" w:rsidRDefault="00194069" w:rsidP="00E07248">
      <w:pPr>
        <w:pStyle w:val="ListNumber"/>
        <w:keepNext/>
      </w:pPr>
      <w:r>
        <w:t xml:space="preserve">Select an axis from the menu bar at the top of the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t xml:space="preserve"> screen.</w:t>
      </w:r>
    </w:p>
    <w:p w14:paraId="3AD66358" w14:textId="58A5EEDF" w:rsidR="0032168A" w:rsidRPr="003F7C7B" w:rsidRDefault="002C05D5" w:rsidP="00E07248">
      <w:pPr>
        <w:pStyle w:val="ListNumber"/>
        <w:keepNext/>
      </w:pPr>
      <w:r>
        <w:t>S</w:t>
      </w:r>
      <w:r w:rsidR="0032168A" w:rsidRPr="003F7C7B">
        <w:t>elect a motor from</w:t>
      </w:r>
      <w:r>
        <w:t xml:space="preserve"> one of</w:t>
      </w:r>
      <w:r w:rsidR="0032168A" w:rsidRPr="003F7C7B">
        <w:t xml:space="preserve"> the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00BD3754" w:rsidRPr="003F7C7B">
        <w:t xml:space="preserve"> moto</w:t>
      </w:r>
      <w:r w:rsidR="00135466" w:rsidRPr="003F7C7B">
        <w:t>r libraries</w:t>
      </w:r>
      <w:r w:rsidR="0032168A" w:rsidRPr="003F7C7B">
        <w:t xml:space="preserve">. </w:t>
      </w:r>
    </w:p>
    <w:p w14:paraId="613BF256" w14:textId="3B09F95C" w:rsidR="009F173B" w:rsidRDefault="002C05D5" w:rsidP="00606EDF">
      <w:pPr>
        <w:pStyle w:val="ListNumber2"/>
      </w:pPr>
      <w:r>
        <w:t>Select</w:t>
      </w:r>
      <w:r w:rsidR="00BD3754">
        <w:t xml:space="preserve"> </w:t>
      </w:r>
      <w:r w:rsidR="008801D5">
        <w:rPr>
          <w:rStyle w:val="Strong"/>
        </w:rPr>
        <w:t>Choose from Database</w:t>
      </w:r>
      <w:r w:rsidR="00BD3754">
        <w:t>.</w:t>
      </w:r>
    </w:p>
    <w:p w14:paraId="70F46DD6" w14:textId="507A77D7" w:rsidR="002C05D5" w:rsidRDefault="002C05D5" w:rsidP="00606EDF">
      <w:pPr>
        <w:pStyle w:val="ListNumber2"/>
      </w:pPr>
      <w:r>
        <w:t xml:space="preserve">Select </w:t>
      </w:r>
      <w:r w:rsidRPr="002C05D5">
        <w:t>a motor from the</w:t>
      </w:r>
      <w:r w:rsidR="008801D5">
        <w:t xml:space="preserve"> </w:t>
      </w:r>
      <w:r w:rsidR="008801D5" w:rsidRPr="008801D5">
        <w:rPr>
          <w:rStyle w:val="Strong"/>
        </w:rPr>
        <w:t>Family</w:t>
      </w:r>
      <w:r w:rsidR="008801D5">
        <w:t xml:space="preserve"> and</w:t>
      </w:r>
      <w:r w:rsidRPr="002C05D5">
        <w:t xml:space="preserve"> </w:t>
      </w:r>
      <w:r w:rsidRPr="002C05D5">
        <w:rPr>
          <w:rStyle w:val="Strong"/>
        </w:rPr>
        <w:t>Model</w:t>
      </w:r>
      <w:r w:rsidRPr="009F173B">
        <w:t xml:space="preserve"> lis</w:t>
      </w:r>
      <w:r>
        <w:t>t</w:t>
      </w:r>
      <w:r w:rsidR="008801D5">
        <w:t>s</w:t>
      </w:r>
      <w:r>
        <w:t>.</w:t>
      </w:r>
    </w:p>
    <w:p w14:paraId="01634519" w14:textId="77777777" w:rsidR="00606EDF" w:rsidRDefault="008801D5" w:rsidP="00606EDF">
      <w:pPr>
        <w:pStyle w:val="ListContinue"/>
      </w:pPr>
      <w:r>
        <w:t xml:space="preserve">Alternately, </w:t>
      </w:r>
      <w:r w:rsidR="00606EDF">
        <w:t>select a motor parameter file.</w:t>
      </w:r>
    </w:p>
    <w:p w14:paraId="58102B95" w14:textId="0DD83186" w:rsidR="008801D5" w:rsidRDefault="00606EDF" w:rsidP="00E07248">
      <w:pPr>
        <w:pStyle w:val="ListNumber2"/>
        <w:numPr>
          <w:ilvl w:val="0"/>
          <w:numId w:val="31"/>
        </w:numPr>
      </w:pPr>
      <w:r>
        <w:t>Select</w:t>
      </w:r>
      <w:r w:rsidR="008801D5">
        <w:t xml:space="preserve"> </w:t>
      </w:r>
      <w:r w:rsidR="008801D5">
        <w:rPr>
          <w:rStyle w:val="Strong"/>
        </w:rPr>
        <w:t>Import from File</w:t>
      </w:r>
      <w:r w:rsidR="008801D5" w:rsidRPr="008801D5">
        <w:t>.</w:t>
      </w:r>
      <w:r w:rsidR="008801D5">
        <w:t xml:space="preserve"> </w:t>
      </w:r>
    </w:p>
    <w:p w14:paraId="2F0C9D11" w14:textId="626E58E6" w:rsidR="00606EDF" w:rsidRPr="006D39E4" w:rsidRDefault="00606EDF" w:rsidP="00606EDF">
      <w:pPr>
        <w:pStyle w:val="ListNumber2"/>
        <w:numPr>
          <w:ilvl w:val="0"/>
          <w:numId w:val="31"/>
        </w:numPr>
      </w:pPr>
      <w:r w:rsidRPr="006D39E4">
        <w:t xml:space="preserve">Select </w:t>
      </w:r>
      <w:r w:rsidR="00D24297" w:rsidRPr="006D39E4">
        <w:t xml:space="preserve">the JSON file containing the required motor parameters.  </w:t>
      </w:r>
    </w:p>
    <w:p w14:paraId="40B13AC2" w14:textId="0645CC8B" w:rsidR="002C05D5" w:rsidRDefault="00424AC5" w:rsidP="002C05D5">
      <w:pPr>
        <w:pStyle w:val="ListContinue"/>
      </w:pPr>
      <w:r>
        <w:fldChar w:fldCharType="begin"/>
      </w:r>
      <w:r>
        <w:instrText xml:space="preserve"> DOCPROPERTY  Manager  \* MERGEFORMAT </w:instrText>
      </w:r>
      <w:r>
        <w:fldChar w:fldCharType="separate"/>
      </w:r>
      <w:r w:rsidR="00B77012">
        <w:t>ServoStudio+</w:t>
      </w:r>
      <w:r>
        <w:fldChar w:fldCharType="end"/>
      </w:r>
      <w:r w:rsidR="002C05D5" w:rsidRPr="006D39E4">
        <w:t xml:space="preserve"> loads and displays the appropriate motor and feedback parameters. </w:t>
      </w:r>
    </w:p>
    <w:p w14:paraId="0AF528E0" w14:textId="753A42CF" w:rsidR="00C51F3F" w:rsidRPr="00C51F3F" w:rsidRDefault="00C51F3F" w:rsidP="00C51F3F">
      <w:pPr>
        <w:pStyle w:val="Heading3"/>
      </w:pPr>
      <w:bookmarkStart w:id="202" w:name="_Toc157592004"/>
      <w:r>
        <w:t>Modify Motor Parameters</w:t>
      </w:r>
      <w:bookmarkEnd w:id="202"/>
    </w:p>
    <w:p w14:paraId="2F42ABD1" w14:textId="75DBA388" w:rsidR="006D39E4" w:rsidRDefault="00BD3754" w:rsidP="00D24297">
      <w:pPr>
        <w:pStyle w:val="BodyText"/>
      </w:pPr>
      <w:r w:rsidRPr="00D24297">
        <w:t xml:space="preserve">To </w:t>
      </w:r>
      <w:r w:rsidR="008801D5" w:rsidRPr="00D24297">
        <w:t>modify parameter values</w:t>
      </w:r>
      <w:r w:rsidR="008801D5" w:rsidRPr="00702692">
        <w:t>.</w:t>
      </w:r>
    </w:p>
    <w:p w14:paraId="196B7D3F" w14:textId="1BCC3C02" w:rsidR="006D39E4" w:rsidRDefault="00194069" w:rsidP="006D39E4">
      <w:pPr>
        <w:pStyle w:val="ListNumber"/>
        <w:numPr>
          <w:ilvl w:val="0"/>
          <w:numId w:val="43"/>
        </w:numPr>
      </w:pPr>
      <w:r>
        <w:t>C</w:t>
      </w:r>
      <w:r w:rsidR="006D39E4">
        <w:t>lick in a parameter field, and enter a new value.</w:t>
      </w:r>
      <w:r>
        <w:t xml:space="preserve"> </w:t>
      </w:r>
    </w:p>
    <w:p w14:paraId="3FF59037" w14:textId="162D1D1E" w:rsidR="00194069" w:rsidRDefault="00194069" w:rsidP="00194069">
      <w:pPr>
        <w:pStyle w:val="ListContinue"/>
      </w:pPr>
      <w:r>
        <w:t>The modified field is highlighted, and you are prompted to save or discard the change</w:t>
      </w:r>
      <w:r w:rsidR="00D27BFF">
        <w:t>s</w:t>
      </w:r>
      <w:r>
        <w:t>.</w:t>
      </w:r>
    </w:p>
    <w:p w14:paraId="78A510DB" w14:textId="6BF846A6" w:rsidR="00194069" w:rsidRDefault="00194069" w:rsidP="00194069">
      <w:pPr>
        <w:pStyle w:val="FigurewithCaptionBelow"/>
      </w:pPr>
      <w:r>
        <w:drawing>
          <wp:inline distT="0" distB="0" distL="0" distR="0" wp14:anchorId="2EBB4E49" wp14:editId="2E58B54D">
            <wp:extent cx="4320000" cy="2363765"/>
            <wp:effectExtent l="0" t="0" r="4445" b="0"/>
            <wp:docPr id="261223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23517" name="Picture 261223517"/>
                    <pic:cNvPicPr/>
                  </pic:nvPicPr>
                  <pic:blipFill>
                    <a:blip r:embed="rId46">
                      <a:extLst>
                        <a:ext uri="{28A0092B-C50C-407E-A947-70E740481C1C}">
                          <a14:useLocalDpi xmlns:a14="http://schemas.microsoft.com/office/drawing/2010/main" val="0"/>
                        </a:ext>
                      </a:extLst>
                    </a:blip>
                    <a:stretch>
                      <a:fillRect/>
                    </a:stretch>
                  </pic:blipFill>
                  <pic:spPr>
                    <a:xfrm>
                      <a:off x="0" y="0"/>
                      <a:ext cx="4320000" cy="2363765"/>
                    </a:xfrm>
                    <a:prstGeom prst="rect">
                      <a:avLst/>
                    </a:prstGeom>
                  </pic:spPr>
                </pic:pic>
              </a:graphicData>
            </a:graphic>
          </wp:inline>
        </w:drawing>
      </w:r>
    </w:p>
    <w:p w14:paraId="469FA0D5" w14:textId="5EB2BD24" w:rsidR="00194069" w:rsidRDefault="00194069" w:rsidP="00194069">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2</w:t>
      </w:r>
      <w:r w:rsidR="005B40CA">
        <w:rPr>
          <w:noProof/>
        </w:rPr>
        <w:fldChar w:fldCharType="end"/>
      </w:r>
      <w:r w:rsidRPr="00A710E1">
        <w:t xml:space="preserve">. </w:t>
      </w:r>
      <w:r w:rsidRPr="00A710E1">
        <w:tab/>
      </w:r>
      <w:r>
        <w:t>Save changes to axis (saves parameter in drive)</w:t>
      </w:r>
    </w:p>
    <w:p w14:paraId="5516B4A5" w14:textId="49E94E80" w:rsidR="008801D5" w:rsidRPr="00702692" w:rsidRDefault="00D24297" w:rsidP="006D39E4">
      <w:pPr>
        <w:pStyle w:val="ListNumber"/>
      </w:pPr>
      <w:r w:rsidRPr="00702692">
        <w:t xml:space="preserve">Select </w:t>
      </w:r>
      <w:r w:rsidR="008801D5" w:rsidRPr="00702692">
        <w:rPr>
          <w:rStyle w:val="Strong"/>
        </w:rPr>
        <w:t xml:space="preserve">Save Changes to Axis </w:t>
      </w:r>
      <w:r w:rsidR="008801D5" w:rsidRPr="00702692">
        <w:rPr>
          <w:rStyle w:val="Emphasis"/>
        </w:rPr>
        <w:t>n</w:t>
      </w:r>
      <w:r w:rsidRPr="00702692">
        <w:rPr>
          <w:rStyle w:val="Emphasis"/>
        </w:rPr>
        <w:t>.</w:t>
      </w:r>
      <w:r w:rsidR="00194069">
        <w:rPr>
          <w:rStyle w:val="Emphasis"/>
        </w:rPr>
        <w:t xml:space="preserve"> </w:t>
      </w:r>
    </w:p>
    <w:p w14:paraId="34294C1D" w14:textId="60BACA68" w:rsidR="00AD5B66" w:rsidRDefault="00AD5B66" w:rsidP="00AD5B66">
      <w:pPr>
        <w:pStyle w:val="ListContinue"/>
      </w:pPr>
      <w:r w:rsidRPr="002D307E">
        <w:rPr>
          <w:rStyle w:val="Strong"/>
        </w:rPr>
        <w:t>Save Changes</w:t>
      </w:r>
      <w:r>
        <w:t xml:space="preserve"> writes the new parameter values to the drive, but does not save the parameter values to the database or a file.</w:t>
      </w:r>
    </w:p>
    <w:p w14:paraId="4384D367" w14:textId="10B3EC3B" w:rsidR="00C51F3F" w:rsidRPr="00C51F3F" w:rsidRDefault="00C51F3F" w:rsidP="00C51F3F">
      <w:pPr>
        <w:pStyle w:val="Heading3"/>
      </w:pPr>
      <w:bookmarkStart w:id="203" w:name="_Toc157592005"/>
      <w:r>
        <w:t>Copy Parameter Values to Another Motor</w:t>
      </w:r>
      <w:bookmarkEnd w:id="203"/>
    </w:p>
    <w:p w14:paraId="57F6BA89" w14:textId="71EEA301" w:rsidR="00F41C6B" w:rsidRPr="00194069" w:rsidRDefault="00D24297" w:rsidP="00D27BFF">
      <w:pPr>
        <w:pStyle w:val="BodyText"/>
        <w:keepNext/>
      </w:pPr>
      <w:r w:rsidRPr="00194069">
        <w:t>T</w:t>
      </w:r>
      <w:r w:rsidR="00F41C6B" w:rsidRPr="00194069">
        <w:t>o copy</w:t>
      </w:r>
      <w:r w:rsidR="00194069">
        <w:t xml:space="preserve"> parameter</w:t>
      </w:r>
      <w:r w:rsidR="00F41C6B" w:rsidRPr="00194069">
        <w:t xml:space="preserve"> values </w:t>
      </w:r>
      <w:r w:rsidR="00194069" w:rsidRPr="00194069">
        <w:t xml:space="preserve">from one motor </w:t>
      </w:r>
      <w:r w:rsidR="00F41C6B" w:rsidRPr="00194069">
        <w:t>to anothe</w:t>
      </w:r>
      <w:r w:rsidR="000E0094" w:rsidRPr="00194069">
        <w:t>r:</w:t>
      </w:r>
    </w:p>
    <w:p w14:paraId="12B0B952" w14:textId="2E8A5C69" w:rsidR="000E0094" w:rsidRPr="00194069" w:rsidRDefault="00194069" w:rsidP="00194069">
      <w:pPr>
        <w:pStyle w:val="ListNumber"/>
        <w:numPr>
          <w:ilvl w:val="0"/>
          <w:numId w:val="45"/>
        </w:numPr>
      </w:pPr>
      <w:r w:rsidRPr="00194069">
        <w:t>With</w:t>
      </w:r>
      <w:r w:rsidR="00D27BFF">
        <w:t xml:space="preserve"> modified</w:t>
      </w:r>
      <w:r w:rsidRPr="00194069">
        <w:t xml:space="preserve"> parameter </w:t>
      </w:r>
      <w:r w:rsidR="00D27BFF">
        <w:t>fields</w:t>
      </w:r>
      <w:r w:rsidRPr="00194069">
        <w:t xml:space="preserve"> highlighted, s</w:t>
      </w:r>
      <w:r w:rsidR="000E0094" w:rsidRPr="00194069">
        <w:t>elect the number</w:t>
      </w:r>
      <w:r w:rsidRPr="00194069">
        <w:t xml:space="preserve"> of the</w:t>
      </w:r>
      <w:r w:rsidR="000E0094" w:rsidRPr="00194069">
        <w:t xml:space="preserve"> </w:t>
      </w:r>
      <w:r w:rsidRPr="00194069">
        <w:t xml:space="preserve">axis </w:t>
      </w:r>
      <w:r w:rsidR="000E0094" w:rsidRPr="00194069">
        <w:t>you want to copy to.</w:t>
      </w:r>
    </w:p>
    <w:p w14:paraId="456BCA08" w14:textId="5BC2C5CA" w:rsidR="00194069" w:rsidRPr="00AD5B66" w:rsidRDefault="00194069" w:rsidP="00194069">
      <w:pPr>
        <w:pStyle w:val="ListNumber"/>
        <w:rPr>
          <w:rStyle w:val="Emphasis"/>
          <w:i w:val="0"/>
          <w:iCs w:val="0"/>
        </w:rPr>
      </w:pPr>
      <w:r w:rsidRPr="00194069">
        <w:t xml:space="preserve">Select </w:t>
      </w:r>
      <w:r w:rsidRPr="00194069">
        <w:rPr>
          <w:rStyle w:val="Strong"/>
        </w:rPr>
        <w:t>Save Changes to Axis</w:t>
      </w:r>
      <w:r w:rsidRPr="00194069">
        <w:rPr>
          <w:rStyle w:val="Emphasis"/>
        </w:rPr>
        <w:t>.</w:t>
      </w:r>
    </w:p>
    <w:p w14:paraId="2BB7220B" w14:textId="75A20BA0" w:rsidR="00C51F3F" w:rsidRPr="00C51F3F" w:rsidRDefault="00C51F3F" w:rsidP="00C51F3F">
      <w:pPr>
        <w:pStyle w:val="Heading3"/>
      </w:pPr>
      <w:bookmarkStart w:id="204" w:name="_Toc157592006"/>
      <w:r>
        <w:t>Save Motor Parameters</w:t>
      </w:r>
      <w:bookmarkEnd w:id="204"/>
    </w:p>
    <w:tbl>
      <w:tblPr>
        <w:tblStyle w:val="STXTable3"/>
        <w:tblW w:w="8218" w:type="dxa"/>
        <w:tblLook w:val="0400" w:firstRow="0" w:lastRow="0" w:firstColumn="0" w:lastColumn="0" w:noHBand="0" w:noVBand="1"/>
      </w:tblPr>
      <w:tblGrid>
        <w:gridCol w:w="2294"/>
        <w:gridCol w:w="5924"/>
      </w:tblGrid>
      <w:tr w:rsidR="00AD5B66" w:rsidRPr="003F7C7B" w14:paraId="359443D7" w14:textId="77777777" w:rsidTr="00E07248">
        <w:tc>
          <w:tcPr>
            <w:tcW w:w="2294" w:type="dxa"/>
          </w:tcPr>
          <w:p w14:paraId="5DF63A52" w14:textId="77777777" w:rsidR="00AD5B66" w:rsidRDefault="00AD5B66" w:rsidP="00E07248">
            <w:pPr>
              <w:pStyle w:val="TableHead"/>
              <w:keepNext w:val="0"/>
            </w:pPr>
            <w:r>
              <w:t>Save to Database</w:t>
            </w:r>
          </w:p>
        </w:tc>
        <w:tc>
          <w:tcPr>
            <w:tcW w:w="5924" w:type="dxa"/>
          </w:tcPr>
          <w:p w14:paraId="4A2837CD" w14:textId="32BC26B7" w:rsidR="00AD5B66" w:rsidRDefault="00AD5B66" w:rsidP="00E07248">
            <w:pPr>
              <w:pStyle w:val="TableText"/>
            </w:pPr>
            <w:r>
              <w:t>Saves motor parameter settings to the database. Does not write to the drive.</w:t>
            </w:r>
          </w:p>
          <w:p w14:paraId="03F18F6A" w14:textId="793FEFE7" w:rsidR="00AD5B66" w:rsidRDefault="00AD5B66" w:rsidP="00D27BFF">
            <w:pPr>
              <w:pStyle w:val="TableTextBullet"/>
              <w:ind w:left="284" w:hanging="284"/>
            </w:pPr>
            <w:r w:rsidRPr="00AD5B66">
              <w:rPr>
                <w:rStyle w:val="Strong"/>
              </w:rPr>
              <w:t>New</w:t>
            </w:r>
            <w:r>
              <w:t>.</w:t>
            </w:r>
            <w:r w:rsidR="00C2654B">
              <w:t xml:space="preserve"> When modifying </w:t>
            </w:r>
            <w:r>
              <w:t xml:space="preserve">parameter values of a motor in the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3F7C7B">
              <w:t xml:space="preserve"> motor librar</w:t>
            </w:r>
            <w:r>
              <w:t>y,</w:t>
            </w:r>
            <w:r w:rsidR="00C2654B">
              <w:t xml:space="preserve"> you can save</w:t>
            </w:r>
            <w:r>
              <w:t xml:space="preserve"> the changes</w:t>
            </w:r>
            <w:r w:rsidR="00C2654B">
              <w:t xml:space="preserve"> only </w:t>
            </w:r>
            <w:r>
              <w:t>by defining a new motor in the User library.</w:t>
            </w:r>
          </w:p>
          <w:p w14:paraId="6517841C" w14:textId="77777777" w:rsidR="00AD5B66" w:rsidRDefault="00AD5B66" w:rsidP="00D27BFF">
            <w:pPr>
              <w:pStyle w:val="TableTextBullet"/>
            </w:pPr>
            <w:r w:rsidRPr="00AD5B66">
              <w:rPr>
                <w:rStyle w:val="Strong"/>
              </w:rPr>
              <w:t>Replace Existing.</w:t>
            </w:r>
            <w:r>
              <w:t xml:space="preserve"> You can overwrite a file in the User library.</w:t>
            </w:r>
          </w:p>
          <w:p w14:paraId="523425A0" w14:textId="77777777" w:rsidR="00AD5B66" w:rsidRPr="003F7C7B" w:rsidRDefault="00AD5B66" w:rsidP="00E07248">
            <w:pPr>
              <w:pStyle w:val="TableText"/>
            </w:pPr>
            <w:r>
              <w:rPr>
                <w:noProof/>
              </w:rPr>
              <w:drawing>
                <wp:inline distT="0" distB="0" distL="0" distR="0" wp14:anchorId="65135ED0" wp14:editId="33294614">
                  <wp:extent cx="1440000" cy="1193009"/>
                  <wp:effectExtent l="0" t="0" r="8255" b="7620"/>
                  <wp:docPr id="1422761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61228" name="Picture 1422761228"/>
                          <pic:cNvPicPr/>
                        </pic:nvPicPr>
                        <pic:blipFill>
                          <a:blip r:embed="rId47">
                            <a:extLst>
                              <a:ext uri="{28A0092B-C50C-407E-A947-70E740481C1C}">
                                <a14:useLocalDpi xmlns:a14="http://schemas.microsoft.com/office/drawing/2010/main" val="0"/>
                              </a:ext>
                            </a:extLst>
                          </a:blip>
                          <a:stretch>
                            <a:fillRect/>
                          </a:stretch>
                        </pic:blipFill>
                        <pic:spPr>
                          <a:xfrm>
                            <a:off x="0" y="0"/>
                            <a:ext cx="1440000" cy="1193009"/>
                          </a:xfrm>
                          <a:prstGeom prst="rect">
                            <a:avLst/>
                          </a:prstGeom>
                        </pic:spPr>
                      </pic:pic>
                    </a:graphicData>
                  </a:graphic>
                </wp:inline>
              </w:drawing>
            </w:r>
          </w:p>
        </w:tc>
      </w:tr>
      <w:tr w:rsidR="00AD5B66" w:rsidRPr="000D67FB" w14:paraId="720FD961" w14:textId="77777777" w:rsidTr="00E07248">
        <w:tblPrEx>
          <w:tblLook w:val="04A0" w:firstRow="1" w:lastRow="0" w:firstColumn="1" w:lastColumn="0" w:noHBand="0" w:noVBand="1"/>
        </w:tblPrEx>
        <w:tc>
          <w:tcPr>
            <w:tcW w:w="2294" w:type="dxa"/>
          </w:tcPr>
          <w:p w14:paraId="13FB6B58" w14:textId="77777777" w:rsidR="00AD5B66" w:rsidRDefault="00AD5B66" w:rsidP="00E07248">
            <w:pPr>
              <w:pStyle w:val="TableHead"/>
              <w:keepNext w:val="0"/>
            </w:pPr>
            <w:r>
              <w:t>Export to File</w:t>
            </w:r>
          </w:p>
        </w:tc>
        <w:tc>
          <w:tcPr>
            <w:tcW w:w="5924" w:type="dxa"/>
          </w:tcPr>
          <w:p w14:paraId="2F51D973" w14:textId="41E261C1" w:rsidR="00AD5B66" w:rsidRPr="000D67FB" w:rsidRDefault="00AD5B66" w:rsidP="00E07248">
            <w:pPr>
              <w:pStyle w:val="TableText"/>
            </w:pPr>
            <w:r>
              <w:t xml:space="preserve">Prompts you to save motor parameters from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t xml:space="preserve"> to a JSON file.</w:t>
            </w:r>
          </w:p>
        </w:tc>
      </w:tr>
    </w:tbl>
    <w:p w14:paraId="1CD4CB5F" w14:textId="77777777" w:rsidR="00AD5B66" w:rsidRPr="00194069" w:rsidRDefault="00AD5B66" w:rsidP="002D307E">
      <w:pPr>
        <w:pStyle w:val="NoSpacing"/>
      </w:pPr>
    </w:p>
    <w:p w14:paraId="4AFC9457" w14:textId="1121FC7E" w:rsidR="004D1078" w:rsidRPr="004D1078" w:rsidRDefault="004D1078" w:rsidP="004D1078">
      <w:pPr>
        <w:pStyle w:val="Heading2"/>
        <w:pageBreakBefore/>
      </w:pPr>
      <w:bookmarkStart w:id="205" w:name="_Toc157592007"/>
      <w:r>
        <w:t>Feedback</w:t>
      </w:r>
      <w:bookmarkEnd w:id="205"/>
    </w:p>
    <w:p w14:paraId="752B8C55" w14:textId="67420475" w:rsidR="000A3C35" w:rsidRDefault="000A3C35" w:rsidP="00B86155">
      <w:pPr>
        <w:pStyle w:val="ListNumber"/>
        <w:numPr>
          <w:ilvl w:val="0"/>
          <w:numId w:val="21"/>
        </w:numPr>
      </w:pPr>
      <w:r>
        <w:t>In</w:t>
      </w:r>
      <w:r w:rsidRPr="00514302">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514302">
        <w:t xml:space="preserve">, select </w:t>
      </w:r>
      <w:r>
        <w:rPr>
          <w:rStyle w:val="Strong"/>
        </w:rPr>
        <w:t>Configuration</w:t>
      </w:r>
      <w:r w:rsidRPr="00514302">
        <w:t xml:space="preserve"> &gt; </w:t>
      </w:r>
      <w:r>
        <w:rPr>
          <w:rStyle w:val="Strong"/>
        </w:rPr>
        <w:t>Feedback</w:t>
      </w:r>
      <w:r w:rsidRPr="00514302">
        <w:t>.</w:t>
      </w:r>
    </w:p>
    <w:p w14:paraId="0E0338CE" w14:textId="77777777" w:rsidR="00F036F7" w:rsidRDefault="00F036F7" w:rsidP="00B86155">
      <w:pPr>
        <w:pStyle w:val="ListNumber"/>
        <w:numPr>
          <w:ilvl w:val="0"/>
          <w:numId w:val="21"/>
        </w:numPr>
      </w:pPr>
      <w:r>
        <w:t>Open the General tab.</w:t>
      </w:r>
    </w:p>
    <w:p w14:paraId="2CE9E8D6" w14:textId="24961802" w:rsidR="00311A13" w:rsidRDefault="00311A13" w:rsidP="00311A13">
      <w:pPr>
        <w:pStyle w:val="FigurewithCaptionBelow"/>
      </w:pPr>
      <w:r>
        <w:drawing>
          <wp:inline distT="0" distB="0" distL="0" distR="0" wp14:anchorId="2D23DC65" wp14:editId="53CAD619">
            <wp:extent cx="5040000" cy="3359815"/>
            <wp:effectExtent l="0" t="0" r="8255" b="0"/>
            <wp:docPr id="13286730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73050" name="Picture 1328673050"/>
                    <pic:cNvPicPr/>
                  </pic:nvPicPr>
                  <pic:blipFill>
                    <a:blip r:embed="rId48">
                      <a:extLst>
                        <a:ext uri="{28A0092B-C50C-407E-A947-70E740481C1C}">
                          <a14:useLocalDpi xmlns:a14="http://schemas.microsoft.com/office/drawing/2010/main" val="0"/>
                        </a:ext>
                      </a:extLst>
                    </a:blip>
                    <a:stretch>
                      <a:fillRect/>
                    </a:stretch>
                  </pic:blipFill>
                  <pic:spPr>
                    <a:xfrm>
                      <a:off x="0" y="0"/>
                      <a:ext cx="5040000" cy="3359815"/>
                    </a:xfrm>
                    <a:prstGeom prst="rect">
                      <a:avLst/>
                    </a:prstGeom>
                  </pic:spPr>
                </pic:pic>
              </a:graphicData>
            </a:graphic>
          </wp:inline>
        </w:drawing>
      </w:r>
    </w:p>
    <w:p w14:paraId="6E06E8DF" w14:textId="220069CB" w:rsidR="00514302" w:rsidRPr="00311A13" w:rsidRDefault="00514302" w:rsidP="00514302">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3</w:t>
      </w:r>
      <w:r w:rsidR="005B40CA">
        <w:rPr>
          <w:noProof/>
        </w:rPr>
        <w:fldChar w:fldCharType="end"/>
      </w:r>
      <w:r w:rsidRPr="00A710E1">
        <w:t xml:space="preserve">. </w:t>
      </w:r>
      <w:r w:rsidRPr="00A710E1">
        <w:tab/>
      </w:r>
      <w:r>
        <w:t>Feedback</w:t>
      </w:r>
    </w:p>
    <w:p w14:paraId="5C54E776" w14:textId="662B3866" w:rsidR="000A3C35" w:rsidRDefault="00F036F7" w:rsidP="00F036F7">
      <w:pPr>
        <w:pStyle w:val="ListBullet2"/>
      </w:pPr>
      <w:r>
        <w:t>From the Feedback Type list, select the motor encoder.</w:t>
      </w:r>
    </w:p>
    <w:p w14:paraId="404091AE" w14:textId="77777777" w:rsidR="000A3C35" w:rsidRDefault="000A3C35" w:rsidP="00F036F7">
      <w:pPr>
        <w:pStyle w:val="ListBullet2"/>
      </w:pPr>
      <w:r>
        <w:t>Modify other parameters as required by your application.</w:t>
      </w:r>
    </w:p>
    <w:tbl>
      <w:tblPr>
        <w:tblStyle w:val="STXTable3"/>
        <w:tblW w:w="0" w:type="auto"/>
        <w:tblInd w:w="1814" w:type="dxa"/>
        <w:tblLook w:val="0400" w:firstRow="0" w:lastRow="0" w:firstColumn="0" w:lastColumn="0" w:noHBand="0" w:noVBand="1"/>
      </w:tblPr>
      <w:tblGrid>
        <w:gridCol w:w="1840"/>
        <w:gridCol w:w="5527"/>
      </w:tblGrid>
      <w:tr w:rsidR="00687516" w:rsidRPr="00A37A0D" w14:paraId="3774D1E2" w14:textId="77777777" w:rsidTr="000D67FB">
        <w:tc>
          <w:tcPr>
            <w:tcW w:w="1840" w:type="dxa"/>
          </w:tcPr>
          <w:p w14:paraId="01595A20" w14:textId="3C69E185" w:rsidR="00687516" w:rsidRPr="00A37A0D" w:rsidRDefault="00687516" w:rsidP="00E07248">
            <w:pPr>
              <w:pStyle w:val="TableHead"/>
              <w:keepNext w:val="0"/>
            </w:pPr>
            <w:r>
              <w:t>Feedback Type</w:t>
            </w:r>
          </w:p>
        </w:tc>
        <w:tc>
          <w:tcPr>
            <w:tcW w:w="5527" w:type="dxa"/>
          </w:tcPr>
          <w:p w14:paraId="5BE33BAA" w14:textId="3E7AF3E1" w:rsidR="00687516" w:rsidRPr="003F7C7B" w:rsidRDefault="003F7C7B" w:rsidP="00E07248">
            <w:pPr>
              <w:pStyle w:val="TableText"/>
            </w:pPr>
            <w:r w:rsidRPr="003F7C7B">
              <w:t>T</w:t>
            </w:r>
            <w:r w:rsidR="00687516" w:rsidRPr="003F7C7B">
              <w:t>he motor feedback device being used in the application</w:t>
            </w:r>
          </w:p>
        </w:tc>
      </w:tr>
      <w:tr w:rsidR="00687516" w:rsidRPr="00A37A0D" w14:paraId="54BA9940" w14:textId="77777777" w:rsidTr="000D67FB">
        <w:tc>
          <w:tcPr>
            <w:tcW w:w="1840" w:type="dxa"/>
          </w:tcPr>
          <w:p w14:paraId="45AB4B3D" w14:textId="6EBA5689" w:rsidR="00687516" w:rsidRDefault="00687516" w:rsidP="00687516">
            <w:pPr>
              <w:pStyle w:val="TableHead"/>
              <w:keepNext w:val="0"/>
            </w:pPr>
            <w:r>
              <w:t>Position Offset</w:t>
            </w:r>
          </w:p>
        </w:tc>
        <w:tc>
          <w:tcPr>
            <w:tcW w:w="5527" w:type="dxa"/>
          </w:tcPr>
          <w:p w14:paraId="57723DD3" w14:textId="3F7E9980" w:rsidR="00687516" w:rsidRPr="003F7C7B" w:rsidRDefault="00687516" w:rsidP="00687516">
            <w:pPr>
              <w:pStyle w:val="TableText"/>
            </w:pPr>
            <w:r w:rsidRPr="003F7C7B">
              <w:t xml:space="preserve">An offset value that is added to the internal cumulative position counter, to give the position feedback value. </w:t>
            </w:r>
          </w:p>
        </w:tc>
      </w:tr>
      <w:tr w:rsidR="00687516" w:rsidRPr="00A37A0D" w14:paraId="01C27413" w14:textId="77777777" w:rsidTr="000D67FB">
        <w:tc>
          <w:tcPr>
            <w:tcW w:w="1840" w:type="dxa"/>
          </w:tcPr>
          <w:p w14:paraId="51E03FAA" w14:textId="31336E2A" w:rsidR="00687516" w:rsidRDefault="00687516" w:rsidP="00687516">
            <w:pPr>
              <w:pStyle w:val="TableHead"/>
              <w:keepNext w:val="0"/>
            </w:pPr>
            <w:r>
              <w:t>Position Feedback</w:t>
            </w:r>
          </w:p>
        </w:tc>
        <w:tc>
          <w:tcPr>
            <w:tcW w:w="5527" w:type="dxa"/>
          </w:tcPr>
          <w:p w14:paraId="22F73BEB" w14:textId="16D0E790" w:rsidR="00687516" w:rsidRPr="003F7C7B" w:rsidRDefault="00687516" w:rsidP="00687516">
            <w:pPr>
              <w:pStyle w:val="TableText"/>
            </w:pPr>
            <w:r w:rsidRPr="003F7C7B">
              <w:t xml:space="preserve">The position feedback value. Read only. </w:t>
            </w:r>
          </w:p>
        </w:tc>
      </w:tr>
      <w:tr w:rsidR="00687516" w:rsidRPr="00A37A0D" w14:paraId="1D02F497" w14:textId="77777777" w:rsidTr="000D67FB">
        <w:tc>
          <w:tcPr>
            <w:tcW w:w="1840" w:type="dxa"/>
          </w:tcPr>
          <w:p w14:paraId="715B42CF" w14:textId="77FA6DC4" w:rsidR="00687516" w:rsidRDefault="00687516" w:rsidP="00687516">
            <w:pPr>
              <w:pStyle w:val="TableHead"/>
              <w:keepNext w:val="0"/>
            </w:pPr>
            <w:r>
              <w:t>Reverse motor direction</w:t>
            </w:r>
          </w:p>
        </w:tc>
        <w:tc>
          <w:tcPr>
            <w:tcW w:w="5527" w:type="dxa"/>
          </w:tcPr>
          <w:p w14:paraId="551EE34D" w14:textId="024B4565" w:rsidR="004F4919" w:rsidRPr="000D67FB" w:rsidRDefault="000D67FB" w:rsidP="000D67FB">
            <w:pPr>
              <w:pStyle w:val="TableText"/>
            </w:pPr>
            <w:r>
              <w:t xml:space="preserve">When switched on, </w:t>
            </w:r>
            <w:r w:rsidR="004F4919">
              <w:t>the values of position feedback, velocity and current</w:t>
            </w:r>
            <w:r>
              <w:t xml:space="preserve"> are inverted</w:t>
            </w:r>
            <w:r w:rsidR="004F4919">
              <w:t xml:space="preserve">, thereby </w:t>
            </w:r>
            <w:r>
              <w:t>reversing</w:t>
            </w:r>
            <w:r w:rsidR="004F4919">
              <w:t xml:space="preserve"> the direction of motor movement.</w:t>
            </w:r>
          </w:p>
        </w:tc>
      </w:tr>
    </w:tbl>
    <w:p w14:paraId="321768CE" w14:textId="77777777" w:rsidR="00E021E3" w:rsidRDefault="00E021E3" w:rsidP="00BD6B28">
      <w:pPr>
        <w:pStyle w:val="NoSpacing"/>
        <w:rPr>
          <w:rStyle w:val="Strong"/>
        </w:rPr>
      </w:pPr>
    </w:p>
    <w:p w14:paraId="4DDB3B32" w14:textId="122F0D21" w:rsidR="009A18E1" w:rsidRDefault="009A18E1" w:rsidP="00BD3754">
      <w:pPr>
        <w:pStyle w:val="ListContinue"/>
      </w:pPr>
      <w:r w:rsidRPr="00BD3754">
        <w:rPr>
          <w:rStyle w:val="Strong"/>
        </w:rPr>
        <w:t>Advanced</w:t>
      </w:r>
      <w:r w:rsidR="00F73FC0" w:rsidRPr="00BD3754">
        <w:t xml:space="preserve"> </w:t>
      </w:r>
      <w:r w:rsidR="00BD3754" w:rsidRPr="00BD3754">
        <w:t xml:space="preserve">options are not required </w:t>
      </w:r>
      <w:r w:rsidR="00F73FC0" w:rsidRPr="00BD3754">
        <w:t>for basic configuration.</w:t>
      </w:r>
    </w:p>
    <w:p w14:paraId="4F732208" w14:textId="77777777" w:rsidR="00F036F7" w:rsidRDefault="00F036F7" w:rsidP="000A188B">
      <w:pPr>
        <w:pStyle w:val="ListNumber"/>
        <w:keepNext/>
      </w:pPr>
      <w:r>
        <w:t xml:space="preserve">Open the </w:t>
      </w:r>
      <w:r w:rsidRPr="00E846AE">
        <w:rPr>
          <w:rStyle w:val="Strong"/>
        </w:rPr>
        <w:t>Phase Find</w:t>
      </w:r>
      <w:r>
        <w:t xml:space="preserve"> tab.</w:t>
      </w:r>
    </w:p>
    <w:p w14:paraId="2AB155B3" w14:textId="0F82CF7C" w:rsidR="00E846AE" w:rsidRDefault="00E846AE" w:rsidP="000A188B">
      <w:pPr>
        <w:pStyle w:val="ListContinue"/>
        <w:keepNext/>
      </w:pPr>
      <w:r>
        <w:t>Phase find is</w:t>
      </w:r>
      <w:r w:rsidRPr="00097632">
        <w:t xml:space="preserve"> a procedure that initializes commutation for encoder systems. </w:t>
      </w:r>
    </w:p>
    <w:p w14:paraId="5A63A256" w14:textId="4C7E773E" w:rsidR="00E846AE" w:rsidRDefault="00E846AE" w:rsidP="00E846AE">
      <w:pPr>
        <w:pStyle w:val="FigurewithCaptionBelow"/>
      </w:pPr>
      <w:r>
        <w:drawing>
          <wp:inline distT="0" distB="0" distL="0" distR="0" wp14:anchorId="774940DD" wp14:editId="526FE713">
            <wp:extent cx="5040000" cy="3359813"/>
            <wp:effectExtent l="0" t="0" r="8255" b="0"/>
            <wp:docPr id="1476489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0000" cy="3359813"/>
                    </a:xfrm>
                    <a:prstGeom prst="rect">
                      <a:avLst/>
                    </a:prstGeom>
                    <a:noFill/>
                    <a:ln>
                      <a:noFill/>
                    </a:ln>
                  </pic:spPr>
                </pic:pic>
              </a:graphicData>
            </a:graphic>
          </wp:inline>
        </w:drawing>
      </w:r>
    </w:p>
    <w:p w14:paraId="4342A214" w14:textId="385E53DE" w:rsidR="00E846AE" w:rsidRPr="00311A13" w:rsidRDefault="00E846AE" w:rsidP="00E846AE">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4</w:t>
      </w:r>
      <w:r w:rsidR="005B40CA">
        <w:rPr>
          <w:noProof/>
        </w:rPr>
        <w:fldChar w:fldCharType="end"/>
      </w:r>
      <w:r w:rsidRPr="00A710E1">
        <w:t xml:space="preserve">. </w:t>
      </w:r>
      <w:r w:rsidRPr="00A710E1">
        <w:tab/>
      </w:r>
      <w:r>
        <w:t>Phase find</w:t>
      </w:r>
    </w:p>
    <w:p w14:paraId="56DA78CF" w14:textId="7CD483D9" w:rsidR="00E846AE" w:rsidRPr="004F4919" w:rsidRDefault="00424AC5" w:rsidP="00E846AE">
      <w:pPr>
        <w:pStyle w:val="ListContinue"/>
      </w:pPr>
      <w:r>
        <w:fldChar w:fldCharType="begin"/>
      </w:r>
      <w:r>
        <w:instrText xml:space="preserve"> DOCPROPERTY  Manager  \* MERGEFORMAT </w:instrText>
      </w:r>
      <w:r>
        <w:fldChar w:fldCharType="separate"/>
      </w:r>
      <w:r w:rsidR="00B77012">
        <w:t>ServoStudio+</w:t>
      </w:r>
      <w:r>
        <w:fldChar w:fldCharType="end"/>
      </w:r>
      <w:r w:rsidR="00E846AE">
        <w:t xml:space="preserve"> </w:t>
      </w:r>
      <w:r w:rsidR="00F41C6B">
        <w:t xml:space="preserve">for </w:t>
      </w:r>
      <w:r>
        <w:fldChar w:fldCharType="begin"/>
      </w:r>
      <w:r>
        <w:instrText xml:space="preserve"> SUBJECT   \* MERGEFORMAT </w:instrText>
      </w:r>
      <w:r>
        <w:fldChar w:fldCharType="separate"/>
      </w:r>
      <w:r w:rsidR="00B77012">
        <w:t>smartPX</w:t>
      </w:r>
      <w:r>
        <w:fldChar w:fldCharType="end"/>
      </w:r>
      <w:r w:rsidR="00F41C6B">
        <w:t xml:space="preserve"> </w:t>
      </w:r>
      <w:r w:rsidR="00E846AE">
        <w:t xml:space="preserve">uses the zeroing process for </w:t>
      </w:r>
      <w:r w:rsidR="00E846AE" w:rsidRPr="004F4919">
        <w:t xml:space="preserve">determining the commutation offset on motors </w:t>
      </w:r>
      <w:r w:rsidR="00F41C6B">
        <w:t>with</w:t>
      </w:r>
      <w:r w:rsidR="00E846AE" w:rsidRPr="004F4919">
        <w:t xml:space="preserve"> a</w:t>
      </w:r>
      <w:r w:rsidR="00F41C6B">
        <w:t>n</w:t>
      </w:r>
      <w:r w:rsidR="00E846AE" w:rsidRPr="004F4919">
        <w:t xml:space="preserve"> absolute encoder.</w:t>
      </w:r>
      <w:r w:rsidR="00E846AE" w:rsidRPr="00E846AE">
        <w:t xml:space="preserve"> </w:t>
      </w:r>
      <w:r w:rsidR="00E846AE">
        <w:t>Z</w:t>
      </w:r>
      <w:r w:rsidR="00E846AE" w:rsidRPr="004F4919">
        <w:t>eroing locks the rotor in place by passing a fixed current through two phases.</w:t>
      </w:r>
    </w:p>
    <w:p w14:paraId="7BC64350" w14:textId="77777777" w:rsidR="00E846AE" w:rsidRPr="00514302" w:rsidRDefault="00E846AE" w:rsidP="00E846AE">
      <w:pPr>
        <w:pStyle w:val="ListBullet2"/>
      </w:pPr>
      <w:r>
        <w:t>Confirm or modify the value of Phase Find Max Current Amplitude.</w:t>
      </w:r>
    </w:p>
    <w:tbl>
      <w:tblPr>
        <w:tblStyle w:val="STXTable3"/>
        <w:tblW w:w="0" w:type="auto"/>
        <w:tblInd w:w="1814" w:type="dxa"/>
        <w:tblLook w:val="0400" w:firstRow="0" w:lastRow="0" w:firstColumn="0" w:lastColumn="0" w:noHBand="0" w:noVBand="1"/>
      </w:tblPr>
      <w:tblGrid>
        <w:gridCol w:w="2046"/>
        <w:gridCol w:w="5208"/>
      </w:tblGrid>
      <w:tr w:rsidR="00E846AE" w:rsidRPr="00A37A0D" w14:paraId="34DD508E" w14:textId="77777777" w:rsidTr="00E846AE">
        <w:tc>
          <w:tcPr>
            <w:tcW w:w="2046" w:type="dxa"/>
          </w:tcPr>
          <w:p w14:paraId="1BA678A7" w14:textId="77777777" w:rsidR="00E846AE" w:rsidRPr="00A37A0D" w:rsidRDefault="00E846AE" w:rsidP="00E07248">
            <w:pPr>
              <w:pStyle w:val="TableHead"/>
              <w:keepNext w:val="0"/>
            </w:pPr>
            <w:r>
              <w:t>Phase Find Max Current Amplitude</w:t>
            </w:r>
          </w:p>
        </w:tc>
        <w:tc>
          <w:tcPr>
            <w:tcW w:w="5208" w:type="dxa"/>
          </w:tcPr>
          <w:p w14:paraId="5C6F4CAC" w14:textId="1C42DF86" w:rsidR="00E846AE" w:rsidRPr="00E440FF" w:rsidRDefault="00E846AE" w:rsidP="00E07248">
            <w:pPr>
              <w:pStyle w:val="TableText"/>
              <w:rPr>
                <w:highlight w:val="green"/>
              </w:rPr>
            </w:pPr>
            <w:r>
              <w:t>The fixed current used for the zeroing procedure.</w:t>
            </w:r>
          </w:p>
        </w:tc>
      </w:tr>
    </w:tbl>
    <w:p w14:paraId="308EC816" w14:textId="77777777" w:rsidR="00E846AE" w:rsidRDefault="00E846AE" w:rsidP="00E846AE">
      <w:pPr>
        <w:pStyle w:val="NoSpacing"/>
      </w:pPr>
    </w:p>
    <w:p w14:paraId="7C98B990" w14:textId="0A13B18B" w:rsidR="00E846AE" w:rsidRDefault="00E846AE" w:rsidP="00E846AE">
      <w:pPr>
        <w:pStyle w:val="ListBullet2"/>
      </w:pPr>
      <w:r>
        <w:t xml:space="preserve">Select </w:t>
      </w:r>
      <w:r w:rsidRPr="00470AD5">
        <w:rPr>
          <w:rStyle w:val="Strong"/>
        </w:rPr>
        <w:t>Start Zeroing Process</w:t>
      </w:r>
      <w:r>
        <w:t>.</w:t>
      </w:r>
    </w:p>
    <w:p w14:paraId="5FBA44FC" w14:textId="518C95BE" w:rsidR="000D67FB" w:rsidRPr="004F4919" w:rsidRDefault="000D67FB" w:rsidP="00E846AE">
      <w:pPr>
        <w:pStyle w:val="ListContinue2"/>
      </w:pPr>
      <w:r w:rsidRPr="004F4919">
        <w:t xml:space="preserve">When </w:t>
      </w:r>
      <w:r w:rsidR="00E846AE">
        <w:t>z</w:t>
      </w:r>
      <w:r w:rsidRPr="004F4919">
        <w:t>eroing is activated, the drive rotates and locks the motor at the fixed electrical angle with a fixed current. Locking occurs after stopping briefly at a temporary location to overcome static friction, or after starting at an electrical angle 180° away from the final locked position.</w:t>
      </w:r>
    </w:p>
    <w:p w14:paraId="07F56F49" w14:textId="77777777" w:rsidR="000D67FB" w:rsidRPr="004F4919" w:rsidRDefault="000D67FB" w:rsidP="00E846AE">
      <w:pPr>
        <w:pStyle w:val="ListContinue2"/>
      </w:pPr>
      <w:r w:rsidRPr="004F4919">
        <w:t>The number of motor electrical cycles per one mechanical revolution is equal to the number of pairs of magnets. Each pair of magnets in the motor creates a 0—360 degree electrical cycle. Therefore, if the motor has 8 individual magnetic poles, the motor can be locked at four different places in one mechanical revolution.</w:t>
      </w:r>
    </w:p>
    <w:p w14:paraId="65FDCAF1" w14:textId="61F86ACE" w:rsidR="00E846AE" w:rsidRPr="00E846AE" w:rsidRDefault="00E846AE" w:rsidP="00E846AE">
      <w:pPr>
        <w:pStyle w:val="ListBullet2"/>
      </w:pPr>
      <w:r w:rsidRPr="00E846AE">
        <w:t xml:space="preserve">When zeroing is complete, </w:t>
      </w:r>
      <w:r>
        <w:t>a</w:t>
      </w:r>
      <w:r w:rsidRPr="00E846AE">
        <w:t xml:space="preserve"> new motor phase is found.</w:t>
      </w:r>
      <w:r>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E846AE">
        <w:t xml:space="preserve"> prompts you to save</w:t>
      </w:r>
      <w:r>
        <w:t xml:space="preserve"> the new value.</w:t>
      </w:r>
    </w:p>
    <w:p w14:paraId="5AAA8C36" w14:textId="591CA9D7" w:rsidR="00F73FC0" w:rsidRPr="002D307E" w:rsidRDefault="00F73FC0" w:rsidP="00AD5B66">
      <w:pPr>
        <w:pStyle w:val="BodyText"/>
      </w:pPr>
      <w:r w:rsidRPr="002D307E">
        <w:t>Repeat for each axis.</w:t>
      </w:r>
    </w:p>
    <w:p w14:paraId="1EE35D48" w14:textId="77777777" w:rsidR="00E846AE" w:rsidRPr="00F559A5" w:rsidRDefault="00E846AE" w:rsidP="00E846AE">
      <w:pPr>
        <w:pStyle w:val="BodyText"/>
      </w:pPr>
    </w:p>
    <w:p w14:paraId="48D0B379" w14:textId="18EE1065" w:rsidR="004D1078" w:rsidRPr="004D1078" w:rsidRDefault="004D1078" w:rsidP="004D1078">
      <w:pPr>
        <w:pStyle w:val="Heading2"/>
      </w:pPr>
      <w:bookmarkStart w:id="206" w:name="_Toc157592008"/>
      <w:r>
        <w:t>Limits</w:t>
      </w:r>
      <w:bookmarkEnd w:id="206"/>
    </w:p>
    <w:p w14:paraId="4EA33F21" w14:textId="608046B0" w:rsidR="000A3C35" w:rsidRDefault="000A3C35" w:rsidP="00B86155">
      <w:pPr>
        <w:pStyle w:val="ListNumber"/>
        <w:numPr>
          <w:ilvl w:val="0"/>
          <w:numId w:val="22"/>
        </w:numPr>
      </w:pPr>
      <w:r>
        <w:t>In</w:t>
      </w:r>
      <w:r w:rsidRPr="00514302">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514302">
        <w:t xml:space="preserve">, select </w:t>
      </w:r>
      <w:r>
        <w:rPr>
          <w:rStyle w:val="Strong"/>
        </w:rPr>
        <w:t>Configuration</w:t>
      </w:r>
      <w:r w:rsidRPr="00514302">
        <w:t xml:space="preserve"> &gt; </w:t>
      </w:r>
      <w:r>
        <w:rPr>
          <w:rStyle w:val="Strong"/>
        </w:rPr>
        <w:t>Limits</w:t>
      </w:r>
      <w:r w:rsidRPr="00514302">
        <w:t>.</w:t>
      </w:r>
    </w:p>
    <w:p w14:paraId="591BE04D" w14:textId="5B4E8062" w:rsidR="00311A13" w:rsidRDefault="00311A13" w:rsidP="00311A13">
      <w:pPr>
        <w:pStyle w:val="FigurewithCaptionBelow"/>
      </w:pPr>
      <w:r>
        <w:drawing>
          <wp:inline distT="0" distB="0" distL="0" distR="0" wp14:anchorId="6DA019B3" wp14:editId="3206C9A9">
            <wp:extent cx="5040000" cy="3359815"/>
            <wp:effectExtent l="0" t="0" r="8255" b="0"/>
            <wp:docPr id="1427284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284206" name="Picture 1427284206"/>
                    <pic:cNvPicPr/>
                  </pic:nvPicPr>
                  <pic:blipFill>
                    <a:blip r:embed="rId50">
                      <a:extLst>
                        <a:ext uri="{28A0092B-C50C-407E-A947-70E740481C1C}">
                          <a14:useLocalDpi xmlns:a14="http://schemas.microsoft.com/office/drawing/2010/main" val="0"/>
                        </a:ext>
                      </a:extLst>
                    </a:blip>
                    <a:stretch>
                      <a:fillRect/>
                    </a:stretch>
                  </pic:blipFill>
                  <pic:spPr>
                    <a:xfrm>
                      <a:off x="0" y="0"/>
                      <a:ext cx="5040000" cy="3359815"/>
                    </a:xfrm>
                    <a:prstGeom prst="rect">
                      <a:avLst/>
                    </a:prstGeom>
                  </pic:spPr>
                </pic:pic>
              </a:graphicData>
            </a:graphic>
          </wp:inline>
        </w:drawing>
      </w:r>
    </w:p>
    <w:p w14:paraId="74348EF7" w14:textId="0AC9300F" w:rsidR="00514302" w:rsidRPr="00311A13" w:rsidRDefault="00514302" w:rsidP="00514302">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5</w:t>
      </w:r>
      <w:r w:rsidR="005B40CA">
        <w:rPr>
          <w:noProof/>
        </w:rPr>
        <w:fldChar w:fldCharType="end"/>
      </w:r>
      <w:r w:rsidRPr="00A710E1">
        <w:t xml:space="preserve">. </w:t>
      </w:r>
      <w:r w:rsidRPr="00A710E1">
        <w:tab/>
      </w:r>
      <w:r>
        <w:t>Limits</w:t>
      </w:r>
    </w:p>
    <w:p w14:paraId="7C5C179E" w14:textId="1BE3590B" w:rsidR="000A3C35" w:rsidRDefault="000A3C35" w:rsidP="000A3C35">
      <w:pPr>
        <w:pStyle w:val="ListNumber"/>
      </w:pPr>
      <w:r>
        <w:t>Modify the values for position, velocity and current limits as required by your application.</w:t>
      </w:r>
    </w:p>
    <w:tbl>
      <w:tblPr>
        <w:tblStyle w:val="STXTable3"/>
        <w:tblW w:w="7765" w:type="dxa"/>
        <w:tblInd w:w="1304" w:type="dxa"/>
        <w:tblLook w:val="0420" w:firstRow="1" w:lastRow="0" w:firstColumn="0" w:lastColumn="0" w:noHBand="0" w:noVBand="1"/>
      </w:tblPr>
      <w:tblGrid>
        <w:gridCol w:w="2086"/>
        <w:gridCol w:w="5679"/>
      </w:tblGrid>
      <w:tr w:rsidR="00610B09" w:rsidRPr="00A37A0D" w14:paraId="461F178A" w14:textId="77777777" w:rsidTr="00422293">
        <w:trPr>
          <w:cnfStyle w:val="100000000000" w:firstRow="1" w:lastRow="0" w:firstColumn="0" w:lastColumn="0" w:oddVBand="0" w:evenVBand="0" w:oddHBand="0" w:evenHBand="0" w:firstRowFirstColumn="0" w:firstRowLastColumn="0" w:lastRowFirstColumn="0" w:lastRowLastColumn="0"/>
        </w:trPr>
        <w:tc>
          <w:tcPr>
            <w:tcW w:w="2086" w:type="dxa"/>
          </w:tcPr>
          <w:p w14:paraId="0FB69507" w14:textId="6B8661AC" w:rsidR="00610B09" w:rsidRPr="00A37A0D" w:rsidRDefault="00840B1C" w:rsidP="00610B09">
            <w:pPr>
              <w:pStyle w:val="TableHead"/>
            </w:pPr>
            <w:r>
              <w:t>Position Limits</w:t>
            </w:r>
          </w:p>
        </w:tc>
        <w:tc>
          <w:tcPr>
            <w:tcW w:w="5679" w:type="dxa"/>
          </w:tcPr>
          <w:p w14:paraId="6A7FDBC5" w14:textId="77777777" w:rsidR="00610B09" w:rsidRPr="00E021E3" w:rsidRDefault="00610B09" w:rsidP="00E07248">
            <w:pPr>
              <w:pStyle w:val="TableText"/>
              <w:rPr>
                <w:color w:val="7030A0"/>
              </w:rPr>
            </w:pPr>
          </w:p>
        </w:tc>
      </w:tr>
      <w:tr w:rsidR="0084433B" w:rsidRPr="00A37A0D" w14:paraId="16A17EE9" w14:textId="77777777" w:rsidTr="00422293">
        <w:tc>
          <w:tcPr>
            <w:tcW w:w="2086" w:type="dxa"/>
          </w:tcPr>
          <w:p w14:paraId="5DA2CB46" w14:textId="5D98BB1E" w:rsidR="007D26E0" w:rsidRPr="000F1872" w:rsidRDefault="0084433B" w:rsidP="00D27BFF">
            <w:pPr>
              <w:pStyle w:val="TableHead"/>
              <w:rPr>
                <w:strike/>
              </w:rPr>
            </w:pPr>
            <w:r w:rsidRPr="00A37A0D">
              <w:t>Position</w:t>
            </w:r>
            <w:r w:rsidR="004F4919">
              <w:t xml:space="preserve"> </w:t>
            </w:r>
            <w:r w:rsidRPr="00A37A0D">
              <w:t>Error</w:t>
            </w:r>
            <w:r>
              <w:t> </w:t>
            </w:r>
            <w:r w:rsidRPr="00A37A0D">
              <w:t>Max</w:t>
            </w:r>
          </w:p>
        </w:tc>
        <w:tc>
          <w:tcPr>
            <w:tcW w:w="5679" w:type="dxa"/>
          </w:tcPr>
          <w:p w14:paraId="495D2D59" w14:textId="75826911" w:rsidR="004F4919" w:rsidRPr="00D27BFF" w:rsidRDefault="00840B1C" w:rsidP="00D27BFF">
            <w:pPr>
              <w:pStyle w:val="TableText"/>
            </w:pPr>
            <w:r w:rsidRPr="00D27BFF">
              <w:t>The m</w:t>
            </w:r>
            <w:r w:rsidR="0084433B" w:rsidRPr="00D27BFF">
              <w:t xml:space="preserve">aximum position error value that does not produce a fault. </w:t>
            </w:r>
          </w:p>
        </w:tc>
      </w:tr>
    </w:tbl>
    <w:p w14:paraId="4690AE6F" w14:textId="77777777" w:rsidR="00610B09" w:rsidRPr="00F559A5" w:rsidRDefault="00610B09" w:rsidP="00470AD5">
      <w:pPr>
        <w:pStyle w:val="ListContinue"/>
      </w:pPr>
    </w:p>
    <w:tbl>
      <w:tblPr>
        <w:tblStyle w:val="STXTable3"/>
        <w:tblW w:w="0" w:type="auto"/>
        <w:tblInd w:w="1304" w:type="dxa"/>
        <w:tblLook w:val="0420" w:firstRow="1" w:lastRow="0" w:firstColumn="0" w:lastColumn="0" w:noHBand="0" w:noVBand="1"/>
      </w:tblPr>
      <w:tblGrid>
        <w:gridCol w:w="2156"/>
        <w:gridCol w:w="5728"/>
      </w:tblGrid>
      <w:tr w:rsidR="00610B09" w:rsidRPr="00A37A0D" w14:paraId="01A6FFD1" w14:textId="77777777" w:rsidTr="00840B1C">
        <w:trPr>
          <w:cnfStyle w:val="100000000000" w:firstRow="1" w:lastRow="0" w:firstColumn="0" w:lastColumn="0" w:oddVBand="0" w:evenVBand="0" w:oddHBand="0" w:evenHBand="0" w:firstRowFirstColumn="0" w:firstRowLastColumn="0" w:lastRowFirstColumn="0" w:lastRowLastColumn="0"/>
        </w:trPr>
        <w:tc>
          <w:tcPr>
            <w:tcW w:w="2230" w:type="dxa"/>
          </w:tcPr>
          <w:p w14:paraId="1314C2E5" w14:textId="2F33DDF4" w:rsidR="00610B09" w:rsidRPr="00A37A0D" w:rsidRDefault="00840B1C" w:rsidP="00610B09">
            <w:pPr>
              <w:pStyle w:val="TableHead"/>
              <w:keepNext w:val="0"/>
            </w:pPr>
            <w:r>
              <w:t>Velocity Limits</w:t>
            </w:r>
          </w:p>
        </w:tc>
        <w:tc>
          <w:tcPr>
            <w:tcW w:w="5988" w:type="dxa"/>
          </w:tcPr>
          <w:p w14:paraId="1E857A06" w14:textId="77777777" w:rsidR="00610B09" w:rsidRPr="00A37A0D" w:rsidRDefault="00610B09" w:rsidP="00610B09">
            <w:pPr>
              <w:pStyle w:val="TableText"/>
            </w:pPr>
          </w:p>
        </w:tc>
      </w:tr>
      <w:tr w:rsidR="00610B09" w:rsidRPr="00A37A0D" w14:paraId="5FB4A2DB" w14:textId="77777777" w:rsidTr="00840B1C">
        <w:tc>
          <w:tcPr>
            <w:tcW w:w="2230" w:type="dxa"/>
          </w:tcPr>
          <w:p w14:paraId="3FAA7F29" w14:textId="3D59DDD3" w:rsidR="002F3EBB" w:rsidRPr="000F1872" w:rsidRDefault="00610B09" w:rsidP="00D27BFF">
            <w:pPr>
              <w:pStyle w:val="TableHead"/>
              <w:rPr>
                <w:strike/>
              </w:rPr>
            </w:pPr>
            <w:r w:rsidRPr="004F4919">
              <w:t>Motor Speed</w:t>
            </w:r>
          </w:p>
        </w:tc>
        <w:tc>
          <w:tcPr>
            <w:tcW w:w="5988" w:type="dxa"/>
          </w:tcPr>
          <w:p w14:paraId="0ADD1D2B" w14:textId="4EAA3CF2" w:rsidR="0084433B" w:rsidRPr="00A37A0D" w:rsidRDefault="00610B09" w:rsidP="00840B1C">
            <w:pPr>
              <w:pStyle w:val="TableText"/>
            </w:pPr>
            <w:r w:rsidRPr="00A37A0D">
              <w:t>The maximum motor speed</w:t>
            </w:r>
            <w:r w:rsidR="004F4919">
              <w:t>, according to the motor datasheet.</w:t>
            </w:r>
          </w:p>
        </w:tc>
      </w:tr>
      <w:tr w:rsidR="00CB0474" w:rsidRPr="00A37A0D" w14:paraId="16E8ADAE" w14:textId="77777777" w:rsidTr="00840B1C">
        <w:tc>
          <w:tcPr>
            <w:tcW w:w="2230" w:type="dxa"/>
          </w:tcPr>
          <w:p w14:paraId="16BBB3BF" w14:textId="473F6AFA" w:rsidR="002F3EBB" w:rsidRPr="000F1872" w:rsidRDefault="00CB0474" w:rsidP="00D27BFF">
            <w:pPr>
              <w:pStyle w:val="TableHead"/>
              <w:rPr>
                <w:strike/>
              </w:rPr>
            </w:pPr>
            <w:r>
              <w:t>Velocity Error Max</w:t>
            </w:r>
          </w:p>
        </w:tc>
        <w:tc>
          <w:tcPr>
            <w:tcW w:w="5988" w:type="dxa"/>
          </w:tcPr>
          <w:p w14:paraId="39EB675A" w14:textId="0F9C06A4" w:rsidR="00CB0474" w:rsidRPr="004F4919" w:rsidRDefault="00840B1C" w:rsidP="00CB0474">
            <w:pPr>
              <w:pStyle w:val="TableText"/>
            </w:pPr>
            <w:r>
              <w:t>The m</w:t>
            </w:r>
            <w:r w:rsidR="00CB0474" w:rsidRPr="004F4919">
              <w:t>aximum velocity error value that does not produce a fault</w:t>
            </w:r>
            <w:r>
              <w:t>.</w:t>
            </w:r>
          </w:p>
        </w:tc>
      </w:tr>
      <w:tr w:rsidR="004F4919" w:rsidRPr="00A37A0D" w14:paraId="74FB1CEA" w14:textId="77777777" w:rsidTr="00840B1C">
        <w:tc>
          <w:tcPr>
            <w:tcW w:w="2230" w:type="dxa"/>
            <w:shd w:val="clear" w:color="auto" w:fill="auto"/>
          </w:tcPr>
          <w:p w14:paraId="10E9F85D" w14:textId="35278484" w:rsidR="004F4919" w:rsidRPr="000F1872" w:rsidRDefault="004F4919" w:rsidP="00D27BFF">
            <w:pPr>
              <w:pStyle w:val="TableHead"/>
              <w:rPr>
                <w:strike/>
              </w:rPr>
            </w:pPr>
            <w:r>
              <w:t>Velocity Limit</w:t>
            </w:r>
          </w:p>
        </w:tc>
        <w:tc>
          <w:tcPr>
            <w:tcW w:w="5988" w:type="dxa"/>
            <w:shd w:val="clear" w:color="auto" w:fill="auto"/>
          </w:tcPr>
          <w:p w14:paraId="7AE9C36D" w14:textId="431E4232" w:rsidR="004F4919" w:rsidRPr="004F4919" w:rsidRDefault="00840B1C" w:rsidP="004F4919">
            <w:pPr>
              <w:pStyle w:val="TableText"/>
            </w:pPr>
            <w:r>
              <w:t xml:space="preserve">The maximum </w:t>
            </w:r>
            <w:r w:rsidR="004F4919" w:rsidRPr="004F4919">
              <w:t>(user</w:t>
            </w:r>
            <w:r>
              <w:t>-defined</w:t>
            </w:r>
            <w:r w:rsidR="004F4919" w:rsidRPr="004F4919">
              <w:t>) velocity limit</w:t>
            </w:r>
            <w:r>
              <w:t>.</w:t>
            </w:r>
          </w:p>
        </w:tc>
      </w:tr>
      <w:tr w:rsidR="00CB0474" w:rsidRPr="00A37A0D" w14:paraId="491ED2D0" w14:textId="77777777" w:rsidTr="00840B1C">
        <w:tc>
          <w:tcPr>
            <w:tcW w:w="2230" w:type="dxa"/>
          </w:tcPr>
          <w:p w14:paraId="3AACB17E" w14:textId="1F340B09" w:rsidR="002F3EBB" w:rsidRPr="000F1872" w:rsidRDefault="00CB0474" w:rsidP="00D27BFF">
            <w:pPr>
              <w:pStyle w:val="TableHead"/>
              <w:rPr>
                <w:strike/>
              </w:rPr>
            </w:pPr>
            <w:r w:rsidRPr="00840B1C">
              <w:t>Velocity Limit Actual</w:t>
            </w:r>
          </w:p>
        </w:tc>
        <w:tc>
          <w:tcPr>
            <w:tcW w:w="5988" w:type="dxa"/>
          </w:tcPr>
          <w:p w14:paraId="0E21FE20" w14:textId="0E9D96F6" w:rsidR="00CB0474" w:rsidRPr="00840B1C" w:rsidRDefault="00840B1C" w:rsidP="00CB0474">
            <w:pPr>
              <w:pStyle w:val="TableText"/>
            </w:pPr>
            <w:r w:rsidRPr="00840B1C">
              <w:t>T</w:t>
            </w:r>
            <w:r w:rsidR="004F4919" w:rsidRPr="00840B1C">
              <w:t>he actual velocity limit</w:t>
            </w:r>
            <w:r w:rsidR="00DD310B">
              <w:t xml:space="preserve"> for the application</w:t>
            </w:r>
            <w:r w:rsidR="004F4919" w:rsidRPr="00840B1C">
              <w:t xml:space="preserve">, which is the lowest </w:t>
            </w:r>
            <w:r w:rsidRPr="00840B1C">
              <w:t>(mi</w:t>
            </w:r>
            <w:r w:rsidR="00F419DE">
              <w:t>n</w:t>
            </w:r>
            <w:r w:rsidRPr="00840B1C">
              <w:t xml:space="preserve">imum) </w:t>
            </w:r>
            <w:r w:rsidR="004F4919" w:rsidRPr="00840B1C">
              <w:t>value of all velocity limit</w:t>
            </w:r>
            <w:r>
              <w:t xml:space="preserve"> inputs</w:t>
            </w:r>
            <w:r w:rsidR="004F4919" w:rsidRPr="00840B1C">
              <w:t xml:space="preserve">, </w:t>
            </w:r>
            <w:r w:rsidRPr="00840B1C">
              <w:t>such as</w:t>
            </w:r>
            <w:r w:rsidR="004F4919" w:rsidRPr="00840B1C">
              <w:t xml:space="preserve"> motor speed</w:t>
            </w:r>
            <w:r w:rsidR="00DD310B">
              <w:t xml:space="preserve"> and</w:t>
            </w:r>
            <w:r w:rsidR="004F4919" w:rsidRPr="00840B1C">
              <w:t xml:space="preserve"> velocity limit (user limit)</w:t>
            </w:r>
            <w:r w:rsidRPr="00840B1C">
              <w:t>.</w:t>
            </w:r>
            <w:r w:rsidR="00CB0474" w:rsidRPr="00840B1C">
              <w:t xml:space="preserve"> </w:t>
            </w:r>
          </w:p>
        </w:tc>
      </w:tr>
    </w:tbl>
    <w:p w14:paraId="396A7767" w14:textId="77777777" w:rsidR="00610B09" w:rsidRPr="00F559A5" w:rsidRDefault="00610B09" w:rsidP="00470AD5">
      <w:pPr>
        <w:pStyle w:val="ListContinue"/>
      </w:pPr>
    </w:p>
    <w:tbl>
      <w:tblPr>
        <w:tblStyle w:val="STXTable3"/>
        <w:tblW w:w="0" w:type="auto"/>
        <w:tblInd w:w="1304" w:type="dxa"/>
        <w:tblLook w:val="0420" w:firstRow="1" w:lastRow="0" w:firstColumn="0" w:lastColumn="0" w:noHBand="0" w:noVBand="1"/>
      </w:tblPr>
      <w:tblGrid>
        <w:gridCol w:w="2222"/>
        <w:gridCol w:w="5662"/>
      </w:tblGrid>
      <w:tr w:rsidR="00610B09" w:rsidRPr="00A37A0D" w14:paraId="61DBA474" w14:textId="77777777" w:rsidTr="00840B1C">
        <w:trPr>
          <w:cnfStyle w:val="100000000000" w:firstRow="1" w:lastRow="0" w:firstColumn="0" w:lastColumn="0" w:oddVBand="0" w:evenVBand="0" w:oddHBand="0" w:evenHBand="0" w:firstRowFirstColumn="0" w:firstRowLastColumn="0" w:lastRowFirstColumn="0" w:lastRowLastColumn="0"/>
        </w:trPr>
        <w:tc>
          <w:tcPr>
            <w:tcW w:w="2254" w:type="dxa"/>
          </w:tcPr>
          <w:p w14:paraId="0D01A065" w14:textId="75FA2DAF" w:rsidR="00610B09" w:rsidRPr="00A37A0D" w:rsidRDefault="00610B09" w:rsidP="00E07248">
            <w:pPr>
              <w:pStyle w:val="TableHead"/>
            </w:pPr>
            <w:bookmarkStart w:id="207" w:name="_Hlk149731765"/>
            <w:r>
              <w:t>Current</w:t>
            </w:r>
          </w:p>
        </w:tc>
        <w:tc>
          <w:tcPr>
            <w:tcW w:w="5964" w:type="dxa"/>
          </w:tcPr>
          <w:p w14:paraId="127306E1" w14:textId="77777777" w:rsidR="00610B09" w:rsidRPr="00E021E3" w:rsidRDefault="00610B09" w:rsidP="00E07248">
            <w:pPr>
              <w:pStyle w:val="TableText"/>
              <w:rPr>
                <w:color w:val="7030A0"/>
              </w:rPr>
            </w:pPr>
          </w:p>
        </w:tc>
      </w:tr>
      <w:tr w:rsidR="00E021E3" w:rsidRPr="00A37A0D" w14:paraId="4964CC66" w14:textId="77777777" w:rsidTr="00840B1C">
        <w:tc>
          <w:tcPr>
            <w:tcW w:w="2254" w:type="dxa"/>
          </w:tcPr>
          <w:p w14:paraId="75689DD9" w14:textId="30C0DC7B" w:rsidR="00E021E3" w:rsidRPr="00A37A0D" w:rsidRDefault="00E021E3" w:rsidP="00840B1C">
            <w:pPr>
              <w:pStyle w:val="TableHead"/>
            </w:pPr>
            <w:r w:rsidRPr="00A37A0D">
              <w:t xml:space="preserve">Drive Peak </w:t>
            </w:r>
            <w:r w:rsidR="003919BD">
              <w:t>(Max)</w:t>
            </w:r>
          </w:p>
        </w:tc>
        <w:tc>
          <w:tcPr>
            <w:tcW w:w="5964" w:type="dxa"/>
          </w:tcPr>
          <w:p w14:paraId="497C8771" w14:textId="7EC16CD1" w:rsidR="00E021E3" w:rsidRPr="004F4919" w:rsidRDefault="00E021E3" w:rsidP="004F4919">
            <w:pPr>
              <w:pStyle w:val="TableText"/>
            </w:pPr>
            <w:r w:rsidRPr="004F4919">
              <w:t xml:space="preserve">The peak </w:t>
            </w:r>
            <w:r w:rsidR="003919BD">
              <w:t xml:space="preserve">(max) </w:t>
            </w:r>
            <w:r w:rsidRPr="004F4919">
              <w:t>current of the</w:t>
            </w:r>
            <w:r w:rsidR="004F4919" w:rsidRPr="004F4919">
              <w:t xml:space="preserve"> drive axis.</w:t>
            </w:r>
          </w:p>
        </w:tc>
      </w:tr>
      <w:tr w:rsidR="00E021E3" w:rsidRPr="00A37A0D" w14:paraId="15CC2AC8" w14:textId="77777777" w:rsidTr="00840B1C">
        <w:tc>
          <w:tcPr>
            <w:tcW w:w="2254" w:type="dxa"/>
          </w:tcPr>
          <w:p w14:paraId="3B02306F" w14:textId="61D90C0B" w:rsidR="007D26E0" w:rsidRPr="000F1872" w:rsidRDefault="00E021E3" w:rsidP="00D27BFF">
            <w:pPr>
              <w:pStyle w:val="TableHead"/>
              <w:rPr>
                <w:strike/>
              </w:rPr>
            </w:pPr>
            <w:r w:rsidRPr="00A37A0D">
              <w:t>Motor Peak </w:t>
            </w:r>
            <w:r w:rsidR="003919BD">
              <w:t>(Max)</w:t>
            </w:r>
          </w:p>
        </w:tc>
        <w:tc>
          <w:tcPr>
            <w:tcW w:w="5964" w:type="dxa"/>
          </w:tcPr>
          <w:p w14:paraId="5E08E1D2" w14:textId="2EE9D90D" w:rsidR="00E021E3" w:rsidRPr="004F4919" w:rsidRDefault="00E021E3" w:rsidP="00840B1C">
            <w:pPr>
              <w:pStyle w:val="TableText"/>
            </w:pPr>
            <w:r w:rsidRPr="004F4919">
              <w:t xml:space="preserve">The peak </w:t>
            </w:r>
            <w:r w:rsidR="003919BD">
              <w:t xml:space="preserve">(max) </w:t>
            </w:r>
            <w:r w:rsidRPr="004F4919">
              <w:t>current of the motor</w:t>
            </w:r>
            <w:r w:rsidR="004F4919" w:rsidRPr="004F4919">
              <w:t>, according to the motor datasheet.</w:t>
            </w:r>
          </w:p>
        </w:tc>
      </w:tr>
      <w:tr w:rsidR="004F4919" w:rsidRPr="00A37A0D" w14:paraId="742DEA10" w14:textId="77777777" w:rsidTr="00840B1C">
        <w:tc>
          <w:tcPr>
            <w:tcW w:w="2254" w:type="dxa"/>
          </w:tcPr>
          <w:p w14:paraId="5491E6F0" w14:textId="69B8FEEE" w:rsidR="004F4919" w:rsidRPr="000F1872" w:rsidRDefault="004F4919" w:rsidP="00D27BFF">
            <w:pPr>
              <w:pStyle w:val="TableHead"/>
              <w:rPr>
                <w:strike/>
              </w:rPr>
            </w:pPr>
            <w:r w:rsidRPr="00A37A0D">
              <w:t>Current Limit</w:t>
            </w:r>
          </w:p>
        </w:tc>
        <w:tc>
          <w:tcPr>
            <w:tcW w:w="5964" w:type="dxa"/>
          </w:tcPr>
          <w:p w14:paraId="7C556C6F" w14:textId="171E3600" w:rsidR="004F4919" w:rsidRPr="004F4919" w:rsidRDefault="00840B1C" w:rsidP="004F4919">
            <w:pPr>
              <w:pStyle w:val="TableText"/>
              <w:rPr>
                <w:strike/>
                <w:color w:val="7030A0"/>
              </w:rPr>
            </w:pPr>
            <w:r>
              <w:t xml:space="preserve">The maximum </w:t>
            </w:r>
            <w:r w:rsidR="004F4919" w:rsidRPr="004F4919">
              <w:t>(use</w:t>
            </w:r>
            <w:r w:rsidR="00DD310B">
              <w:t>r-defined</w:t>
            </w:r>
            <w:r w:rsidR="004F4919" w:rsidRPr="004F4919">
              <w:t xml:space="preserve">) </w:t>
            </w:r>
            <w:r w:rsidR="004F4919">
              <w:t>current</w:t>
            </w:r>
            <w:r w:rsidR="004F4919" w:rsidRPr="004F4919">
              <w:t xml:space="preserve"> limit</w:t>
            </w:r>
          </w:p>
        </w:tc>
      </w:tr>
      <w:tr w:rsidR="00CB0474" w:rsidRPr="00A37A0D" w14:paraId="663342D8" w14:textId="77777777" w:rsidTr="00840B1C">
        <w:trPr>
          <w:trHeight w:val="566"/>
        </w:trPr>
        <w:tc>
          <w:tcPr>
            <w:tcW w:w="2254" w:type="dxa"/>
          </w:tcPr>
          <w:p w14:paraId="0E46E389" w14:textId="191789D4" w:rsidR="00D27BFF" w:rsidRPr="000F1872" w:rsidRDefault="00CB0474" w:rsidP="00D27BFF">
            <w:pPr>
              <w:pStyle w:val="TableHead"/>
              <w:rPr>
                <w:strike/>
              </w:rPr>
            </w:pPr>
            <w:r w:rsidRPr="00840B1C">
              <w:t>Current Limit Actua</w:t>
            </w:r>
            <w:r w:rsidR="00D27BFF">
              <w:t>l</w:t>
            </w:r>
          </w:p>
          <w:p w14:paraId="5ECFFC2E" w14:textId="3618D7A3" w:rsidR="007D26E0" w:rsidRPr="000F1872" w:rsidRDefault="007D26E0" w:rsidP="007D26E0">
            <w:pPr>
              <w:pStyle w:val="TableText"/>
              <w:rPr>
                <w:strike/>
              </w:rPr>
            </w:pPr>
          </w:p>
        </w:tc>
        <w:tc>
          <w:tcPr>
            <w:tcW w:w="5964" w:type="dxa"/>
          </w:tcPr>
          <w:p w14:paraId="6C0A678B" w14:textId="116958C4" w:rsidR="004F4919" w:rsidRPr="004F4919" w:rsidRDefault="00840B1C" w:rsidP="00840B1C">
            <w:pPr>
              <w:pStyle w:val="TableText"/>
              <w:rPr>
                <w:i/>
                <w:iCs/>
              </w:rPr>
            </w:pPr>
            <w:r w:rsidRPr="00840B1C">
              <w:t xml:space="preserve">The actual </w:t>
            </w:r>
            <w:r>
              <w:t>current</w:t>
            </w:r>
            <w:r w:rsidRPr="00840B1C">
              <w:t xml:space="preserve"> limit</w:t>
            </w:r>
            <w:r w:rsidR="00DD310B">
              <w:t xml:space="preserve"> for the application</w:t>
            </w:r>
            <w:r w:rsidRPr="00840B1C">
              <w:t>, which is the lowest (mi</w:t>
            </w:r>
            <w:r w:rsidR="00F419DE">
              <w:t>n</w:t>
            </w:r>
            <w:r w:rsidRPr="00840B1C">
              <w:t xml:space="preserve">imum) value of all </w:t>
            </w:r>
            <w:r>
              <w:t>current</w:t>
            </w:r>
            <w:r w:rsidRPr="00840B1C">
              <w:t xml:space="preserve"> limit</w:t>
            </w:r>
            <w:r>
              <w:t xml:space="preserve"> inputs</w:t>
            </w:r>
            <w:r w:rsidR="00DD310B">
              <w:t>, such as drive peak, motor peak, and current limit (user limit)</w:t>
            </w:r>
            <w:r w:rsidRPr="00840B1C">
              <w:t xml:space="preserve">. </w:t>
            </w:r>
          </w:p>
        </w:tc>
      </w:tr>
      <w:bookmarkEnd w:id="207"/>
    </w:tbl>
    <w:p w14:paraId="201B7790" w14:textId="77777777" w:rsidR="00E021E3" w:rsidRPr="00F559A5" w:rsidRDefault="00E021E3" w:rsidP="00AD5B66">
      <w:pPr>
        <w:pStyle w:val="NoSpacing"/>
      </w:pPr>
    </w:p>
    <w:p w14:paraId="6E444F16" w14:textId="77777777" w:rsidR="00840B1C" w:rsidRPr="002D307E" w:rsidRDefault="00840B1C" w:rsidP="00660DD2">
      <w:pPr>
        <w:pStyle w:val="BodyText"/>
      </w:pPr>
      <w:r w:rsidRPr="002D307E">
        <w:t>Repeat for each axis.</w:t>
      </w:r>
    </w:p>
    <w:p w14:paraId="5A8E0A91" w14:textId="77777777" w:rsidR="004D1078" w:rsidRDefault="004D1078" w:rsidP="004D1078">
      <w:pPr>
        <w:pStyle w:val="Heading2"/>
      </w:pPr>
      <w:bookmarkStart w:id="208" w:name="_Toc145588917"/>
      <w:bookmarkStart w:id="209" w:name="_Toc157592009"/>
      <w:r>
        <w:t>Digital I/Os</w:t>
      </w:r>
      <w:bookmarkEnd w:id="208"/>
      <w:bookmarkEnd w:id="209"/>
    </w:p>
    <w:p w14:paraId="0FCC0FC6" w14:textId="4BC14565" w:rsidR="00EB5CC5" w:rsidRDefault="00EB5CC5" w:rsidP="00EB5CC5">
      <w:pPr>
        <w:pStyle w:val="BodyText"/>
      </w:pPr>
      <w:r w:rsidRPr="00A37A0D">
        <w:t xml:space="preserve">The </w:t>
      </w:r>
      <w:r w:rsidRPr="00A37A0D">
        <w:rPr>
          <w:rStyle w:val="Strong"/>
        </w:rPr>
        <w:t>Inputs</w:t>
      </w:r>
      <w:r w:rsidRPr="00A37A0D">
        <w:t xml:space="preserve"> </w:t>
      </w:r>
      <w:r>
        <w:t xml:space="preserve">and </w:t>
      </w:r>
      <w:r w:rsidRPr="00EB5CC5">
        <w:rPr>
          <w:rStyle w:val="Strong"/>
        </w:rPr>
        <w:t>Output</w:t>
      </w:r>
      <w:r>
        <w:rPr>
          <w:rStyle w:val="Strong"/>
        </w:rPr>
        <w:t>s</w:t>
      </w:r>
      <w:r w:rsidRPr="00EB5CC5">
        <w:rPr>
          <w:rStyle w:val="Strong"/>
        </w:rPr>
        <w:t xml:space="preserve"> </w:t>
      </w:r>
      <w:r w:rsidRPr="00A37A0D">
        <w:t>pane</w:t>
      </w:r>
      <w:r>
        <w:t xml:space="preserve">s </w:t>
      </w:r>
      <w:r w:rsidRPr="00A37A0D">
        <w:t xml:space="preserve">enables you to configure </w:t>
      </w:r>
      <w:r>
        <w:t xml:space="preserve">the </w:t>
      </w:r>
      <w:r w:rsidRPr="00A37A0D">
        <w:t>functionality and polarity of the digital inputs</w:t>
      </w:r>
      <w:r>
        <w:t xml:space="preserve"> and outputs</w:t>
      </w:r>
      <w:r w:rsidRPr="00A37A0D">
        <w:t xml:space="preserve">, and to monitor the state of all digital </w:t>
      </w:r>
      <w:r>
        <w:t>inputs and outputs</w:t>
      </w:r>
      <w:r w:rsidRPr="00A37A0D">
        <w:t>.</w:t>
      </w:r>
    </w:p>
    <w:p w14:paraId="6F02B03B" w14:textId="7AC82F0C" w:rsidR="0079584D" w:rsidRDefault="00424AC5" w:rsidP="0079584D">
      <w:pPr>
        <w:pStyle w:val="BodyText"/>
        <w:rPr>
          <w:i/>
          <w:iCs/>
          <w:noProof/>
        </w:rPr>
      </w:pPr>
      <w:r>
        <w:fldChar w:fldCharType="begin"/>
      </w:r>
      <w:r>
        <w:instrText xml:space="preserve"> DOCPROPERTY  Manager  \* MERGEFORMAT </w:instrText>
      </w:r>
      <w:r>
        <w:fldChar w:fldCharType="separate"/>
      </w:r>
      <w:r w:rsidR="00B77012">
        <w:t>ServoStudio+</w:t>
      </w:r>
      <w:r>
        <w:fldChar w:fldCharType="end"/>
      </w:r>
      <w:r w:rsidR="0079584D" w:rsidRPr="002D307E">
        <w:t xml:space="preserve"> displays the actual number of I/Os and brakes connected to the drive</w:t>
      </w:r>
      <w:r w:rsidR="002D307E" w:rsidRPr="002D307E">
        <w:t xml:space="preserve">, as </w:t>
      </w:r>
      <w:r w:rsidR="0079584D" w:rsidRPr="002D307E">
        <w:t>configured i</w:t>
      </w:r>
      <w:r w:rsidR="002D307E">
        <w:t>n the</w:t>
      </w:r>
      <w:r w:rsidR="0079584D" w:rsidRPr="002D307E">
        <w:t xml:space="preserve"> drive firmware.</w:t>
      </w:r>
      <w:r w:rsidR="0079584D" w:rsidRPr="0079584D">
        <w:t xml:space="preserve"> </w:t>
      </w:r>
    </w:p>
    <w:p w14:paraId="719C2F36" w14:textId="63BD377D" w:rsidR="00EB5CC5" w:rsidRDefault="00EB5CC5" w:rsidP="00EB5CC5">
      <w:pPr>
        <w:pStyle w:val="BodyText"/>
      </w:pPr>
      <w:r w:rsidRPr="00A37A0D">
        <w:t xml:space="preserve">The </w:t>
      </w:r>
      <w:r>
        <w:rPr>
          <w:rStyle w:val="Strong"/>
        </w:rPr>
        <w:t>Brakes</w:t>
      </w:r>
      <w:r w:rsidRPr="00A37A0D">
        <w:t xml:space="preserve"> pane in the </w:t>
      </w:r>
      <w:r w:rsidRPr="00A37A0D">
        <w:rPr>
          <w:rStyle w:val="Strong"/>
        </w:rPr>
        <w:t>Digital I/Os</w:t>
      </w:r>
      <w:r w:rsidRPr="00A37A0D">
        <w:t xml:space="preserve"> screen enables you to</w:t>
      </w:r>
      <w:r>
        <w:t xml:space="preserve"> activate brake functionality</w:t>
      </w:r>
      <w:r w:rsidRPr="00A37A0D">
        <w:t xml:space="preserve"> </w:t>
      </w:r>
      <w:r>
        <w:t>and to</w:t>
      </w:r>
      <w:r w:rsidRPr="00A37A0D">
        <w:t xml:space="preserve"> </w:t>
      </w:r>
      <w:r w:rsidRPr="002D307E">
        <w:t>monitor the state of all brakes.</w:t>
      </w:r>
      <w:r w:rsidR="0079584D" w:rsidRPr="002D307E">
        <w:t xml:space="preserve"> Brakes are controlled by dedicated outputs </w:t>
      </w:r>
      <w:r w:rsidR="002D307E" w:rsidRPr="002D307E">
        <w:t xml:space="preserve">as </w:t>
      </w:r>
      <w:r w:rsidR="0079584D" w:rsidRPr="002D307E">
        <w:t>configured in the drive firmware.</w:t>
      </w:r>
    </w:p>
    <w:p w14:paraId="0156ECD7" w14:textId="639395AD" w:rsidR="00CA130C" w:rsidRDefault="00CA130C" w:rsidP="00CA130C">
      <w:pPr>
        <w:pStyle w:val="ListNumber"/>
        <w:numPr>
          <w:ilvl w:val="0"/>
          <w:numId w:val="23"/>
        </w:numPr>
      </w:pPr>
      <w:r>
        <w:t>In</w:t>
      </w:r>
      <w:r w:rsidRPr="00514302">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514302">
        <w:t xml:space="preserve">, select </w:t>
      </w:r>
      <w:r>
        <w:rPr>
          <w:rStyle w:val="Strong"/>
        </w:rPr>
        <w:t>Configuration</w:t>
      </w:r>
      <w:r w:rsidRPr="00514302">
        <w:t xml:space="preserve"> &gt; </w:t>
      </w:r>
      <w:r>
        <w:rPr>
          <w:rStyle w:val="Strong"/>
        </w:rPr>
        <w:t>Digital I/Os</w:t>
      </w:r>
      <w:r w:rsidRPr="00514302">
        <w:t>.</w:t>
      </w:r>
    </w:p>
    <w:p w14:paraId="3E658411" w14:textId="77777777" w:rsidR="00CA130C" w:rsidRDefault="00CA130C" w:rsidP="00CA130C">
      <w:pPr>
        <w:pStyle w:val="FigurewithCaptionBelow"/>
      </w:pPr>
      <w:r>
        <w:drawing>
          <wp:inline distT="0" distB="0" distL="0" distR="0" wp14:anchorId="2171457A" wp14:editId="11832021">
            <wp:extent cx="5040000" cy="3359815"/>
            <wp:effectExtent l="0" t="0" r="8255" b="0"/>
            <wp:docPr id="14601905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90596" name="Picture 1460190596"/>
                    <pic:cNvPicPr/>
                  </pic:nvPicPr>
                  <pic:blipFill>
                    <a:blip r:embed="rId51">
                      <a:extLst>
                        <a:ext uri="{28A0092B-C50C-407E-A947-70E740481C1C}">
                          <a14:useLocalDpi xmlns:a14="http://schemas.microsoft.com/office/drawing/2010/main" val="0"/>
                        </a:ext>
                      </a:extLst>
                    </a:blip>
                    <a:stretch>
                      <a:fillRect/>
                    </a:stretch>
                  </pic:blipFill>
                  <pic:spPr>
                    <a:xfrm>
                      <a:off x="0" y="0"/>
                      <a:ext cx="5040000" cy="3359815"/>
                    </a:xfrm>
                    <a:prstGeom prst="rect">
                      <a:avLst/>
                    </a:prstGeom>
                  </pic:spPr>
                </pic:pic>
              </a:graphicData>
            </a:graphic>
          </wp:inline>
        </w:drawing>
      </w:r>
    </w:p>
    <w:p w14:paraId="578842A3" w14:textId="12B45256" w:rsidR="00CA130C" w:rsidRPr="00311A13" w:rsidRDefault="00CA130C" w:rsidP="00CA130C">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6</w:t>
      </w:r>
      <w:r w:rsidR="005B40CA">
        <w:rPr>
          <w:noProof/>
        </w:rPr>
        <w:fldChar w:fldCharType="end"/>
      </w:r>
      <w:r w:rsidRPr="00A710E1">
        <w:t xml:space="preserve">. </w:t>
      </w:r>
      <w:r w:rsidRPr="00A710E1">
        <w:tab/>
      </w:r>
      <w:r>
        <w:t>Digital I/Os</w:t>
      </w:r>
    </w:p>
    <w:p w14:paraId="25E312D8" w14:textId="22AA6F2D" w:rsidR="000A3C35" w:rsidRDefault="000A3C35" w:rsidP="00E151C5">
      <w:pPr>
        <w:pStyle w:val="ListNumber"/>
        <w:keepNext/>
      </w:pPr>
      <w:r>
        <w:t>Set the modes for the defined inputs and outputs in your application.</w:t>
      </w:r>
    </w:p>
    <w:p w14:paraId="285A2609" w14:textId="6F03F290" w:rsidR="0079584D" w:rsidRDefault="002D307E" w:rsidP="0079584D">
      <w:pPr>
        <w:pStyle w:val="ListContinue"/>
      </w:pPr>
      <w:r>
        <w:t>Input and output mode definitions are specified</w:t>
      </w:r>
      <w:r w:rsidR="0079584D" w:rsidRPr="002D307E">
        <w:t xml:space="preserve"> in the drive firmware.</w:t>
      </w:r>
    </w:p>
    <w:p w14:paraId="53EECA2E" w14:textId="72AFC5C2" w:rsidR="0009732A" w:rsidRPr="0009732A" w:rsidRDefault="00EF10BA" w:rsidP="002D307E">
      <w:pPr>
        <w:pStyle w:val="ListContinue"/>
        <w:keepNext/>
      </w:pPr>
      <w:r>
        <w:t>Digital input modes:</w:t>
      </w:r>
    </w:p>
    <w:p w14:paraId="0FEF7013" w14:textId="093828AC" w:rsidR="00EF10BA" w:rsidRPr="00EF10BA" w:rsidRDefault="00EF10BA" w:rsidP="0079584D">
      <w:pPr>
        <w:pStyle w:val="ListBullet2"/>
        <w:rPr>
          <w:rStyle w:val="Strong"/>
          <w:rFonts w:ascii="Segoe UI" w:hAnsi="Segoe UI"/>
          <w:bCs w:val="0"/>
        </w:rPr>
      </w:pPr>
      <w:r>
        <w:rPr>
          <w:rStyle w:val="Strong"/>
        </w:rPr>
        <w:t>Idle</w:t>
      </w:r>
      <w:r w:rsidRPr="00EF10BA">
        <w:t>.</w:t>
      </w:r>
      <w:r w:rsidR="00A10D33">
        <w:t xml:space="preserve"> </w:t>
      </w:r>
    </w:p>
    <w:p w14:paraId="20FFFDDA" w14:textId="65E41C9F" w:rsidR="0009732A" w:rsidRDefault="0009732A" w:rsidP="0079584D">
      <w:pPr>
        <w:pStyle w:val="ListBullet2"/>
      </w:pPr>
      <w:r w:rsidRPr="0009732A">
        <w:rPr>
          <w:rStyle w:val="Strong"/>
        </w:rPr>
        <w:t>Emergency stop</w:t>
      </w:r>
      <w:r>
        <w:t>.</w:t>
      </w:r>
      <w:r w:rsidR="00A10D33">
        <w:t xml:space="preserve"> </w:t>
      </w:r>
    </w:p>
    <w:p w14:paraId="657F9EEE" w14:textId="0BAA1114" w:rsidR="0009732A" w:rsidRDefault="0009732A" w:rsidP="0079584D">
      <w:pPr>
        <w:pStyle w:val="ListBullet2"/>
      </w:pPr>
      <w:r w:rsidRPr="0009732A">
        <w:rPr>
          <w:rStyle w:val="Strong"/>
        </w:rPr>
        <w:t>PLS</w:t>
      </w:r>
      <w:r>
        <w:t>.</w:t>
      </w:r>
      <w:r w:rsidR="00A10D33">
        <w:t xml:space="preserve">  Positive limit switch.</w:t>
      </w:r>
    </w:p>
    <w:p w14:paraId="07749D3F" w14:textId="61FF2874" w:rsidR="0009732A" w:rsidRDefault="0009732A" w:rsidP="0079584D">
      <w:pPr>
        <w:pStyle w:val="ListBullet2"/>
      </w:pPr>
      <w:r w:rsidRPr="0009732A">
        <w:rPr>
          <w:rStyle w:val="Strong"/>
        </w:rPr>
        <w:t>NLS</w:t>
      </w:r>
      <w:r>
        <w:t>.</w:t>
      </w:r>
      <w:r w:rsidR="00A10D33">
        <w:t xml:space="preserve"> Negative limit switch.</w:t>
      </w:r>
    </w:p>
    <w:p w14:paraId="7CA00DD0" w14:textId="7A996A26" w:rsidR="0009732A" w:rsidRPr="0009732A" w:rsidRDefault="0009732A" w:rsidP="0079584D">
      <w:pPr>
        <w:pStyle w:val="ListBullet2"/>
      </w:pPr>
      <w:r w:rsidRPr="0009732A">
        <w:rPr>
          <w:rStyle w:val="Strong"/>
        </w:rPr>
        <w:t>Home switch</w:t>
      </w:r>
      <w:r>
        <w:t>.</w:t>
      </w:r>
    </w:p>
    <w:p w14:paraId="00C53C09" w14:textId="2C47C0E7" w:rsidR="00EF10BA" w:rsidRPr="0009732A" w:rsidRDefault="00EF10BA" w:rsidP="0079584D">
      <w:pPr>
        <w:pStyle w:val="ListContinue"/>
      </w:pPr>
      <w:r>
        <w:t>Digital output modes:</w:t>
      </w:r>
    </w:p>
    <w:p w14:paraId="172E1B52" w14:textId="0F59AC9B" w:rsidR="00EF10BA" w:rsidRPr="00EF10BA" w:rsidRDefault="00EF10BA" w:rsidP="0079584D">
      <w:pPr>
        <w:pStyle w:val="ListBullet2"/>
        <w:rPr>
          <w:rStyle w:val="Strong"/>
          <w:rFonts w:ascii="Segoe UI" w:hAnsi="Segoe UI"/>
          <w:bCs w:val="0"/>
        </w:rPr>
      </w:pPr>
      <w:r>
        <w:rPr>
          <w:rStyle w:val="Strong"/>
        </w:rPr>
        <w:t>Idle</w:t>
      </w:r>
      <w:r w:rsidRPr="00EF10BA">
        <w:t>.</w:t>
      </w:r>
      <w:r w:rsidR="005068B7">
        <w:t xml:space="preserve"> </w:t>
      </w:r>
    </w:p>
    <w:p w14:paraId="5EDAE55D" w14:textId="51359F56" w:rsidR="00EF10BA" w:rsidRDefault="00EF10BA" w:rsidP="0079584D">
      <w:pPr>
        <w:pStyle w:val="ListBullet2"/>
      </w:pPr>
      <w:r>
        <w:rPr>
          <w:rStyle w:val="Strong"/>
        </w:rPr>
        <w:t>Fault</w:t>
      </w:r>
      <w:r>
        <w:t>.</w:t>
      </w:r>
      <w:r w:rsidR="005068B7">
        <w:t xml:space="preserve"> </w:t>
      </w:r>
    </w:p>
    <w:p w14:paraId="59CBF1DE" w14:textId="77777777" w:rsidR="00EF10BA" w:rsidRDefault="00EF10BA" w:rsidP="00EF10BA">
      <w:pPr>
        <w:pStyle w:val="BodyText"/>
      </w:pPr>
    </w:p>
    <w:p w14:paraId="57F8A715" w14:textId="3CB46051" w:rsidR="004D1078" w:rsidRPr="004D1078" w:rsidRDefault="004D1078" w:rsidP="004D1078">
      <w:pPr>
        <w:pStyle w:val="Heading2"/>
      </w:pPr>
      <w:bookmarkStart w:id="210" w:name="_Toc157592010"/>
      <w:bookmarkStart w:id="211" w:name="_Hlk148886000"/>
      <w:r>
        <w:t>Autotune</w:t>
      </w:r>
      <w:bookmarkEnd w:id="210"/>
    </w:p>
    <w:tbl>
      <w:tblPr>
        <w:tblStyle w:val="STXTableNote"/>
        <w:tblW w:w="4996" w:type="pct"/>
        <w:tblLook w:val="04A0" w:firstRow="1" w:lastRow="0" w:firstColumn="1" w:lastColumn="0" w:noHBand="0" w:noVBand="1"/>
      </w:tblPr>
      <w:tblGrid>
        <w:gridCol w:w="951"/>
        <w:gridCol w:w="8286"/>
      </w:tblGrid>
      <w:tr w:rsidR="003936F8" w:rsidRPr="00073E7B" w14:paraId="511A4281" w14:textId="77777777" w:rsidTr="00E07248">
        <w:tc>
          <w:tcPr>
            <w:tcW w:w="515" w:type="pct"/>
            <w:vAlign w:val="top"/>
          </w:tcPr>
          <w:p w14:paraId="3FD97A0C" w14:textId="77777777" w:rsidR="003936F8" w:rsidRPr="00073E7B" w:rsidRDefault="003936F8" w:rsidP="00E07248">
            <w:pPr>
              <w:pStyle w:val="NoteHeading"/>
            </w:pPr>
            <w:r w:rsidRPr="00073E7B">
              <w:rPr>
                <w:noProof/>
              </w:rPr>
              <w:drawing>
                <wp:inline distT="0" distB="0" distL="0" distR="0" wp14:anchorId="77762314" wp14:editId="0A2CBCC4">
                  <wp:extent cx="300963" cy="288000"/>
                  <wp:effectExtent l="0" t="0" r="4445" b="0"/>
                  <wp:docPr id="1726432263" name="Picture 172643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300963" cy="288000"/>
                          </a:xfrm>
                          <a:prstGeom prst="rect">
                            <a:avLst/>
                          </a:prstGeom>
                          <a:noFill/>
                          <a:ln w="9525">
                            <a:noFill/>
                            <a:miter lim="800000"/>
                            <a:headEnd/>
                            <a:tailEnd/>
                          </a:ln>
                        </pic:spPr>
                      </pic:pic>
                    </a:graphicData>
                  </a:graphic>
                </wp:inline>
              </w:drawing>
            </w:r>
          </w:p>
        </w:tc>
        <w:tc>
          <w:tcPr>
            <w:tcW w:w="4485" w:type="pct"/>
          </w:tcPr>
          <w:p w14:paraId="152BEC70" w14:textId="025AAA23" w:rsidR="003936F8" w:rsidRPr="00073E7B" w:rsidRDefault="003936F8" w:rsidP="00E07248">
            <w:pPr>
              <w:pStyle w:val="Note"/>
            </w:pPr>
            <w:r w:rsidRPr="003936F8">
              <w:rPr>
                <w:rStyle w:val="Strong"/>
              </w:rPr>
              <w:t xml:space="preserve">Caution! </w:t>
            </w:r>
            <w:r>
              <w:t>Tuning is potentially dangerous. Before starting any tuning routines, make sure there are no persons or obstructions within the motion envelope. Also make sure the emergency stop button is within your reach.</w:t>
            </w:r>
          </w:p>
        </w:tc>
      </w:tr>
    </w:tbl>
    <w:p w14:paraId="47C1616C" w14:textId="77777777" w:rsidR="00A00543" w:rsidRPr="00A00543" w:rsidRDefault="00A00543" w:rsidP="00A00543">
      <w:pPr>
        <w:pStyle w:val="BodyText"/>
      </w:pPr>
    </w:p>
    <w:p w14:paraId="477AAB0F" w14:textId="3F7431E5" w:rsidR="00A915D1" w:rsidRDefault="00A915D1" w:rsidP="00A915D1">
      <w:pPr>
        <w:pStyle w:val="ListNumber"/>
        <w:numPr>
          <w:ilvl w:val="0"/>
          <w:numId w:val="25"/>
        </w:numPr>
      </w:pPr>
      <w:r>
        <w:t>In</w:t>
      </w:r>
      <w:r w:rsidRPr="00514302">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514302">
        <w:t xml:space="preserve">, select </w:t>
      </w:r>
      <w:r>
        <w:rPr>
          <w:rStyle w:val="Strong"/>
        </w:rPr>
        <w:t>Tuning</w:t>
      </w:r>
      <w:r w:rsidRPr="00514302">
        <w:t xml:space="preserve"> &gt; </w:t>
      </w:r>
      <w:r>
        <w:rPr>
          <w:rStyle w:val="Strong"/>
        </w:rPr>
        <w:t>Autotune</w:t>
      </w:r>
      <w:r w:rsidRPr="00514302">
        <w:t>.</w:t>
      </w:r>
      <w:r>
        <w:t xml:space="preserve"> </w:t>
      </w:r>
    </w:p>
    <w:p w14:paraId="48014B65" w14:textId="77777777" w:rsidR="00A915D1" w:rsidRDefault="00A915D1" w:rsidP="00A915D1">
      <w:pPr>
        <w:pStyle w:val="FigurewithCaptionBelow"/>
      </w:pPr>
      <w:r>
        <w:drawing>
          <wp:inline distT="0" distB="0" distL="0" distR="0" wp14:anchorId="2CE6FA19" wp14:editId="34155ABD">
            <wp:extent cx="5040000" cy="3603650"/>
            <wp:effectExtent l="0" t="0" r="8255" b="0"/>
            <wp:docPr id="1275565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65795" name="Picture 1275565795"/>
                    <pic:cNvPicPr/>
                  </pic:nvPicPr>
                  <pic:blipFill>
                    <a:blip r:embed="rId52">
                      <a:extLst>
                        <a:ext uri="{28A0092B-C50C-407E-A947-70E740481C1C}">
                          <a14:useLocalDpi xmlns:a14="http://schemas.microsoft.com/office/drawing/2010/main" val="0"/>
                        </a:ext>
                      </a:extLst>
                    </a:blip>
                    <a:stretch>
                      <a:fillRect/>
                    </a:stretch>
                  </pic:blipFill>
                  <pic:spPr>
                    <a:xfrm>
                      <a:off x="0" y="0"/>
                      <a:ext cx="5040000" cy="3603650"/>
                    </a:xfrm>
                    <a:prstGeom prst="rect">
                      <a:avLst/>
                    </a:prstGeom>
                  </pic:spPr>
                </pic:pic>
              </a:graphicData>
            </a:graphic>
          </wp:inline>
        </w:drawing>
      </w:r>
    </w:p>
    <w:p w14:paraId="74B63F93" w14:textId="118D41E1" w:rsidR="00A915D1" w:rsidRPr="00311A13" w:rsidRDefault="00A915D1" w:rsidP="00A915D1">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7</w:t>
      </w:r>
      <w:r w:rsidR="005B40CA">
        <w:rPr>
          <w:noProof/>
        </w:rPr>
        <w:fldChar w:fldCharType="end"/>
      </w:r>
      <w:r w:rsidRPr="00A710E1">
        <w:t xml:space="preserve">. </w:t>
      </w:r>
      <w:r w:rsidRPr="00A710E1">
        <w:tab/>
      </w:r>
      <w:r>
        <w:t>Autotuning</w:t>
      </w:r>
    </w:p>
    <w:p w14:paraId="0EB1DB19" w14:textId="77777777" w:rsidR="00A915D1" w:rsidRDefault="00A915D1" w:rsidP="005102CB">
      <w:pPr>
        <w:pStyle w:val="ListNumber"/>
        <w:keepNext/>
      </w:pPr>
      <w:r>
        <w:t>Make sure the displayed values in Autotune Settings are suitable for your application.</w:t>
      </w:r>
    </w:p>
    <w:tbl>
      <w:tblPr>
        <w:tblStyle w:val="STXTable3"/>
        <w:tblW w:w="0" w:type="auto"/>
        <w:tblInd w:w="1304" w:type="dxa"/>
        <w:tblLook w:val="0420" w:firstRow="1" w:lastRow="0" w:firstColumn="0" w:lastColumn="0" w:noHBand="0" w:noVBand="1"/>
      </w:tblPr>
      <w:tblGrid>
        <w:gridCol w:w="2381"/>
        <w:gridCol w:w="5383"/>
      </w:tblGrid>
      <w:tr w:rsidR="00A915D1" w:rsidRPr="00E021E3" w14:paraId="15FC0EA8" w14:textId="77777777" w:rsidTr="00E07248">
        <w:trPr>
          <w:cnfStyle w:val="100000000000" w:firstRow="1" w:lastRow="0" w:firstColumn="0" w:lastColumn="0" w:oddVBand="0" w:evenVBand="0" w:oddHBand="0" w:evenHBand="0" w:firstRowFirstColumn="0" w:firstRowLastColumn="0" w:lastRowFirstColumn="0" w:lastRowLastColumn="0"/>
        </w:trPr>
        <w:tc>
          <w:tcPr>
            <w:tcW w:w="2381" w:type="dxa"/>
          </w:tcPr>
          <w:p w14:paraId="582F08C0" w14:textId="77777777" w:rsidR="00A915D1" w:rsidRPr="00A37A0D" w:rsidRDefault="00A915D1" w:rsidP="00E07248">
            <w:pPr>
              <w:pStyle w:val="TableHead"/>
            </w:pPr>
            <w:r w:rsidRPr="00DE3A5B">
              <w:t xml:space="preserve"> Autotune Settings</w:t>
            </w:r>
          </w:p>
        </w:tc>
        <w:tc>
          <w:tcPr>
            <w:tcW w:w="5383" w:type="dxa"/>
          </w:tcPr>
          <w:p w14:paraId="1F6F9035" w14:textId="77777777" w:rsidR="00A915D1" w:rsidRPr="00E021E3" w:rsidRDefault="00A915D1" w:rsidP="00E07248">
            <w:pPr>
              <w:pStyle w:val="TableText"/>
              <w:rPr>
                <w:color w:val="7030A0"/>
              </w:rPr>
            </w:pPr>
          </w:p>
        </w:tc>
      </w:tr>
      <w:tr w:rsidR="00A915D1" w:rsidRPr="00E021E3" w14:paraId="0A90816A" w14:textId="77777777" w:rsidTr="00E07248">
        <w:tc>
          <w:tcPr>
            <w:tcW w:w="2381" w:type="dxa"/>
          </w:tcPr>
          <w:p w14:paraId="01CB0EDD" w14:textId="77777777" w:rsidR="00A915D1" w:rsidRPr="00A37A0D" w:rsidRDefault="00A915D1" w:rsidP="00E07248">
            <w:pPr>
              <w:pStyle w:val="TableHead"/>
            </w:pPr>
            <w:r>
              <w:t>Maximum Acceleration/ Deceleration</w:t>
            </w:r>
          </w:p>
        </w:tc>
        <w:tc>
          <w:tcPr>
            <w:tcW w:w="5383" w:type="dxa"/>
          </w:tcPr>
          <w:p w14:paraId="6605E0DE" w14:textId="77777777" w:rsidR="00A915D1" w:rsidRPr="001B69E1" w:rsidRDefault="00A915D1" w:rsidP="00E07248">
            <w:pPr>
              <w:pStyle w:val="TableText"/>
            </w:pPr>
            <w:r w:rsidRPr="001B69E1">
              <w:t xml:space="preserve">User defined </w:t>
            </w:r>
            <w:r>
              <w:t>maximum acceleration/deceleration value.</w:t>
            </w:r>
          </w:p>
        </w:tc>
      </w:tr>
      <w:tr w:rsidR="00A915D1" w:rsidRPr="00E021E3" w14:paraId="49E99062" w14:textId="77777777" w:rsidTr="00E07248">
        <w:tc>
          <w:tcPr>
            <w:tcW w:w="2381" w:type="dxa"/>
          </w:tcPr>
          <w:p w14:paraId="64C1850A" w14:textId="77777777" w:rsidR="00A915D1" w:rsidRPr="00A37A0D" w:rsidRDefault="00A915D1" w:rsidP="00E07248">
            <w:pPr>
              <w:pStyle w:val="TableHead"/>
            </w:pPr>
            <w:r>
              <w:t>Motion Range</w:t>
            </w:r>
          </w:p>
        </w:tc>
        <w:tc>
          <w:tcPr>
            <w:tcW w:w="5383" w:type="dxa"/>
          </w:tcPr>
          <w:p w14:paraId="6F19C00C" w14:textId="77777777" w:rsidR="00A915D1" w:rsidRPr="001B69E1" w:rsidRDefault="00A915D1" w:rsidP="00E07248">
            <w:pPr>
              <w:pStyle w:val="TableText"/>
            </w:pPr>
            <w:r>
              <w:t>User defined number of m</w:t>
            </w:r>
            <w:r w:rsidRPr="001B69E1">
              <w:t>otor revolutions</w:t>
            </w:r>
            <w:r>
              <w:t>.</w:t>
            </w:r>
          </w:p>
        </w:tc>
      </w:tr>
      <w:tr w:rsidR="00A915D1" w:rsidRPr="00E021E3" w14:paraId="5CFE4889" w14:textId="77777777" w:rsidTr="00E07248">
        <w:tc>
          <w:tcPr>
            <w:tcW w:w="2381" w:type="dxa"/>
          </w:tcPr>
          <w:p w14:paraId="2054DB8A" w14:textId="77777777" w:rsidR="00A915D1" w:rsidRPr="00A37A0D" w:rsidRDefault="00A915D1" w:rsidP="00E07248">
            <w:pPr>
              <w:pStyle w:val="TableHead"/>
            </w:pPr>
            <w:r>
              <w:t>Cruise Velocity</w:t>
            </w:r>
          </w:p>
        </w:tc>
        <w:tc>
          <w:tcPr>
            <w:tcW w:w="5383" w:type="dxa"/>
          </w:tcPr>
          <w:p w14:paraId="72771219" w14:textId="77777777" w:rsidR="00A915D1" w:rsidRPr="001B69E1" w:rsidRDefault="00A915D1" w:rsidP="00E07248">
            <w:pPr>
              <w:pStyle w:val="TableText"/>
            </w:pPr>
            <w:r w:rsidRPr="001B69E1">
              <w:t>User defined</w:t>
            </w:r>
            <w:r>
              <w:t xml:space="preserve"> speed.</w:t>
            </w:r>
          </w:p>
        </w:tc>
      </w:tr>
    </w:tbl>
    <w:p w14:paraId="22318890" w14:textId="77777777" w:rsidR="00A915D1" w:rsidRDefault="00A915D1" w:rsidP="00A915D1">
      <w:pPr>
        <w:pStyle w:val="NoSpacing"/>
      </w:pPr>
    </w:p>
    <w:p w14:paraId="6150B927" w14:textId="77777777" w:rsidR="00A915D1" w:rsidRDefault="00A915D1" w:rsidP="00A915D1">
      <w:pPr>
        <w:pStyle w:val="ListNumber"/>
      </w:pPr>
      <w:r>
        <w:t xml:space="preserve">Click </w:t>
      </w:r>
      <w:r w:rsidRPr="001B69E1">
        <w:rPr>
          <w:rStyle w:val="Strong"/>
        </w:rPr>
        <w:t>Start Autotune</w:t>
      </w:r>
      <w:r>
        <w:t>.</w:t>
      </w:r>
    </w:p>
    <w:p w14:paraId="70DBF9E3" w14:textId="77777777" w:rsidR="00A915D1" w:rsidRDefault="00A915D1" w:rsidP="00A915D1">
      <w:pPr>
        <w:pStyle w:val="ListNumber"/>
      </w:pPr>
      <w:r>
        <w:t xml:space="preserve">When </w:t>
      </w:r>
      <w:r w:rsidRPr="008E00EA">
        <w:t xml:space="preserve">Autotune is complete, options </w:t>
      </w:r>
      <w:r>
        <w:t>are displayed for testing</w:t>
      </w:r>
      <w:r w:rsidRPr="008E00EA">
        <w:t xml:space="preserve"> </w:t>
      </w:r>
      <w:r>
        <w:t xml:space="preserve">controller </w:t>
      </w:r>
      <w:r w:rsidRPr="008E00EA">
        <w:t>performance</w:t>
      </w:r>
      <w:r>
        <w:t>.</w:t>
      </w:r>
    </w:p>
    <w:p w14:paraId="420E68CF" w14:textId="77777777" w:rsidR="00A915D1" w:rsidRDefault="00A915D1" w:rsidP="00A915D1">
      <w:pPr>
        <w:pStyle w:val="ListBullet2"/>
      </w:pPr>
      <w:r>
        <w:t>Select</w:t>
      </w:r>
      <w:r w:rsidRPr="008E00EA">
        <w:t xml:space="preserve"> </w:t>
      </w:r>
      <w:r w:rsidRPr="008E00EA">
        <w:rPr>
          <w:rStyle w:val="Strong"/>
        </w:rPr>
        <w:t>Target Position</w:t>
      </w:r>
      <w:r w:rsidRPr="008E00EA">
        <w:t xml:space="preserve">, </w:t>
      </w:r>
      <w:r w:rsidRPr="008E00EA">
        <w:rPr>
          <w:rStyle w:val="Strong"/>
        </w:rPr>
        <w:t>Cruise Velocity</w:t>
      </w:r>
      <w:r w:rsidRPr="008E00EA">
        <w:t xml:space="preserve"> and </w:t>
      </w:r>
      <w:r w:rsidRPr="008E00EA">
        <w:rPr>
          <w:rStyle w:val="Strong"/>
        </w:rPr>
        <w:t>Acceleration</w:t>
      </w:r>
      <w:r>
        <w:t xml:space="preserve">. </w:t>
      </w:r>
      <w:r w:rsidRPr="008E00EA">
        <w:t xml:space="preserve"> </w:t>
      </w:r>
    </w:p>
    <w:p w14:paraId="3DD7A40B" w14:textId="77777777" w:rsidR="00A915D1" w:rsidRDefault="00A915D1" w:rsidP="00A915D1">
      <w:pPr>
        <w:pStyle w:val="ListBullet2"/>
      </w:pPr>
      <w:r>
        <w:t xml:space="preserve">Press </w:t>
      </w:r>
      <w:r w:rsidRPr="008E00EA">
        <w:rPr>
          <w:rStyle w:val="Strong"/>
        </w:rPr>
        <w:t>Move &amp; Plot</w:t>
      </w:r>
      <w:r>
        <w:t>.</w:t>
      </w:r>
    </w:p>
    <w:p w14:paraId="14BD017B" w14:textId="77777777" w:rsidR="00A915D1" w:rsidRDefault="00A915D1" w:rsidP="00A915D1">
      <w:pPr>
        <w:pStyle w:val="ListBullet2"/>
      </w:pPr>
      <w:r>
        <w:t>View the results on the graph.</w:t>
      </w:r>
    </w:p>
    <w:p w14:paraId="31EE8A1A" w14:textId="77777777" w:rsidR="00A915D1" w:rsidRDefault="00A915D1" w:rsidP="00A915D1">
      <w:pPr>
        <w:pStyle w:val="FigurewithCaptionBelow"/>
      </w:pPr>
      <w:r>
        <w:drawing>
          <wp:inline distT="0" distB="0" distL="0" distR="0" wp14:anchorId="3246CD57" wp14:editId="614063C9">
            <wp:extent cx="5220000" cy="4689026"/>
            <wp:effectExtent l="0" t="0" r="0" b="0"/>
            <wp:docPr id="960982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82951" name="Picture 96098295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220000" cy="4689026"/>
                    </a:xfrm>
                    <a:prstGeom prst="rect">
                      <a:avLst/>
                    </a:prstGeom>
                  </pic:spPr>
                </pic:pic>
              </a:graphicData>
            </a:graphic>
          </wp:inline>
        </w:drawing>
      </w:r>
    </w:p>
    <w:p w14:paraId="2734C6B0" w14:textId="4870D30E" w:rsidR="00A915D1" w:rsidRPr="00311A13" w:rsidRDefault="00A915D1" w:rsidP="00A915D1">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8</w:t>
      </w:r>
      <w:r w:rsidR="005B40CA">
        <w:rPr>
          <w:noProof/>
        </w:rPr>
        <w:fldChar w:fldCharType="end"/>
      </w:r>
      <w:r w:rsidRPr="00A710E1">
        <w:t xml:space="preserve">. </w:t>
      </w:r>
      <w:r w:rsidRPr="00A710E1">
        <w:tab/>
      </w:r>
      <w:r>
        <w:t>Autotuning test results</w:t>
      </w:r>
    </w:p>
    <w:p w14:paraId="2EB70D1A" w14:textId="77777777" w:rsidR="00A915D1" w:rsidRDefault="00A915D1" w:rsidP="00A915D1">
      <w:pPr>
        <w:pStyle w:val="ListNumber"/>
      </w:pPr>
      <w:r>
        <w:t xml:space="preserve">If the results are satisfactory, press </w:t>
      </w:r>
      <w:r w:rsidRPr="008E00EA">
        <w:rPr>
          <w:rStyle w:val="Strong"/>
        </w:rPr>
        <w:t>Save to Drive</w:t>
      </w:r>
      <w:r>
        <w:t>.</w:t>
      </w:r>
    </w:p>
    <w:p w14:paraId="3F7E7D01" w14:textId="77777777" w:rsidR="00A915D1" w:rsidRDefault="00A915D1" w:rsidP="00A915D1">
      <w:pPr>
        <w:pStyle w:val="ListContinue"/>
      </w:pPr>
      <w:r>
        <w:t xml:space="preserve">If the results are not satisfactory, use the </w:t>
      </w:r>
      <w:r w:rsidRPr="008E00EA">
        <w:rPr>
          <w:rStyle w:val="Strong"/>
        </w:rPr>
        <w:t>Softer/Stiffer slider</w:t>
      </w:r>
      <w:r>
        <w:t xml:space="preserve"> in the upper right corner of the screen to adjust the controller performance.</w:t>
      </w:r>
    </w:p>
    <w:p w14:paraId="728E720B" w14:textId="77777777" w:rsidR="00A915D1" w:rsidRDefault="00A915D1" w:rsidP="00A915D1">
      <w:pPr>
        <w:pStyle w:val="ListNumber"/>
      </w:pPr>
      <w:r>
        <w:t>If necessary, restart the autotuning process.</w:t>
      </w:r>
    </w:p>
    <w:p w14:paraId="5DB9F24D" w14:textId="77777777" w:rsidR="00A915D1" w:rsidRDefault="00A915D1" w:rsidP="00A915D1">
      <w:pPr>
        <w:pStyle w:val="ListNumber"/>
      </w:pPr>
      <w:r w:rsidRPr="001B69E1">
        <w:t xml:space="preserve">When </w:t>
      </w:r>
      <w:r>
        <w:t xml:space="preserve">you are satisfied with the </w:t>
      </w:r>
      <w:r w:rsidRPr="001B69E1">
        <w:t>Autotun</w:t>
      </w:r>
      <w:r>
        <w:t>ing</w:t>
      </w:r>
      <w:r w:rsidRPr="001B69E1">
        <w:t xml:space="preserve"> </w:t>
      </w:r>
      <w:r>
        <w:t>test results</w:t>
      </w:r>
      <w:r w:rsidRPr="001B69E1">
        <w:t>, save the parameters</w:t>
      </w:r>
      <w:r>
        <w:t xml:space="preserve"> to the drive.</w:t>
      </w:r>
    </w:p>
    <w:p w14:paraId="419159CD" w14:textId="77777777" w:rsidR="00A915D1" w:rsidRDefault="00A915D1" w:rsidP="00A915D1">
      <w:pPr>
        <w:pStyle w:val="ListNumber"/>
      </w:pPr>
      <w:r w:rsidRPr="008833A4">
        <w:t xml:space="preserve">You can </w:t>
      </w:r>
      <w:r>
        <w:t>now</w:t>
      </w:r>
      <w:r w:rsidRPr="008833A4">
        <w:t xml:space="preserve"> proceed to optimize drive parameters for your particular application.</w:t>
      </w:r>
    </w:p>
    <w:p w14:paraId="1E53CA7C" w14:textId="77777777" w:rsidR="005102CB" w:rsidRDefault="005102CB" w:rsidP="005102CB">
      <w:pPr>
        <w:pStyle w:val="NoSpacing"/>
      </w:pPr>
    </w:p>
    <w:p w14:paraId="1EB5727E" w14:textId="77777777" w:rsidR="004D1078" w:rsidRDefault="004D1078" w:rsidP="00B77012">
      <w:pPr>
        <w:pStyle w:val="Heading2"/>
      </w:pPr>
      <w:bookmarkStart w:id="212" w:name="_Toc145588918"/>
      <w:bookmarkStart w:id="213" w:name="_Toc157592011"/>
      <w:bookmarkEnd w:id="211"/>
      <w:r>
        <w:t>Control Loop</w:t>
      </w:r>
      <w:bookmarkEnd w:id="212"/>
      <w:bookmarkEnd w:id="213"/>
    </w:p>
    <w:tbl>
      <w:tblPr>
        <w:tblStyle w:val="STXTableNote"/>
        <w:tblW w:w="0" w:type="auto"/>
        <w:tblLook w:val="04A0" w:firstRow="1" w:lastRow="0" w:firstColumn="1" w:lastColumn="0" w:noHBand="0" w:noVBand="1"/>
      </w:tblPr>
      <w:tblGrid>
        <w:gridCol w:w="938"/>
        <w:gridCol w:w="8126"/>
      </w:tblGrid>
      <w:tr w:rsidR="006048A8" w:rsidRPr="00073E7B" w14:paraId="76BEF6EA" w14:textId="77777777" w:rsidTr="00E07248">
        <w:tc>
          <w:tcPr>
            <w:tcW w:w="938" w:type="dxa"/>
            <w:vAlign w:val="top"/>
          </w:tcPr>
          <w:p w14:paraId="4EF3C4C5" w14:textId="77777777" w:rsidR="006048A8" w:rsidRPr="00073E7B" w:rsidRDefault="006048A8" w:rsidP="00E07248">
            <w:pPr>
              <w:pStyle w:val="NoteHeading"/>
            </w:pPr>
            <w:r w:rsidRPr="00073E7B">
              <w:t>Note</w:t>
            </w:r>
          </w:p>
        </w:tc>
        <w:tc>
          <w:tcPr>
            <w:tcW w:w="8126" w:type="dxa"/>
          </w:tcPr>
          <w:p w14:paraId="78D0A10A" w14:textId="2F40FCAC" w:rsidR="006048A8" w:rsidRPr="00073E7B" w:rsidRDefault="006048A8" w:rsidP="00E07248">
            <w:pPr>
              <w:pStyle w:val="Note"/>
            </w:pPr>
            <w:r>
              <w:t xml:space="preserve">Control loop manipulation is intended for users with suitable training and expertise. </w:t>
            </w:r>
            <w:r>
              <w:br/>
              <w:t>The basic drive configuration does not require any changes in control loop parameters.</w:t>
            </w:r>
          </w:p>
        </w:tc>
      </w:tr>
    </w:tbl>
    <w:p w14:paraId="7F7F3A7D" w14:textId="77777777" w:rsidR="006048A8" w:rsidRPr="00DB4E36" w:rsidRDefault="006048A8" w:rsidP="00DB4E36">
      <w:pPr>
        <w:pStyle w:val="BodyText"/>
      </w:pPr>
    </w:p>
    <w:p w14:paraId="1D4AEB8D" w14:textId="3F461D86" w:rsidR="00AF519B" w:rsidRDefault="00AF519B" w:rsidP="00AF519B">
      <w:pPr>
        <w:pStyle w:val="BodyText"/>
      </w:pPr>
      <w:r w:rsidRPr="0032168A">
        <w:t>The first time a new drive</w:t>
      </w:r>
      <w:r>
        <w:t xml:space="preserve"> is connected</w:t>
      </w:r>
      <w:r w:rsidRPr="0032168A">
        <w:t xml:space="preserve"> to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32168A">
        <w:t>, the software displays the drive’s factory-defined (default) values</w:t>
      </w:r>
      <w:r>
        <w:t xml:space="preserve"> for the control loops</w:t>
      </w:r>
      <w:r w:rsidRPr="0032168A">
        <w:t>.</w:t>
      </w:r>
      <w:r>
        <w:t xml:space="preserve"> </w:t>
      </w:r>
    </w:p>
    <w:p w14:paraId="217F7664" w14:textId="6B5FF7D3" w:rsidR="00DB4E36" w:rsidRDefault="00DB4E36" w:rsidP="00DB4E36">
      <w:pPr>
        <w:pStyle w:val="ListNumber"/>
        <w:numPr>
          <w:ilvl w:val="0"/>
          <w:numId w:val="30"/>
        </w:numPr>
      </w:pPr>
      <w:r>
        <w:t>In</w:t>
      </w:r>
      <w:r w:rsidRPr="00514302">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514302">
        <w:t xml:space="preserve">, select </w:t>
      </w:r>
      <w:r>
        <w:rPr>
          <w:rStyle w:val="Strong"/>
        </w:rPr>
        <w:t>Configuration</w:t>
      </w:r>
      <w:r w:rsidRPr="00514302">
        <w:t xml:space="preserve"> &gt; </w:t>
      </w:r>
      <w:r>
        <w:rPr>
          <w:rStyle w:val="Strong"/>
        </w:rPr>
        <w:t>Control Loops</w:t>
      </w:r>
      <w:r w:rsidRPr="00514302">
        <w:t>.</w:t>
      </w:r>
    </w:p>
    <w:p w14:paraId="31ED9380" w14:textId="77777777" w:rsidR="00DB4E36" w:rsidRDefault="00DB4E36" w:rsidP="00DB4E36">
      <w:pPr>
        <w:pStyle w:val="ListNumber"/>
      </w:pPr>
      <w:r>
        <w:t xml:space="preserve">Review the Current Loop, Velocity Loop, and Position Loop tabs. </w:t>
      </w:r>
    </w:p>
    <w:p w14:paraId="02406B2F" w14:textId="77777777" w:rsidR="00DB4E36" w:rsidRDefault="00DB4E36" w:rsidP="00DB4E36">
      <w:pPr>
        <w:pStyle w:val="ListContinue"/>
      </w:pPr>
      <w:r>
        <w:t>Make sure the displayed settings are suitable for your application.</w:t>
      </w:r>
    </w:p>
    <w:p w14:paraId="7C5CA574" w14:textId="77777777" w:rsidR="00DB4E36" w:rsidRPr="001B69E1" w:rsidRDefault="00DB4E36" w:rsidP="00DB4E36">
      <w:pPr>
        <w:pStyle w:val="ListNumber"/>
      </w:pPr>
      <w:r w:rsidRPr="001B69E1">
        <w:t>Modify the values for the control loops as required by your application.</w:t>
      </w:r>
    </w:p>
    <w:p w14:paraId="525738BB" w14:textId="77777777" w:rsidR="004D1078" w:rsidRPr="00CA130C" w:rsidRDefault="004D1078" w:rsidP="004D1078">
      <w:pPr>
        <w:pStyle w:val="Heading4"/>
      </w:pPr>
      <w:bookmarkStart w:id="214" w:name="_Hlk145581658"/>
      <w:r w:rsidRPr="00CA130C">
        <w:t>Position Loop</w:t>
      </w:r>
    </w:p>
    <w:p w14:paraId="4C738B51" w14:textId="0A3A7BEE" w:rsidR="00F41C6B" w:rsidRDefault="00D41274" w:rsidP="00F41C6B">
      <w:pPr>
        <w:pStyle w:val="BodyText"/>
      </w:pPr>
      <w:r>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00F41C6B" w:rsidRPr="00D41274">
        <w:t xml:space="preserve"> </w:t>
      </w:r>
      <w:r>
        <w:t>has</w:t>
      </w:r>
      <w:r w:rsidR="00F41C6B" w:rsidRPr="00D41274">
        <w:t xml:space="preserve"> a linear, proportion</w:t>
      </w:r>
      <w:r>
        <w:t>al</w:t>
      </w:r>
      <w:r w:rsidR="00F41C6B" w:rsidRPr="00D41274">
        <w:t xml:space="preserve"> (P) controller with feedforward.</w:t>
      </w:r>
    </w:p>
    <w:p w14:paraId="0CF10780" w14:textId="53D76472" w:rsidR="00422293" w:rsidRDefault="00422293" w:rsidP="00BD5AC9">
      <w:pPr>
        <w:pStyle w:val="BodyText"/>
        <w:rPr>
          <w:color w:val="7030A0"/>
        </w:rPr>
      </w:pPr>
      <w:r>
        <w:rPr>
          <w:noProof/>
        </w:rPr>
        <w:drawing>
          <wp:inline distT="0" distB="0" distL="0" distR="0" wp14:anchorId="0935558A" wp14:editId="5E1F46BA">
            <wp:extent cx="5040000" cy="3359815"/>
            <wp:effectExtent l="0" t="0" r="8255" b="0"/>
            <wp:docPr id="629996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996596" name="Picture 629996596"/>
                    <pic:cNvPicPr/>
                  </pic:nvPicPr>
                  <pic:blipFill>
                    <a:blip r:embed="rId54">
                      <a:extLst>
                        <a:ext uri="{28A0092B-C50C-407E-A947-70E740481C1C}">
                          <a14:useLocalDpi xmlns:a14="http://schemas.microsoft.com/office/drawing/2010/main" val="0"/>
                        </a:ext>
                      </a:extLst>
                    </a:blip>
                    <a:stretch>
                      <a:fillRect/>
                    </a:stretch>
                  </pic:blipFill>
                  <pic:spPr>
                    <a:xfrm>
                      <a:off x="0" y="0"/>
                      <a:ext cx="5040000" cy="3359815"/>
                    </a:xfrm>
                    <a:prstGeom prst="rect">
                      <a:avLst/>
                    </a:prstGeom>
                  </pic:spPr>
                </pic:pic>
              </a:graphicData>
            </a:graphic>
          </wp:inline>
        </w:drawing>
      </w:r>
    </w:p>
    <w:p w14:paraId="4AD048DE" w14:textId="41AE8A3E" w:rsidR="00422293" w:rsidRDefault="00422293" w:rsidP="00422293">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9</w:t>
      </w:r>
      <w:r w:rsidR="005B40CA">
        <w:rPr>
          <w:noProof/>
        </w:rPr>
        <w:fldChar w:fldCharType="end"/>
      </w:r>
      <w:r w:rsidRPr="00A710E1">
        <w:t xml:space="preserve">. </w:t>
      </w:r>
      <w:r w:rsidRPr="00A710E1">
        <w:tab/>
      </w:r>
      <w:r>
        <w:t>Position control loop</w:t>
      </w:r>
    </w:p>
    <w:bookmarkEnd w:id="214"/>
    <w:p w14:paraId="1498EDAF" w14:textId="77777777" w:rsidR="004D1078" w:rsidRPr="00F41C6B" w:rsidRDefault="004D1078" w:rsidP="004D1078">
      <w:pPr>
        <w:pStyle w:val="Heading4"/>
        <w:pageBreakBefore/>
      </w:pPr>
      <w:r w:rsidRPr="00F41C6B">
        <w:t>Current Loop</w:t>
      </w:r>
    </w:p>
    <w:p w14:paraId="5000C873" w14:textId="22935DEA" w:rsidR="00AF519B" w:rsidRDefault="00F41C6B" w:rsidP="002A32B0">
      <w:pPr>
        <w:pStyle w:val="BodyText"/>
      </w:pPr>
      <w:r>
        <w:t>The c</w:t>
      </w:r>
      <w:r w:rsidR="002A32B0" w:rsidRPr="004F4919">
        <w:t xml:space="preserve">urrent control loop tuning is derived from the motor properties and the bus voltage. </w:t>
      </w:r>
    </w:p>
    <w:p w14:paraId="40B0FBB0" w14:textId="6DB0702B" w:rsidR="00422293" w:rsidRDefault="00422293" w:rsidP="00AF519B">
      <w:pPr>
        <w:pStyle w:val="BodyText"/>
      </w:pPr>
      <w:r>
        <w:rPr>
          <w:noProof/>
        </w:rPr>
        <w:drawing>
          <wp:inline distT="0" distB="0" distL="0" distR="0" wp14:anchorId="24CC0547" wp14:editId="38C750D1">
            <wp:extent cx="5040000" cy="3603650"/>
            <wp:effectExtent l="0" t="0" r="8255" b="0"/>
            <wp:docPr id="15578111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811147" name="Picture 1557811147"/>
                    <pic:cNvPicPr/>
                  </pic:nvPicPr>
                  <pic:blipFill>
                    <a:blip r:embed="rId55">
                      <a:extLst>
                        <a:ext uri="{28A0092B-C50C-407E-A947-70E740481C1C}">
                          <a14:useLocalDpi xmlns:a14="http://schemas.microsoft.com/office/drawing/2010/main" val="0"/>
                        </a:ext>
                      </a:extLst>
                    </a:blip>
                    <a:stretch>
                      <a:fillRect/>
                    </a:stretch>
                  </pic:blipFill>
                  <pic:spPr>
                    <a:xfrm>
                      <a:off x="0" y="0"/>
                      <a:ext cx="5040000" cy="3603650"/>
                    </a:xfrm>
                    <a:prstGeom prst="rect">
                      <a:avLst/>
                    </a:prstGeom>
                  </pic:spPr>
                </pic:pic>
              </a:graphicData>
            </a:graphic>
          </wp:inline>
        </w:drawing>
      </w:r>
    </w:p>
    <w:p w14:paraId="52DE3254" w14:textId="6454B34A" w:rsidR="00422293" w:rsidRDefault="00422293" w:rsidP="00422293">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10</w:t>
      </w:r>
      <w:r w:rsidR="005B40CA">
        <w:rPr>
          <w:noProof/>
        </w:rPr>
        <w:fldChar w:fldCharType="end"/>
      </w:r>
      <w:r w:rsidRPr="00A710E1">
        <w:t xml:space="preserve">. </w:t>
      </w:r>
      <w:r w:rsidRPr="00A710E1">
        <w:tab/>
      </w:r>
      <w:r>
        <w:t>Current control loop</w:t>
      </w:r>
    </w:p>
    <w:p w14:paraId="0904A956" w14:textId="77777777" w:rsidR="00434C73" w:rsidRDefault="00434C73" w:rsidP="00434C73">
      <w:pPr>
        <w:pStyle w:val="BodyText"/>
      </w:pPr>
      <w:r w:rsidRPr="004F4919">
        <w:t>There is no need to manipulate values in the Current Loop screen, unless instructed to do so by Technical Support.</w:t>
      </w:r>
    </w:p>
    <w:p w14:paraId="1AE61D74" w14:textId="77777777" w:rsidR="00434C73" w:rsidRPr="00434C73" w:rsidRDefault="00434C73" w:rsidP="00434C73">
      <w:pPr>
        <w:pStyle w:val="BodyText"/>
      </w:pPr>
    </w:p>
    <w:p w14:paraId="3B58D57D" w14:textId="77777777" w:rsidR="004D1078" w:rsidRPr="000E0807" w:rsidRDefault="004D1078" w:rsidP="004D1078">
      <w:pPr>
        <w:pStyle w:val="Heading4"/>
        <w:pageBreakBefore/>
      </w:pPr>
      <w:bookmarkStart w:id="215" w:name="_Hlk145583966"/>
      <w:r w:rsidRPr="00AF519B">
        <w:rPr>
          <w:rFonts w:hint="cs"/>
        </w:rPr>
        <w:t>V</w:t>
      </w:r>
      <w:r w:rsidRPr="00AF519B">
        <w:t>elocity Loop</w:t>
      </w:r>
    </w:p>
    <w:p w14:paraId="4BE7D395" w14:textId="5F52A126" w:rsidR="00AF519B" w:rsidRDefault="00D41274" w:rsidP="00AF519B">
      <w:pPr>
        <w:pStyle w:val="BodyText"/>
      </w:pPr>
      <w:r>
        <w:t xml:space="preserve">The </w:t>
      </w:r>
      <w:r w:rsidR="00424AC5">
        <w:fldChar w:fldCharType="begin"/>
      </w:r>
      <w:r w:rsidR="00424AC5">
        <w:instrText xml:space="preserve"> SUBJECT   \* MERGEFORMAT </w:instrText>
      </w:r>
      <w:r w:rsidR="00424AC5">
        <w:fldChar w:fldCharType="separate"/>
      </w:r>
      <w:r w:rsidR="00B77012">
        <w:t>smartPX</w:t>
      </w:r>
      <w:r w:rsidR="00424AC5">
        <w:fldChar w:fldCharType="end"/>
      </w:r>
      <w:r w:rsidRPr="00D41274">
        <w:t xml:space="preserve"> </w:t>
      </w:r>
      <w:r>
        <w:t>has</w:t>
      </w:r>
      <w:r w:rsidR="00AF519B" w:rsidRPr="00AF519B">
        <w:t xml:space="preserve"> two velocity controllers:</w:t>
      </w:r>
    </w:p>
    <w:bookmarkEnd w:id="215"/>
    <w:p w14:paraId="41938417" w14:textId="2B31B2FE" w:rsidR="00AF519B" w:rsidRPr="00AF519B" w:rsidRDefault="00AF519B" w:rsidP="00AF519B">
      <w:pPr>
        <w:pStyle w:val="ListBullet"/>
        <w:rPr>
          <w:rStyle w:val="Strong"/>
        </w:rPr>
      </w:pPr>
      <w:r w:rsidRPr="00AF519B">
        <w:rPr>
          <w:rStyle w:val="Strong"/>
        </w:rPr>
        <w:t>Pseudo derivative feedback and feedforward (PDFF) controller</w:t>
      </w:r>
    </w:p>
    <w:p w14:paraId="1661F5A0" w14:textId="6A4E69A7" w:rsidR="002A32B0" w:rsidRPr="00CB0474" w:rsidRDefault="001B69E1" w:rsidP="00AF519B">
      <w:pPr>
        <w:pStyle w:val="ListContinue"/>
        <w:rPr>
          <w:color w:val="7030A0"/>
        </w:rPr>
      </w:pPr>
      <w:r>
        <w:t xml:space="preserve">The </w:t>
      </w:r>
      <w:r w:rsidR="00AF519B" w:rsidRPr="00AF519B">
        <w:t xml:space="preserve">PDFF </w:t>
      </w:r>
      <w:r>
        <w:t xml:space="preserve">controller </w:t>
      </w:r>
      <w:r w:rsidR="002A32B0" w:rsidRPr="00AF519B">
        <w:t xml:space="preserve">has an integral gain and a proportional gain, with the addition of feedforward. </w:t>
      </w:r>
    </w:p>
    <w:p w14:paraId="2B73C699" w14:textId="0A375B31" w:rsidR="002A32B0" w:rsidRPr="00CB0474" w:rsidRDefault="002A32B0" w:rsidP="00AF519B">
      <w:pPr>
        <w:pStyle w:val="ListContinue"/>
        <w:rPr>
          <w:color w:val="7030A0"/>
        </w:rPr>
      </w:pPr>
      <w:r w:rsidRPr="00AF519B">
        <w:t xml:space="preserve">When an application requires maximum responsiveness, less integral gain is required, and </w:t>
      </w:r>
      <w:r w:rsidR="004F4919" w:rsidRPr="00AF519B">
        <w:t xml:space="preserve">the PDFF feedforward value </w:t>
      </w:r>
      <w:r w:rsidRPr="00AF519B">
        <w:t xml:space="preserve">can be set to a higher value. When an application requires maximum low-frequency stiffness, </w:t>
      </w:r>
      <w:r w:rsidR="00AF519B" w:rsidRPr="00AF519B">
        <w:t xml:space="preserve">the feedforward value </w:t>
      </w:r>
      <w:r w:rsidRPr="00AF519B">
        <w:t xml:space="preserve">is </w:t>
      </w:r>
      <w:r w:rsidR="00AF519B" w:rsidRPr="00AF519B">
        <w:t>lowered</w:t>
      </w:r>
      <w:r w:rsidRPr="00AF519B">
        <w:t xml:space="preserve">, which allows much higher integral gain without inducing overshoot. This will also cause the system to be slower in responding to the command. A mid-range </w:t>
      </w:r>
      <w:r w:rsidR="00AF519B" w:rsidRPr="00AF519B">
        <w:t xml:space="preserve">feedforward value </w:t>
      </w:r>
      <w:r w:rsidRPr="00AF519B">
        <w:t>is usually suitable for motion control applications.</w:t>
      </w:r>
    </w:p>
    <w:p w14:paraId="13969AC0" w14:textId="49F15134" w:rsidR="002A32B0" w:rsidRPr="00AF519B" w:rsidRDefault="002A32B0" w:rsidP="00AF519B">
      <w:pPr>
        <w:pStyle w:val="ListBullet"/>
        <w:rPr>
          <w:rStyle w:val="Strong"/>
        </w:rPr>
      </w:pPr>
      <w:r w:rsidRPr="00AF519B">
        <w:rPr>
          <w:rStyle w:val="Strong"/>
        </w:rPr>
        <w:t xml:space="preserve">Standard </w:t>
      </w:r>
      <w:r w:rsidR="00AF519B" w:rsidRPr="00AF519B">
        <w:rPr>
          <w:rStyle w:val="Strong"/>
        </w:rPr>
        <w:t>pole placement (PP) controller</w:t>
      </w:r>
    </w:p>
    <w:p w14:paraId="17CBCC68" w14:textId="223BA341" w:rsidR="004F4919" w:rsidRDefault="00AF519B" w:rsidP="00AF519B">
      <w:pPr>
        <w:pStyle w:val="ListContinue"/>
      </w:pPr>
      <w:r>
        <w:t>The</w:t>
      </w:r>
      <w:r w:rsidR="002A32B0" w:rsidRPr="004F4919">
        <w:t xml:space="preserve"> PP controller </w:t>
      </w:r>
      <w:r>
        <w:t xml:space="preserve">uses </w:t>
      </w:r>
      <w:r w:rsidR="004F4919">
        <w:t xml:space="preserve">three </w:t>
      </w:r>
      <w:r w:rsidR="002A32B0" w:rsidRPr="004F4919">
        <w:t xml:space="preserve">parameters </w:t>
      </w:r>
      <w:r>
        <w:t>for tuning the control loop:</w:t>
      </w:r>
      <w:r w:rsidR="002A32B0" w:rsidRPr="004F4919">
        <w:t xml:space="preserve"> </w:t>
      </w:r>
      <w:r w:rsidR="004F4919" w:rsidRPr="004F4919">
        <w:t>bandwidth, gain and tracking factor.</w:t>
      </w:r>
    </w:p>
    <w:p w14:paraId="63370996" w14:textId="3241831B" w:rsidR="00422293" w:rsidRDefault="00422293" w:rsidP="00422293">
      <w:pPr>
        <w:pStyle w:val="FigurewithCaptionBelow"/>
        <w:rPr>
          <w:rtl/>
        </w:rPr>
      </w:pPr>
      <w:r>
        <w:rPr>
          <w:rtl/>
          <w:lang w:val="he-IL"/>
        </w:rPr>
        <w:drawing>
          <wp:inline distT="0" distB="0" distL="0" distR="0" wp14:anchorId="164F69FE" wp14:editId="41EC2DFF">
            <wp:extent cx="5040000" cy="3603650"/>
            <wp:effectExtent l="0" t="0" r="8255" b="0"/>
            <wp:docPr id="674089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089912" name="Picture 674089912"/>
                    <pic:cNvPicPr/>
                  </pic:nvPicPr>
                  <pic:blipFill>
                    <a:blip r:embed="rId56">
                      <a:extLst>
                        <a:ext uri="{28A0092B-C50C-407E-A947-70E740481C1C}">
                          <a14:useLocalDpi xmlns:a14="http://schemas.microsoft.com/office/drawing/2010/main" val="0"/>
                        </a:ext>
                      </a:extLst>
                    </a:blip>
                    <a:stretch>
                      <a:fillRect/>
                    </a:stretch>
                  </pic:blipFill>
                  <pic:spPr>
                    <a:xfrm>
                      <a:off x="0" y="0"/>
                      <a:ext cx="5040000" cy="3603650"/>
                    </a:xfrm>
                    <a:prstGeom prst="rect">
                      <a:avLst/>
                    </a:prstGeom>
                  </pic:spPr>
                </pic:pic>
              </a:graphicData>
            </a:graphic>
          </wp:inline>
        </w:drawing>
      </w:r>
    </w:p>
    <w:p w14:paraId="603DE803" w14:textId="0C3360B5" w:rsidR="00422293" w:rsidRDefault="00422293" w:rsidP="00422293">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11</w:t>
      </w:r>
      <w:r w:rsidR="005B40CA">
        <w:rPr>
          <w:noProof/>
        </w:rPr>
        <w:fldChar w:fldCharType="end"/>
      </w:r>
      <w:r w:rsidRPr="00A710E1">
        <w:t xml:space="preserve">. </w:t>
      </w:r>
      <w:r w:rsidRPr="00A710E1">
        <w:tab/>
      </w:r>
      <w:r>
        <w:t>Velocity control loop</w:t>
      </w:r>
    </w:p>
    <w:p w14:paraId="6CB719DA" w14:textId="77777777" w:rsidR="001B69E1" w:rsidRPr="00F559A5" w:rsidRDefault="001B69E1" w:rsidP="00F036F7">
      <w:pPr>
        <w:pStyle w:val="BodyText"/>
        <w:rPr>
          <w:i/>
          <w:iCs/>
        </w:rPr>
      </w:pPr>
    </w:p>
    <w:p w14:paraId="4E3D6247" w14:textId="77777777" w:rsidR="004D1078" w:rsidRDefault="004D1078" w:rsidP="004D1078">
      <w:pPr>
        <w:pStyle w:val="Heading2"/>
        <w:pageBreakBefore/>
        <w:rPr>
          <w:spacing w:val="-5"/>
        </w:rPr>
      </w:pPr>
      <w:bookmarkStart w:id="216" w:name="_Toc138167192"/>
      <w:bookmarkStart w:id="217" w:name="_Toc145588920"/>
      <w:bookmarkStart w:id="218" w:name="_Toc157592012"/>
      <w:r w:rsidRPr="007B1161">
        <w:t>Up</w:t>
      </w:r>
      <w:r>
        <w:t>grade</w:t>
      </w:r>
      <w:r w:rsidRPr="007B1161">
        <w:rPr>
          <w:spacing w:val="-4"/>
        </w:rPr>
        <w:t xml:space="preserve"> </w:t>
      </w:r>
      <w:r w:rsidRPr="007B1161">
        <w:t>Drive</w:t>
      </w:r>
      <w:r w:rsidRPr="007B1161">
        <w:rPr>
          <w:spacing w:val="-12"/>
        </w:rPr>
        <w:t xml:space="preserve"> </w:t>
      </w:r>
      <w:bookmarkEnd w:id="216"/>
      <w:r>
        <w:rPr>
          <w:rFonts w:hint="cs"/>
          <w:spacing w:val="-5"/>
        </w:rPr>
        <w:t>F</w:t>
      </w:r>
      <w:r>
        <w:rPr>
          <w:spacing w:val="-5"/>
        </w:rPr>
        <w:t>irmware</w:t>
      </w:r>
      <w:bookmarkEnd w:id="217"/>
      <w:bookmarkEnd w:id="218"/>
      <w:r>
        <w:rPr>
          <w:spacing w:val="-5"/>
        </w:rPr>
        <w:t xml:space="preserve"> </w:t>
      </w:r>
    </w:p>
    <w:p w14:paraId="045856F5" w14:textId="4FECF906" w:rsidR="00A915D1" w:rsidRDefault="00A915D1" w:rsidP="00A915D1">
      <w:pPr>
        <w:pStyle w:val="ListNumber"/>
        <w:numPr>
          <w:ilvl w:val="0"/>
          <w:numId w:val="16"/>
        </w:numPr>
        <w:tabs>
          <w:tab w:val="clear" w:pos="1304"/>
        </w:tabs>
      </w:pPr>
      <w:r w:rsidRPr="00514302">
        <w:t>Download the firmware file</w:t>
      </w:r>
      <w:r w:rsidR="00637CEB">
        <w:t xml:space="preserve"> </w:t>
      </w:r>
      <w:r w:rsidR="00637CEB" w:rsidRPr="00E75E2A">
        <w:t>(</w:t>
      </w:r>
      <w:r w:rsidR="00637CEB">
        <w:rPr>
          <w:rStyle w:val="Strong"/>
        </w:rPr>
        <w:t>MAXX_3.0.x</w:t>
      </w:r>
      <w:r w:rsidR="00637CEB" w:rsidRPr="00BD333F">
        <w:rPr>
          <w:rStyle w:val="Strong"/>
        </w:rPr>
        <w:t>.x.</w:t>
      </w:r>
      <w:r w:rsidR="00637CEB">
        <w:rPr>
          <w:rStyle w:val="Strong"/>
        </w:rPr>
        <w:t>ZIP</w:t>
      </w:r>
      <w:r w:rsidR="00637CEB" w:rsidRPr="00E75E2A">
        <w:t xml:space="preserve">) </w:t>
      </w:r>
      <w:r w:rsidRPr="00514302">
        <w:t xml:space="preserve">from the </w:t>
      </w:r>
      <w:r w:rsidR="00424AC5">
        <w:fldChar w:fldCharType="begin"/>
      </w:r>
      <w:r w:rsidR="00424AC5">
        <w:instrText xml:space="preserve"> DOCPROPERTY  Company  \* MERGEFORMAT </w:instrText>
      </w:r>
      <w:r w:rsidR="00424AC5">
        <w:fldChar w:fldCharType="separate"/>
      </w:r>
      <w:r w:rsidR="00B77012">
        <w:t>Servotronix</w:t>
      </w:r>
      <w:r w:rsidR="00424AC5">
        <w:fldChar w:fldCharType="end"/>
      </w:r>
      <w:r w:rsidRPr="00514302">
        <w:t xml:space="preserve"> website</w:t>
      </w:r>
      <w:r w:rsidR="00274A1F">
        <w:t xml:space="preserve"> [</w:t>
      </w:r>
      <w:hyperlink r:id="rId57" w:history="1">
        <w:r w:rsidR="00274A1F" w:rsidRPr="00274A1F">
          <w:rPr>
            <w:rStyle w:val="Hyperlink"/>
          </w:rPr>
          <w:t>LINK</w:t>
        </w:r>
      </w:hyperlink>
      <w:r w:rsidR="00274A1F">
        <w:t xml:space="preserve">], </w:t>
      </w:r>
      <w:r w:rsidR="00274A1F" w:rsidRPr="00C00F6F">
        <w:t>or</w:t>
      </w:r>
      <w:r w:rsidR="00637CEB">
        <w:t> </w:t>
      </w:r>
      <w:r w:rsidR="00274A1F">
        <w:t xml:space="preserve">contact </w:t>
      </w:r>
      <w:r w:rsidR="00274A1F" w:rsidRPr="00C00F6F">
        <w:t>Technical Support.</w:t>
      </w:r>
    </w:p>
    <w:p w14:paraId="4C0CB54B" w14:textId="76DB1931" w:rsidR="00A915D1" w:rsidRPr="00514302" w:rsidRDefault="00A915D1" w:rsidP="00A915D1">
      <w:pPr>
        <w:pStyle w:val="ListNumber"/>
      </w:pPr>
      <w:r>
        <w:t>In</w:t>
      </w:r>
      <w:r w:rsidRPr="00514302">
        <w:t xml:space="preserve"> </w:t>
      </w:r>
      <w:r w:rsidR="00424AC5">
        <w:fldChar w:fldCharType="begin"/>
      </w:r>
      <w:r w:rsidR="00424AC5">
        <w:instrText xml:space="preserve"> DOCPROPERTY  Manager  \* MERGEFORMAT </w:instrText>
      </w:r>
      <w:r w:rsidR="00424AC5">
        <w:fldChar w:fldCharType="separate"/>
      </w:r>
      <w:r w:rsidR="00B77012">
        <w:t>ServoStudio+</w:t>
      </w:r>
      <w:r w:rsidR="00424AC5">
        <w:fldChar w:fldCharType="end"/>
      </w:r>
      <w:r w:rsidRPr="00514302">
        <w:t xml:space="preserve">, </w:t>
      </w:r>
      <w:r>
        <w:t xml:space="preserve">go to </w:t>
      </w:r>
      <w:r w:rsidRPr="00514302">
        <w:rPr>
          <w:rStyle w:val="Strong"/>
        </w:rPr>
        <w:t>Settings</w:t>
      </w:r>
      <w:r w:rsidRPr="00514302">
        <w:t xml:space="preserve"> &gt; </w:t>
      </w:r>
      <w:r w:rsidRPr="00514302">
        <w:rPr>
          <w:rStyle w:val="Strong"/>
        </w:rPr>
        <w:t>Firmware Update</w:t>
      </w:r>
      <w:r w:rsidRPr="00514302">
        <w:t>.</w:t>
      </w:r>
    </w:p>
    <w:p w14:paraId="1E93D23E" w14:textId="77777777" w:rsidR="00A915D1" w:rsidRPr="00514302" w:rsidRDefault="00A915D1" w:rsidP="00A915D1">
      <w:pPr>
        <w:pStyle w:val="ListNumber"/>
      </w:pPr>
      <w:r w:rsidRPr="00514302">
        <w:t xml:space="preserve">In the Load File field, select the new firmware ZIP file, and click </w:t>
      </w:r>
      <w:r w:rsidRPr="00514302">
        <w:rPr>
          <w:rStyle w:val="Strong"/>
        </w:rPr>
        <w:t>Upgrade</w:t>
      </w:r>
      <w:r w:rsidRPr="00514302">
        <w:t>.</w:t>
      </w:r>
    </w:p>
    <w:p w14:paraId="27F55FC1" w14:textId="77777777" w:rsidR="00A915D1" w:rsidRDefault="00A915D1" w:rsidP="00A915D1">
      <w:pPr>
        <w:pStyle w:val="FigurewithCaptionBelow"/>
      </w:pPr>
      <w:r>
        <w:drawing>
          <wp:inline distT="0" distB="0" distL="0" distR="0" wp14:anchorId="2BB6F3E1" wp14:editId="522A3976">
            <wp:extent cx="4320000" cy="1045238"/>
            <wp:effectExtent l="0" t="0" r="4445" b="2540"/>
            <wp:docPr id="13343575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357545" name="Picture 1334357545"/>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320000" cy="1045238"/>
                    </a:xfrm>
                    <a:prstGeom prst="rect">
                      <a:avLst/>
                    </a:prstGeom>
                  </pic:spPr>
                </pic:pic>
              </a:graphicData>
            </a:graphic>
          </wp:inline>
        </w:drawing>
      </w:r>
    </w:p>
    <w:p w14:paraId="0B6730AE" w14:textId="71B8BEE8" w:rsidR="00A915D1" w:rsidRDefault="00A915D1" w:rsidP="00A915D1">
      <w:pPr>
        <w:pStyle w:val="CaptionBelowWide"/>
      </w:pPr>
      <w:r w:rsidRPr="00A710E1">
        <w:t xml:space="preserve">Figure </w:t>
      </w:r>
      <w:r w:rsidR="005B40CA">
        <w:fldChar w:fldCharType="begin" w:fldLock="1"/>
      </w:r>
      <w:r w:rsidR="005B40CA">
        <w:instrText xml:space="preserve"> STYLEREF 1 \s </w:instrText>
      </w:r>
      <w:r w:rsidR="005B40CA">
        <w:fldChar w:fldCharType="separate"/>
      </w:r>
      <w:r w:rsidR="005102CB">
        <w:rPr>
          <w:noProof/>
          <w:cs/>
        </w:rPr>
        <w:t>‎</w:t>
      </w:r>
      <w:r w:rsidR="005102CB">
        <w:rPr>
          <w:noProof/>
        </w:rPr>
        <w:t>8</w:t>
      </w:r>
      <w:r w:rsidR="005B40CA">
        <w:rPr>
          <w:noProof/>
        </w:rPr>
        <w:fldChar w:fldCharType="end"/>
      </w:r>
      <w:r w:rsidRPr="00A710E1">
        <w:noBreakHyphen/>
      </w:r>
      <w:r w:rsidR="005B40CA">
        <w:fldChar w:fldCharType="begin"/>
      </w:r>
      <w:r w:rsidR="005B40CA">
        <w:instrText xml:space="preserve"> SEQ Figure \* ARABIC \s 1 </w:instrText>
      </w:r>
      <w:r w:rsidR="005B40CA">
        <w:fldChar w:fldCharType="separate"/>
      </w:r>
      <w:r w:rsidR="00B77012">
        <w:rPr>
          <w:noProof/>
        </w:rPr>
        <w:t>12</w:t>
      </w:r>
      <w:r w:rsidR="005B40CA">
        <w:rPr>
          <w:noProof/>
        </w:rPr>
        <w:fldChar w:fldCharType="end"/>
      </w:r>
      <w:r w:rsidRPr="00A710E1">
        <w:t xml:space="preserve">. </w:t>
      </w:r>
      <w:r w:rsidRPr="00A710E1">
        <w:tab/>
      </w:r>
      <w:r>
        <w:t>Firmware update</w:t>
      </w:r>
    </w:p>
    <w:p w14:paraId="10C33438" w14:textId="77777777" w:rsidR="00A915D1" w:rsidRDefault="00A915D1" w:rsidP="00A915D1">
      <w:pPr>
        <w:pStyle w:val="BodyText"/>
      </w:pPr>
    </w:p>
    <w:p w14:paraId="54055360" w14:textId="77777777" w:rsidR="00CB0474" w:rsidRDefault="00CB0474" w:rsidP="00350B4E">
      <w:pPr>
        <w:pStyle w:val="BodyText"/>
        <w:rPr>
          <w:rtl/>
        </w:rPr>
      </w:pPr>
    </w:p>
    <w:bookmarkEnd w:id="185"/>
    <w:p w14:paraId="6B65480C" w14:textId="77777777" w:rsidR="001F41DE" w:rsidRPr="001F41DE" w:rsidRDefault="001F41DE" w:rsidP="001F41DE">
      <w:pPr>
        <w:pStyle w:val="BodyText"/>
      </w:pPr>
    </w:p>
    <w:p w14:paraId="17018455" w14:textId="30309221" w:rsidR="0071447E" w:rsidRPr="000515B8" w:rsidRDefault="00E67ABB" w:rsidP="002D2E71">
      <w:pPr>
        <w:pStyle w:val="Heading1"/>
      </w:pPr>
      <w:bookmarkStart w:id="219" w:name="_Toc157592013"/>
      <w:r>
        <w:t>Warnings and Faults</w:t>
      </w:r>
      <w:bookmarkEnd w:id="219"/>
      <w:r w:rsidR="007C057D">
        <w:t xml:space="preserve"> </w:t>
      </w:r>
    </w:p>
    <w:p w14:paraId="317DC982" w14:textId="65215F24" w:rsidR="00080895" w:rsidRDefault="00080895" w:rsidP="00080895">
      <w:pPr>
        <w:pStyle w:val="BodyText"/>
        <w:ind w:left="0"/>
        <w:sectPr w:rsidR="00080895" w:rsidSect="0050386F">
          <w:headerReference w:type="default" r:id="rId59"/>
          <w:footerReference w:type="even" r:id="rId60"/>
          <w:footerReference w:type="default" r:id="rId61"/>
          <w:footerReference w:type="first" r:id="rId62"/>
          <w:type w:val="oddPage"/>
          <w:pgSz w:w="11910" w:h="16840" w:code="9"/>
          <w:pgMar w:top="1418" w:right="1418" w:bottom="1418" w:left="1418" w:header="964" w:footer="964" w:gutter="0"/>
          <w:cols w:space="708"/>
          <w:titlePg/>
          <w:docGrid w:linePitch="360"/>
        </w:sectPr>
      </w:pPr>
    </w:p>
    <w:p w14:paraId="4EE2FB87" w14:textId="699526E2" w:rsidR="0071447E" w:rsidRDefault="0071447E" w:rsidP="0071447E">
      <w:pPr>
        <w:pStyle w:val="Heading2"/>
      </w:pPr>
      <w:bookmarkStart w:id="220" w:name="_Toc157592014"/>
      <w:r>
        <w:t>Warning</w:t>
      </w:r>
      <w:r w:rsidR="00436F2A">
        <w:t>s</w:t>
      </w:r>
      <w:bookmarkEnd w:id="220"/>
    </w:p>
    <w:tbl>
      <w:tblPr>
        <w:tblStyle w:val="STXTable2"/>
        <w:tblW w:w="0" w:type="auto"/>
        <w:tblLayout w:type="fixed"/>
        <w:tblCellMar>
          <w:left w:w="28" w:type="dxa"/>
          <w:right w:w="28" w:type="dxa"/>
        </w:tblCellMar>
        <w:tblLook w:val="04A0" w:firstRow="1" w:lastRow="0" w:firstColumn="1" w:lastColumn="0" w:noHBand="0" w:noVBand="1"/>
      </w:tblPr>
      <w:tblGrid>
        <w:gridCol w:w="1088"/>
        <w:gridCol w:w="2088"/>
        <w:gridCol w:w="2571"/>
        <w:gridCol w:w="2571"/>
        <w:gridCol w:w="2572"/>
      </w:tblGrid>
      <w:tr w:rsidR="009A4810" w:rsidRPr="000A6086" w14:paraId="43B91AEE" w14:textId="77777777" w:rsidTr="007548C2">
        <w:trPr>
          <w:cnfStyle w:val="100000000000" w:firstRow="1" w:lastRow="0" w:firstColumn="0" w:lastColumn="0" w:oddVBand="0" w:evenVBand="0" w:oddHBand="0" w:evenHBand="0" w:firstRowFirstColumn="0" w:firstRowLastColumn="0" w:lastRowFirstColumn="0" w:lastRowLastColumn="0"/>
        </w:trPr>
        <w:tc>
          <w:tcPr>
            <w:tcW w:w="1088" w:type="dxa"/>
          </w:tcPr>
          <w:p w14:paraId="2C4000CC" w14:textId="77777777" w:rsidR="009A4810" w:rsidRPr="0010121E" w:rsidRDefault="009A4810" w:rsidP="0071447E">
            <w:pPr>
              <w:pStyle w:val="TableTextSmallHead"/>
              <w:rPr>
                <w:color w:val="000000"/>
                <w:highlight w:val="green"/>
              </w:rPr>
            </w:pPr>
            <w:r>
              <w:t>Warning Code</w:t>
            </w:r>
          </w:p>
        </w:tc>
        <w:tc>
          <w:tcPr>
            <w:tcW w:w="2088" w:type="dxa"/>
          </w:tcPr>
          <w:p w14:paraId="2E6B4A02" w14:textId="77777777" w:rsidR="009A4810" w:rsidRPr="000A6086" w:rsidRDefault="009A4810" w:rsidP="0071447E">
            <w:pPr>
              <w:pStyle w:val="TableTextSmallHead"/>
              <w:rPr>
                <w:color w:val="000000"/>
              </w:rPr>
            </w:pPr>
            <w:r w:rsidRPr="000A6086">
              <w:t>Message</w:t>
            </w:r>
          </w:p>
        </w:tc>
        <w:tc>
          <w:tcPr>
            <w:tcW w:w="2571" w:type="dxa"/>
          </w:tcPr>
          <w:p w14:paraId="6502F588" w14:textId="77777777" w:rsidR="009A4810" w:rsidRPr="000A6086" w:rsidRDefault="009A4810" w:rsidP="0071447E">
            <w:pPr>
              <w:pStyle w:val="TableTextSmallHead"/>
              <w:rPr>
                <w:color w:val="000000"/>
              </w:rPr>
            </w:pPr>
            <w:r w:rsidRPr="000A6086">
              <w:t>Description</w:t>
            </w:r>
          </w:p>
        </w:tc>
        <w:tc>
          <w:tcPr>
            <w:tcW w:w="2571" w:type="dxa"/>
          </w:tcPr>
          <w:p w14:paraId="3D925532" w14:textId="77777777" w:rsidR="009A4810" w:rsidRPr="000A6086" w:rsidRDefault="009A4810" w:rsidP="0071447E">
            <w:pPr>
              <w:pStyle w:val="TableTextSmallHead"/>
            </w:pPr>
            <w:r>
              <w:t>Likely Cause/s</w:t>
            </w:r>
          </w:p>
        </w:tc>
        <w:tc>
          <w:tcPr>
            <w:tcW w:w="2572" w:type="dxa"/>
          </w:tcPr>
          <w:p w14:paraId="31DB437F" w14:textId="77777777" w:rsidR="009A4810" w:rsidRPr="000A6086" w:rsidRDefault="009A4810" w:rsidP="0071447E">
            <w:pPr>
              <w:pStyle w:val="TableTextSmallHead"/>
            </w:pPr>
            <w:r w:rsidRPr="00CE32DC">
              <w:t>Action Required</w:t>
            </w:r>
          </w:p>
        </w:tc>
      </w:tr>
      <w:tr w:rsidR="009A4810" w:rsidRPr="000A6086" w14:paraId="4D95BAB9" w14:textId="77777777" w:rsidTr="007548C2">
        <w:tc>
          <w:tcPr>
            <w:tcW w:w="1088" w:type="dxa"/>
            <w:hideMark/>
          </w:tcPr>
          <w:p w14:paraId="2F4AF45A" w14:textId="77777777" w:rsidR="009A4810" w:rsidRPr="000A6086" w:rsidRDefault="009A4810" w:rsidP="00AB749D">
            <w:pPr>
              <w:pStyle w:val="TableTextSmall"/>
              <w:rPr>
                <w:color w:val="000000"/>
              </w:rPr>
            </w:pPr>
            <w:r w:rsidRPr="000A6086">
              <w:rPr>
                <w:color w:val="000000"/>
              </w:rPr>
              <w:t>0x00400402</w:t>
            </w:r>
          </w:p>
        </w:tc>
        <w:tc>
          <w:tcPr>
            <w:tcW w:w="2088" w:type="dxa"/>
            <w:hideMark/>
          </w:tcPr>
          <w:p w14:paraId="698CFD01" w14:textId="77777777" w:rsidR="009A4810" w:rsidRPr="009C0D70" w:rsidRDefault="009A4810" w:rsidP="00AB749D">
            <w:pPr>
              <w:pStyle w:val="TableTextSmall"/>
              <w:rPr>
                <w:i/>
                <w:iCs/>
              </w:rPr>
            </w:pPr>
            <w:r>
              <w:t>Velocity</w:t>
            </w:r>
            <w:r w:rsidRPr="00AC3599">
              <w:t xml:space="preserve"> loop parameter changed. </w:t>
            </w:r>
            <w:r>
              <w:t>Vel</w:t>
            </w:r>
            <w:r w:rsidRPr="00AC3599">
              <w:t>.execut</w:t>
            </w:r>
            <w:r>
              <w:t>e</w:t>
            </w:r>
            <w:r w:rsidRPr="00AC3599">
              <w:t xml:space="preserve"> is required</w:t>
            </w:r>
            <w:r w:rsidRPr="00AC3599">
              <w:rPr>
                <w:b/>
                <w:bCs/>
                <w:i/>
                <w:iCs/>
              </w:rPr>
              <w:t>.</w:t>
            </w:r>
            <w:r>
              <w:rPr>
                <w:b/>
                <w:bCs/>
                <w:i/>
                <w:iCs/>
              </w:rPr>
              <w:t xml:space="preserve"> </w:t>
            </w:r>
          </w:p>
        </w:tc>
        <w:tc>
          <w:tcPr>
            <w:tcW w:w="2571" w:type="dxa"/>
            <w:hideMark/>
          </w:tcPr>
          <w:p w14:paraId="60D3072C" w14:textId="77777777" w:rsidR="009A4810" w:rsidRPr="000A6086" w:rsidRDefault="009A4810" w:rsidP="00AB749D">
            <w:pPr>
              <w:pStyle w:val="TableTextSmall"/>
              <w:rPr>
                <w:color w:val="000000"/>
              </w:rPr>
            </w:pPr>
            <w:r w:rsidRPr="001B32CA">
              <w:t xml:space="preserve">The </w:t>
            </w:r>
            <w:r w:rsidRPr="001B32CA">
              <w:rPr>
                <w:rStyle w:val="Strong"/>
              </w:rPr>
              <w:t>vel.execute</w:t>
            </w:r>
            <w:r w:rsidRPr="002E680E">
              <w:t xml:space="preserve"> </w:t>
            </w:r>
            <w:r w:rsidRPr="00AC3599">
              <w:t xml:space="preserve">command </w:t>
            </w:r>
            <w:r w:rsidRPr="002E680E">
              <w:t>is required after the value of a velocity loop parameter is modified</w:t>
            </w:r>
          </w:p>
        </w:tc>
        <w:tc>
          <w:tcPr>
            <w:tcW w:w="2571" w:type="dxa"/>
            <w:hideMark/>
          </w:tcPr>
          <w:p w14:paraId="1AC70DD6" w14:textId="77777777" w:rsidR="009A4810" w:rsidRPr="003819A0" w:rsidRDefault="009A4810" w:rsidP="00AB749D">
            <w:pPr>
              <w:pStyle w:val="TableTextSmall"/>
            </w:pPr>
            <w:r w:rsidRPr="003819A0">
              <w:t>One or more velocity control loop parameters was changed</w:t>
            </w:r>
          </w:p>
        </w:tc>
        <w:tc>
          <w:tcPr>
            <w:tcW w:w="2572" w:type="dxa"/>
            <w:hideMark/>
          </w:tcPr>
          <w:p w14:paraId="616A7EF7" w14:textId="77777777" w:rsidR="009A4810" w:rsidRPr="000A6086" w:rsidRDefault="009A4810" w:rsidP="00AB749D">
            <w:pPr>
              <w:pStyle w:val="TableTextSmallBullet"/>
            </w:pPr>
            <w:r>
              <w:t>Set</w:t>
            </w:r>
            <w:r w:rsidRPr="000A6086">
              <w:t xml:space="preserve"> </w:t>
            </w:r>
            <w:r w:rsidRPr="00DE7492">
              <w:rPr>
                <w:rStyle w:val="Strong"/>
              </w:rPr>
              <w:t>vel.execute&lt;axis&gt;</w:t>
            </w:r>
            <w:r w:rsidRPr="000A6086">
              <w:t>=1</w:t>
            </w:r>
          </w:p>
        </w:tc>
      </w:tr>
      <w:tr w:rsidR="009A4810" w:rsidRPr="000A6086" w14:paraId="373C913B" w14:textId="77777777" w:rsidTr="007548C2">
        <w:tc>
          <w:tcPr>
            <w:tcW w:w="1088" w:type="dxa"/>
            <w:hideMark/>
          </w:tcPr>
          <w:p w14:paraId="042921C1" w14:textId="77777777" w:rsidR="009A4810" w:rsidRPr="000A6086" w:rsidRDefault="009A4810" w:rsidP="00A6499D">
            <w:pPr>
              <w:pStyle w:val="TableTextSmall"/>
              <w:rPr>
                <w:color w:val="000000"/>
              </w:rPr>
            </w:pPr>
            <w:r w:rsidRPr="000A6086">
              <w:rPr>
                <w:color w:val="000000"/>
              </w:rPr>
              <w:t>0x00400701</w:t>
            </w:r>
          </w:p>
        </w:tc>
        <w:tc>
          <w:tcPr>
            <w:tcW w:w="2088" w:type="dxa"/>
            <w:hideMark/>
          </w:tcPr>
          <w:p w14:paraId="390094B9" w14:textId="77777777" w:rsidR="009A4810" w:rsidRPr="000A6086" w:rsidRDefault="009A4810" w:rsidP="00A6499D">
            <w:pPr>
              <w:pStyle w:val="TableTextSmall"/>
              <w:rPr>
                <w:color w:val="000000"/>
              </w:rPr>
            </w:pPr>
            <w:r w:rsidRPr="000A6086">
              <w:rPr>
                <w:color w:val="000000"/>
              </w:rPr>
              <w:t>Brake release taking too long</w:t>
            </w:r>
          </w:p>
        </w:tc>
        <w:tc>
          <w:tcPr>
            <w:tcW w:w="2571" w:type="dxa"/>
            <w:hideMark/>
          </w:tcPr>
          <w:p w14:paraId="66564C1B" w14:textId="77777777" w:rsidR="009A4810" w:rsidRPr="000A6086" w:rsidRDefault="009A4810" w:rsidP="00A6499D">
            <w:pPr>
              <w:pStyle w:val="TableTextSmall"/>
              <w:rPr>
                <w:color w:val="000000"/>
              </w:rPr>
            </w:pPr>
            <w:r>
              <w:t>Brake release time exceeds the defined timeout value</w:t>
            </w:r>
          </w:p>
        </w:tc>
        <w:tc>
          <w:tcPr>
            <w:tcW w:w="2571" w:type="dxa"/>
            <w:hideMark/>
          </w:tcPr>
          <w:p w14:paraId="17B28BEA" w14:textId="77777777" w:rsidR="009A4810" w:rsidRPr="003819A0" w:rsidRDefault="009A4810" w:rsidP="00A6499D">
            <w:pPr>
              <w:pStyle w:val="TableTextSmall"/>
            </w:pPr>
            <w:r>
              <w:t>Took too much time to release the brake.</w:t>
            </w:r>
          </w:p>
        </w:tc>
        <w:tc>
          <w:tcPr>
            <w:tcW w:w="2572" w:type="dxa"/>
            <w:hideMark/>
          </w:tcPr>
          <w:p w14:paraId="37AE5D42" w14:textId="77777777" w:rsidR="009A4810" w:rsidRPr="000A6086" w:rsidRDefault="009A4810" w:rsidP="00A6499D">
            <w:pPr>
              <w:pStyle w:val="TableTextSmallBullet"/>
            </w:pPr>
            <w:r w:rsidRPr="000A6086">
              <w:t>Check brake timeout parameter (</w:t>
            </w:r>
            <w:r w:rsidRPr="00627A40">
              <w:rPr>
                <w:rStyle w:val="Strong"/>
              </w:rPr>
              <w:t>brake.release.timeout</w:t>
            </w:r>
            <w:r w:rsidRPr="000A6086">
              <w:t>)</w:t>
            </w:r>
          </w:p>
        </w:tc>
      </w:tr>
      <w:tr w:rsidR="009A4810" w:rsidRPr="000A6086" w14:paraId="1765C205" w14:textId="77777777" w:rsidTr="007548C2">
        <w:tc>
          <w:tcPr>
            <w:tcW w:w="1088" w:type="dxa"/>
            <w:hideMark/>
          </w:tcPr>
          <w:p w14:paraId="299C5F9F" w14:textId="77777777" w:rsidR="009A4810" w:rsidRPr="000A6086" w:rsidRDefault="009A4810" w:rsidP="00CE32DC">
            <w:pPr>
              <w:pStyle w:val="TableTextSmall"/>
              <w:rPr>
                <w:color w:val="000000"/>
              </w:rPr>
            </w:pPr>
            <w:r w:rsidRPr="000A6086">
              <w:rPr>
                <w:color w:val="000000"/>
              </w:rPr>
              <w:t>0x00400f04</w:t>
            </w:r>
          </w:p>
        </w:tc>
        <w:tc>
          <w:tcPr>
            <w:tcW w:w="2088" w:type="dxa"/>
            <w:hideMark/>
          </w:tcPr>
          <w:p w14:paraId="6F0D32C5" w14:textId="77777777" w:rsidR="009A4810" w:rsidRPr="000A6086" w:rsidRDefault="009A4810" w:rsidP="00CE32DC">
            <w:pPr>
              <w:pStyle w:val="TableTextSmall"/>
              <w:rPr>
                <w:color w:val="000000"/>
              </w:rPr>
            </w:pPr>
            <w:r w:rsidRPr="000A6086">
              <w:rPr>
                <w:color w:val="000000"/>
              </w:rPr>
              <w:t>Motor position feedback device reports an internal warning.</w:t>
            </w:r>
          </w:p>
        </w:tc>
        <w:tc>
          <w:tcPr>
            <w:tcW w:w="2571" w:type="dxa"/>
            <w:hideMark/>
          </w:tcPr>
          <w:p w14:paraId="6861B1DD" w14:textId="77777777" w:rsidR="009A4810" w:rsidRPr="000A6086" w:rsidRDefault="009A4810" w:rsidP="003819A0">
            <w:pPr>
              <w:pStyle w:val="TableTextSmall"/>
              <w:rPr>
                <w:color w:val="000000"/>
              </w:rPr>
            </w:pPr>
            <w:r>
              <w:rPr>
                <w:color w:val="000000"/>
              </w:rPr>
              <w:t>Warning from feedback device.</w:t>
            </w:r>
            <w:r w:rsidRPr="000A6086">
              <w:rPr>
                <w:color w:val="000000"/>
              </w:rPr>
              <w:t xml:space="preserve"> </w:t>
            </w:r>
            <w:r>
              <w:rPr>
                <w:color w:val="000000"/>
              </w:rPr>
              <w:t>The warning varies, depending on the specific feedback device.</w:t>
            </w:r>
          </w:p>
        </w:tc>
        <w:tc>
          <w:tcPr>
            <w:tcW w:w="2571" w:type="dxa"/>
            <w:hideMark/>
          </w:tcPr>
          <w:p w14:paraId="06F166B2" w14:textId="77777777" w:rsidR="009A4810" w:rsidRPr="003819A0" w:rsidRDefault="009A4810" w:rsidP="00853EC8">
            <w:pPr>
              <w:pStyle w:val="TableTextSmall"/>
            </w:pPr>
            <w:r>
              <w:t>Error status reported from feedback device.</w:t>
            </w:r>
          </w:p>
        </w:tc>
        <w:tc>
          <w:tcPr>
            <w:tcW w:w="2572" w:type="dxa"/>
            <w:hideMark/>
          </w:tcPr>
          <w:p w14:paraId="75FD745B" w14:textId="77777777" w:rsidR="009A4810" w:rsidRPr="000A6086" w:rsidRDefault="009A4810" w:rsidP="00CE32DC">
            <w:pPr>
              <w:pStyle w:val="TableTextSmallBullet"/>
            </w:pPr>
            <w:r w:rsidRPr="000A6086">
              <w:t>Contact Technical Support.</w:t>
            </w:r>
          </w:p>
        </w:tc>
      </w:tr>
      <w:tr w:rsidR="009A4810" w:rsidRPr="000A6086" w14:paraId="7F12AA70" w14:textId="77777777" w:rsidTr="007548C2">
        <w:tc>
          <w:tcPr>
            <w:tcW w:w="1088" w:type="dxa"/>
            <w:hideMark/>
          </w:tcPr>
          <w:p w14:paraId="35D0F024" w14:textId="77777777" w:rsidR="009A4810" w:rsidRPr="000A6086" w:rsidRDefault="009A4810" w:rsidP="00CE32DC">
            <w:pPr>
              <w:pStyle w:val="TableTextSmall"/>
              <w:rPr>
                <w:color w:val="000000"/>
              </w:rPr>
            </w:pPr>
            <w:r w:rsidRPr="000A6086">
              <w:rPr>
                <w:color w:val="000000"/>
              </w:rPr>
              <w:t>0x00400f05</w:t>
            </w:r>
          </w:p>
        </w:tc>
        <w:tc>
          <w:tcPr>
            <w:tcW w:w="2088" w:type="dxa"/>
            <w:hideMark/>
          </w:tcPr>
          <w:p w14:paraId="2B996301" w14:textId="77777777" w:rsidR="009A4810" w:rsidRPr="000A6086" w:rsidRDefault="009A4810" w:rsidP="00CE32DC">
            <w:pPr>
              <w:pStyle w:val="TableTextSmall"/>
              <w:rPr>
                <w:color w:val="000000"/>
              </w:rPr>
            </w:pPr>
            <w:r w:rsidRPr="000A6086">
              <w:rPr>
                <w:color w:val="000000"/>
              </w:rPr>
              <w:t>Motor position feedback device not responding on time warning</w:t>
            </w:r>
          </w:p>
        </w:tc>
        <w:tc>
          <w:tcPr>
            <w:tcW w:w="2571" w:type="dxa"/>
            <w:hideMark/>
          </w:tcPr>
          <w:p w14:paraId="3677F39B" w14:textId="77777777" w:rsidR="009A4810" w:rsidRPr="003819A0" w:rsidRDefault="009A4810" w:rsidP="00CE32DC">
            <w:pPr>
              <w:pStyle w:val="TableTextSmall"/>
              <w:rPr>
                <w:color w:val="000000"/>
              </w:rPr>
            </w:pPr>
            <w:r w:rsidRPr="003819A0">
              <w:rPr>
                <w:color w:val="000000"/>
              </w:rPr>
              <w:t>Problem receiving data from feedback device (sensAR)</w:t>
            </w:r>
          </w:p>
        </w:tc>
        <w:tc>
          <w:tcPr>
            <w:tcW w:w="2571" w:type="dxa"/>
            <w:hideMark/>
          </w:tcPr>
          <w:p w14:paraId="32C95DC5" w14:textId="77777777" w:rsidR="009A4810" w:rsidRPr="000A6086" w:rsidRDefault="009A4810" w:rsidP="00853EC8">
            <w:pPr>
              <w:pStyle w:val="TableTextSmall"/>
            </w:pPr>
            <w:r>
              <w:t>Incorrect configuration of encoder type</w:t>
            </w:r>
          </w:p>
        </w:tc>
        <w:tc>
          <w:tcPr>
            <w:tcW w:w="2572" w:type="dxa"/>
            <w:hideMark/>
          </w:tcPr>
          <w:p w14:paraId="721F2DF3" w14:textId="77777777" w:rsidR="009A4810" w:rsidRDefault="009A4810" w:rsidP="00CE32DC">
            <w:pPr>
              <w:pStyle w:val="TableTextSmallBullet"/>
            </w:pPr>
            <w:r>
              <w:t>Check</w:t>
            </w:r>
            <w:r w:rsidRPr="000A6086">
              <w:t xml:space="preserve"> feedback type configuration (</w:t>
            </w:r>
            <w:r w:rsidRPr="00DE7492">
              <w:rPr>
                <w:rStyle w:val="Strong"/>
              </w:rPr>
              <w:t>mfb.type</w:t>
            </w:r>
            <w:r w:rsidRPr="000A6086">
              <w:t>)</w:t>
            </w:r>
          </w:p>
          <w:p w14:paraId="3132A5E2" w14:textId="77777777" w:rsidR="009A4810" w:rsidRPr="000A6086" w:rsidRDefault="009A4810" w:rsidP="00CE32DC">
            <w:pPr>
              <w:pStyle w:val="TableTextSmallBullet"/>
            </w:pPr>
            <w:r w:rsidRPr="000A6086">
              <w:t>Contact Technical Support.</w:t>
            </w:r>
          </w:p>
        </w:tc>
      </w:tr>
      <w:tr w:rsidR="009A4810" w:rsidRPr="000A6086" w14:paraId="5F86D041" w14:textId="77777777" w:rsidTr="007548C2">
        <w:tc>
          <w:tcPr>
            <w:tcW w:w="1088" w:type="dxa"/>
            <w:hideMark/>
          </w:tcPr>
          <w:p w14:paraId="0A2174A4" w14:textId="77777777" w:rsidR="009A4810" w:rsidRPr="000A6086" w:rsidRDefault="009A4810" w:rsidP="00CE32DC">
            <w:pPr>
              <w:pStyle w:val="TableTextSmall"/>
              <w:rPr>
                <w:color w:val="000000"/>
              </w:rPr>
            </w:pPr>
            <w:r w:rsidRPr="000A6086">
              <w:rPr>
                <w:color w:val="000000"/>
              </w:rPr>
              <w:t>0x00401205</w:t>
            </w:r>
          </w:p>
        </w:tc>
        <w:tc>
          <w:tcPr>
            <w:tcW w:w="2088" w:type="dxa"/>
            <w:hideMark/>
          </w:tcPr>
          <w:p w14:paraId="4084650F" w14:textId="77777777" w:rsidR="009A4810" w:rsidRPr="00BF62FC" w:rsidRDefault="009A4810" w:rsidP="00CE32DC">
            <w:pPr>
              <w:pStyle w:val="TableTextSmall"/>
              <w:rPr>
                <w:color w:val="000000"/>
              </w:rPr>
            </w:pPr>
            <w:r w:rsidRPr="00BF62FC">
              <w:rPr>
                <w:color w:val="000000"/>
              </w:rPr>
              <w:t>Interpolation</w:t>
            </w:r>
            <w:r>
              <w:rPr>
                <w:color w:val="000000"/>
              </w:rPr>
              <w:t xml:space="preserve"> error.</w:t>
            </w:r>
          </w:p>
          <w:p w14:paraId="3225D41B" w14:textId="77777777" w:rsidR="009A4810" w:rsidRPr="00AB749D" w:rsidRDefault="009A4810" w:rsidP="00CE32DC">
            <w:pPr>
              <w:pStyle w:val="TableTextSmall"/>
              <w:rPr>
                <w:color w:val="000000"/>
                <w:highlight w:val="green"/>
              </w:rPr>
            </w:pPr>
            <w:r w:rsidRPr="00BF62FC">
              <w:t>Check Feedback Position Resolution</w:t>
            </w:r>
            <w:r>
              <w:t>.</w:t>
            </w:r>
          </w:p>
        </w:tc>
        <w:tc>
          <w:tcPr>
            <w:tcW w:w="2571" w:type="dxa"/>
            <w:hideMark/>
          </w:tcPr>
          <w:p w14:paraId="7046D99C" w14:textId="77777777" w:rsidR="009A4810" w:rsidRPr="00AB749D" w:rsidRDefault="009A4810" w:rsidP="00CE32DC">
            <w:pPr>
              <w:pStyle w:val="TableTextSmall"/>
              <w:rPr>
                <w:highlight w:val="green"/>
              </w:rPr>
            </w:pPr>
            <w:r w:rsidRPr="001D1F28">
              <w:t>10% of interpolation results are incorrect</w:t>
            </w:r>
          </w:p>
        </w:tc>
        <w:tc>
          <w:tcPr>
            <w:tcW w:w="2571" w:type="dxa"/>
            <w:hideMark/>
          </w:tcPr>
          <w:p w14:paraId="691732A6" w14:textId="77777777" w:rsidR="009A4810" w:rsidRPr="003475D6" w:rsidRDefault="009A4810" w:rsidP="00853EC8">
            <w:pPr>
              <w:pStyle w:val="TableTextSmall"/>
            </w:pPr>
            <w:r w:rsidRPr="003475D6">
              <w:t>Problem with feedback device</w:t>
            </w:r>
          </w:p>
        </w:tc>
        <w:tc>
          <w:tcPr>
            <w:tcW w:w="2572" w:type="dxa"/>
            <w:hideMark/>
          </w:tcPr>
          <w:p w14:paraId="39FF099C" w14:textId="77777777" w:rsidR="009A4810" w:rsidRDefault="009A4810" w:rsidP="00CE32DC">
            <w:pPr>
              <w:pStyle w:val="TableTextSmallBullet"/>
            </w:pPr>
            <w:r>
              <w:t>Check</w:t>
            </w:r>
            <w:r w:rsidRPr="000A6086">
              <w:t xml:space="preserve"> feedback device type</w:t>
            </w:r>
          </w:p>
          <w:p w14:paraId="08207074" w14:textId="77777777" w:rsidR="009A4810" w:rsidRPr="000A6086" w:rsidRDefault="009A4810" w:rsidP="00CE32DC">
            <w:pPr>
              <w:pStyle w:val="TableTextSmallBullet"/>
            </w:pPr>
            <w:r w:rsidRPr="000A6086">
              <w:t>Validate actual position value (</w:t>
            </w:r>
            <w:r w:rsidRPr="00DE7492">
              <w:rPr>
                <w:rStyle w:val="Strong"/>
              </w:rPr>
              <w:t>pfb</w:t>
            </w:r>
            <w:r w:rsidRPr="000A6086">
              <w:t>)</w:t>
            </w:r>
          </w:p>
        </w:tc>
      </w:tr>
      <w:tr w:rsidR="009A4810" w:rsidRPr="000A6086" w14:paraId="59254A9B" w14:textId="77777777" w:rsidTr="007548C2">
        <w:tc>
          <w:tcPr>
            <w:tcW w:w="1088" w:type="dxa"/>
            <w:hideMark/>
          </w:tcPr>
          <w:p w14:paraId="51F03DB5" w14:textId="77777777" w:rsidR="009A4810" w:rsidRPr="000A6086" w:rsidRDefault="009A4810" w:rsidP="003819A0">
            <w:pPr>
              <w:pStyle w:val="TableTextSmall"/>
              <w:rPr>
                <w:color w:val="000000"/>
              </w:rPr>
            </w:pPr>
            <w:r w:rsidRPr="000A6086">
              <w:rPr>
                <w:color w:val="000000"/>
              </w:rPr>
              <w:t>0x00401603</w:t>
            </w:r>
          </w:p>
        </w:tc>
        <w:tc>
          <w:tcPr>
            <w:tcW w:w="2088" w:type="dxa"/>
            <w:hideMark/>
          </w:tcPr>
          <w:p w14:paraId="087C1868" w14:textId="77777777" w:rsidR="009A4810" w:rsidRPr="009C0D70" w:rsidRDefault="009A4810" w:rsidP="003819A0">
            <w:pPr>
              <w:pStyle w:val="TableTextSmall"/>
              <w:rPr>
                <w:i/>
                <w:iCs/>
              </w:rPr>
            </w:pPr>
            <w:r w:rsidRPr="00AC3599">
              <w:t>Position loop parameter changed. Pos.execut</w:t>
            </w:r>
            <w:r>
              <w:t>e</w:t>
            </w:r>
            <w:r w:rsidRPr="00AC3599">
              <w:t xml:space="preserve"> is required</w:t>
            </w:r>
            <w:r w:rsidRPr="00AC3599">
              <w:rPr>
                <w:b/>
                <w:bCs/>
                <w:i/>
                <w:iCs/>
              </w:rPr>
              <w:t>.</w:t>
            </w:r>
            <w:r>
              <w:rPr>
                <w:b/>
                <w:bCs/>
                <w:i/>
                <w:iCs/>
              </w:rPr>
              <w:t xml:space="preserve"> </w:t>
            </w:r>
          </w:p>
        </w:tc>
        <w:tc>
          <w:tcPr>
            <w:tcW w:w="2571" w:type="dxa"/>
            <w:hideMark/>
          </w:tcPr>
          <w:p w14:paraId="1BC1047B" w14:textId="77777777" w:rsidR="009A4810" w:rsidRPr="000A6086" w:rsidRDefault="009A4810" w:rsidP="003819A0">
            <w:pPr>
              <w:pStyle w:val="TableTextSmall"/>
              <w:rPr>
                <w:color w:val="000000"/>
              </w:rPr>
            </w:pPr>
            <w:r>
              <w:t xml:space="preserve">The </w:t>
            </w:r>
            <w:r w:rsidRPr="001B32CA">
              <w:rPr>
                <w:rStyle w:val="Strong"/>
              </w:rPr>
              <w:t>pos.execute</w:t>
            </w:r>
            <w:r w:rsidRPr="001B32CA">
              <w:t xml:space="preserve"> command</w:t>
            </w:r>
            <w:r w:rsidRPr="00AC3599">
              <w:t xml:space="preserve"> </w:t>
            </w:r>
            <w:r w:rsidRPr="002E680E">
              <w:t xml:space="preserve">is required after the value of a </w:t>
            </w:r>
            <w:r>
              <w:t>position</w:t>
            </w:r>
            <w:r w:rsidRPr="002E680E">
              <w:t xml:space="preserve"> loop parameter is modified</w:t>
            </w:r>
          </w:p>
        </w:tc>
        <w:tc>
          <w:tcPr>
            <w:tcW w:w="2571" w:type="dxa"/>
            <w:hideMark/>
          </w:tcPr>
          <w:p w14:paraId="56D5AD16" w14:textId="77777777" w:rsidR="009A4810" w:rsidRPr="00A6499D" w:rsidRDefault="009A4810" w:rsidP="003819A0">
            <w:pPr>
              <w:pStyle w:val="TableTextSmall"/>
              <w:rPr>
                <w:strike/>
              </w:rPr>
            </w:pPr>
            <w:r w:rsidRPr="003819A0">
              <w:t xml:space="preserve">One or more </w:t>
            </w:r>
            <w:r>
              <w:t>position</w:t>
            </w:r>
            <w:r w:rsidRPr="003819A0">
              <w:t xml:space="preserve"> control loop parameters was changed</w:t>
            </w:r>
          </w:p>
        </w:tc>
        <w:tc>
          <w:tcPr>
            <w:tcW w:w="2572" w:type="dxa"/>
            <w:hideMark/>
          </w:tcPr>
          <w:p w14:paraId="5E5E0CFE" w14:textId="77777777" w:rsidR="009A4810" w:rsidRPr="000A6086" w:rsidRDefault="009A4810" w:rsidP="003819A0">
            <w:pPr>
              <w:pStyle w:val="TableTextSmallBullet"/>
            </w:pPr>
            <w:r>
              <w:t>Set</w:t>
            </w:r>
            <w:r w:rsidRPr="000A6086">
              <w:t xml:space="preserve"> </w:t>
            </w:r>
            <w:r w:rsidRPr="00DE7492">
              <w:rPr>
                <w:rStyle w:val="Strong"/>
              </w:rPr>
              <w:t>pos.execute&lt;axis&gt;</w:t>
            </w:r>
            <w:r w:rsidRPr="000A6086">
              <w:t>=1</w:t>
            </w:r>
          </w:p>
        </w:tc>
      </w:tr>
      <w:tr w:rsidR="009A4810" w:rsidRPr="000A6086" w14:paraId="75D427E9" w14:textId="77777777" w:rsidTr="007548C2">
        <w:tc>
          <w:tcPr>
            <w:tcW w:w="1088" w:type="dxa"/>
            <w:hideMark/>
          </w:tcPr>
          <w:p w14:paraId="06AC1074" w14:textId="77777777" w:rsidR="009A4810" w:rsidRPr="000A6086" w:rsidRDefault="009A4810" w:rsidP="00CE32DC">
            <w:pPr>
              <w:pStyle w:val="TableTextSmall"/>
              <w:rPr>
                <w:color w:val="000000"/>
              </w:rPr>
            </w:pPr>
            <w:r w:rsidRPr="000A6086">
              <w:rPr>
                <w:color w:val="000000"/>
              </w:rPr>
              <w:t>0x00401a13</w:t>
            </w:r>
          </w:p>
        </w:tc>
        <w:tc>
          <w:tcPr>
            <w:tcW w:w="2088" w:type="dxa"/>
            <w:hideMark/>
          </w:tcPr>
          <w:p w14:paraId="11FFD416" w14:textId="77777777" w:rsidR="009A4810" w:rsidRPr="000A6086" w:rsidRDefault="009A4810" w:rsidP="00CE32DC">
            <w:pPr>
              <w:pStyle w:val="TableTextSmall"/>
              <w:rPr>
                <w:color w:val="000000"/>
              </w:rPr>
            </w:pPr>
            <w:r w:rsidRPr="000A6086">
              <w:rPr>
                <w:color w:val="000000"/>
              </w:rPr>
              <w:t>Default drive configuration</w:t>
            </w:r>
          </w:p>
        </w:tc>
        <w:tc>
          <w:tcPr>
            <w:tcW w:w="2571" w:type="dxa"/>
            <w:hideMark/>
          </w:tcPr>
          <w:p w14:paraId="1E780E56" w14:textId="77777777" w:rsidR="009A4810" w:rsidRPr="000A6086" w:rsidRDefault="009A4810" w:rsidP="00CE32DC">
            <w:pPr>
              <w:pStyle w:val="TableTextSmall"/>
              <w:rPr>
                <w:color w:val="000000"/>
              </w:rPr>
            </w:pPr>
            <w:r w:rsidRPr="000A6086">
              <w:rPr>
                <w:color w:val="000000"/>
              </w:rPr>
              <w:t>Cannot load parameters</w:t>
            </w:r>
            <w:r>
              <w:rPr>
                <w:color w:val="000000"/>
              </w:rPr>
              <w:t xml:space="preserve">. </w:t>
            </w:r>
            <w:r w:rsidRPr="000A6086">
              <w:rPr>
                <w:color w:val="000000"/>
              </w:rPr>
              <w:t xml:space="preserve"> </w:t>
            </w:r>
            <w:r>
              <w:rPr>
                <w:color w:val="000000"/>
              </w:rPr>
              <w:t>D</w:t>
            </w:r>
            <w:r w:rsidRPr="000A6086">
              <w:rPr>
                <w:color w:val="000000"/>
              </w:rPr>
              <w:t>efault configuration</w:t>
            </w:r>
            <w:r>
              <w:rPr>
                <w:color w:val="000000"/>
              </w:rPr>
              <w:t xml:space="preserve"> used.</w:t>
            </w:r>
          </w:p>
        </w:tc>
        <w:tc>
          <w:tcPr>
            <w:tcW w:w="2571" w:type="dxa"/>
            <w:hideMark/>
          </w:tcPr>
          <w:p w14:paraId="7ECAB183" w14:textId="77777777" w:rsidR="009A4810" w:rsidRDefault="009A4810" w:rsidP="00CE32DC">
            <w:pPr>
              <w:pStyle w:val="TableTextSmallBullet"/>
            </w:pPr>
            <w:r>
              <w:t>New</w:t>
            </w:r>
            <w:r w:rsidRPr="000A6086">
              <w:t xml:space="preserve"> drive</w:t>
            </w:r>
            <w:r>
              <w:t xml:space="preserve"> in use</w:t>
            </w:r>
          </w:p>
          <w:p w14:paraId="4108D83D" w14:textId="77777777" w:rsidR="009A4810" w:rsidRPr="000A6086" w:rsidRDefault="009A4810" w:rsidP="00CE32DC">
            <w:pPr>
              <w:pStyle w:val="TableTextSmallBullet"/>
            </w:pPr>
            <w:r w:rsidRPr="000A6086">
              <w:t xml:space="preserve">The parameter file </w:t>
            </w:r>
            <w:r>
              <w:t xml:space="preserve">(servo.dat) </w:t>
            </w:r>
            <w:r w:rsidRPr="000A6086">
              <w:t xml:space="preserve">was </w:t>
            </w:r>
            <w:r>
              <w:t>deleted</w:t>
            </w:r>
            <w:r w:rsidRPr="000A6086">
              <w:t xml:space="preserve"> from </w:t>
            </w:r>
            <w:r>
              <w:t xml:space="preserve">the </w:t>
            </w:r>
            <w:r w:rsidRPr="000A6086">
              <w:t>drive</w:t>
            </w:r>
          </w:p>
        </w:tc>
        <w:tc>
          <w:tcPr>
            <w:tcW w:w="2572" w:type="dxa"/>
            <w:hideMark/>
          </w:tcPr>
          <w:p w14:paraId="0B5C7A80" w14:textId="77777777" w:rsidR="009A4810" w:rsidRPr="000A6086" w:rsidRDefault="009A4810" w:rsidP="00CE32DC">
            <w:pPr>
              <w:pStyle w:val="TableTextSmallBullet"/>
            </w:pPr>
            <w:r>
              <w:t>C</w:t>
            </w:r>
            <w:r w:rsidRPr="000A6086">
              <w:t>reate</w:t>
            </w:r>
            <w:r>
              <w:t xml:space="preserve">/ </w:t>
            </w:r>
            <w:r w:rsidRPr="000A6086">
              <w:t>load parameters file</w:t>
            </w:r>
          </w:p>
        </w:tc>
      </w:tr>
      <w:tr w:rsidR="009A4810" w:rsidRPr="000A6086" w14:paraId="1AED1934" w14:textId="77777777" w:rsidTr="007548C2">
        <w:tc>
          <w:tcPr>
            <w:tcW w:w="1088" w:type="dxa"/>
            <w:hideMark/>
          </w:tcPr>
          <w:p w14:paraId="670C0450" w14:textId="77777777" w:rsidR="009A4810" w:rsidRPr="000A6086" w:rsidRDefault="009A4810" w:rsidP="003819A0">
            <w:pPr>
              <w:pStyle w:val="TableTextSmall"/>
              <w:rPr>
                <w:color w:val="000000"/>
              </w:rPr>
            </w:pPr>
            <w:r w:rsidRPr="000A6086">
              <w:rPr>
                <w:color w:val="000000"/>
              </w:rPr>
              <w:t>0x00401c02</w:t>
            </w:r>
          </w:p>
        </w:tc>
        <w:tc>
          <w:tcPr>
            <w:tcW w:w="2088" w:type="dxa"/>
            <w:hideMark/>
          </w:tcPr>
          <w:p w14:paraId="530E55D7" w14:textId="77777777" w:rsidR="009A4810" w:rsidRPr="000A6086" w:rsidRDefault="009A4810" w:rsidP="003819A0">
            <w:pPr>
              <w:pStyle w:val="TableTextSmall"/>
              <w:rPr>
                <w:color w:val="000000"/>
              </w:rPr>
            </w:pPr>
            <w:r w:rsidRPr="000A6086">
              <w:rPr>
                <w:color w:val="000000"/>
              </w:rPr>
              <w:t>Phase A Current Sensor Out Of Range</w:t>
            </w:r>
          </w:p>
        </w:tc>
        <w:tc>
          <w:tcPr>
            <w:tcW w:w="2571" w:type="dxa"/>
            <w:hideMark/>
          </w:tcPr>
          <w:p w14:paraId="67FFFEB5" w14:textId="77777777" w:rsidR="009A4810" w:rsidRPr="000A6086" w:rsidRDefault="009A4810" w:rsidP="003819A0">
            <w:pPr>
              <w:pStyle w:val="TableTextSmall"/>
              <w:rPr>
                <w:color w:val="000000"/>
              </w:rPr>
            </w:pPr>
            <w:r w:rsidRPr="000A6086">
              <w:rPr>
                <w:color w:val="000000"/>
              </w:rPr>
              <w:t xml:space="preserve">Current sensor reported value out of </w:t>
            </w:r>
            <w:r>
              <w:rPr>
                <w:color w:val="000000"/>
              </w:rPr>
              <w:t>range</w:t>
            </w:r>
          </w:p>
        </w:tc>
        <w:tc>
          <w:tcPr>
            <w:tcW w:w="2571" w:type="dxa"/>
            <w:hideMark/>
          </w:tcPr>
          <w:p w14:paraId="62DB4B48" w14:textId="77777777" w:rsidR="009A4810" w:rsidRPr="003819A0" w:rsidRDefault="009A4810" w:rsidP="003819A0">
            <w:pPr>
              <w:pStyle w:val="TableTextSmall"/>
            </w:pPr>
            <w:r w:rsidRPr="003819A0">
              <w:t xml:space="preserve">Current sensor </w:t>
            </w:r>
            <w:r>
              <w:t>configuratioon not</w:t>
            </w:r>
            <w:r w:rsidRPr="003819A0">
              <w:t xml:space="preserve"> </w:t>
            </w:r>
            <w:r>
              <w:t>within</w:t>
            </w:r>
            <w:r w:rsidRPr="003819A0">
              <w:t xml:space="preserve"> range</w:t>
            </w:r>
          </w:p>
        </w:tc>
        <w:tc>
          <w:tcPr>
            <w:tcW w:w="2572" w:type="dxa"/>
            <w:hideMark/>
          </w:tcPr>
          <w:p w14:paraId="11E3E7B8" w14:textId="77777777" w:rsidR="009A4810" w:rsidRDefault="009A4810" w:rsidP="003819A0">
            <w:pPr>
              <w:pStyle w:val="TableTextSmallBullet"/>
            </w:pPr>
            <w:r>
              <w:t>Check</w:t>
            </w:r>
            <w:r w:rsidRPr="000A6086">
              <w:t xml:space="preserve"> current sensor configuration</w:t>
            </w:r>
          </w:p>
          <w:p w14:paraId="6F3D3A29" w14:textId="77777777" w:rsidR="009A4810" w:rsidRPr="000A6086" w:rsidRDefault="009A4810" w:rsidP="003819A0">
            <w:pPr>
              <w:pStyle w:val="TableTextSmallBullet"/>
            </w:pPr>
            <w:r>
              <w:t>If</w:t>
            </w:r>
            <w:r w:rsidRPr="000A6086">
              <w:t xml:space="preserve"> the warning persists, contact Technical Support.</w:t>
            </w:r>
          </w:p>
        </w:tc>
      </w:tr>
      <w:tr w:rsidR="009A4810" w:rsidRPr="000A6086" w14:paraId="5377F2ED" w14:textId="77777777" w:rsidTr="007548C2">
        <w:tc>
          <w:tcPr>
            <w:tcW w:w="1088" w:type="dxa"/>
            <w:hideMark/>
          </w:tcPr>
          <w:p w14:paraId="14EC9F5C" w14:textId="77777777" w:rsidR="009A4810" w:rsidRPr="000A6086" w:rsidRDefault="009A4810" w:rsidP="003819A0">
            <w:pPr>
              <w:pStyle w:val="TableTextSmall"/>
              <w:rPr>
                <w:color w:val="000000"/>
              </w:rPr>
            </w:pPr>
            <w:r w:rsidRPr="000A6086">
              <w:rPr>
                <w:color w:val="000000"/>
              </w:rPr>
              <w:t>0x00401c04</w:t>
            </w:r>
          </w:p>
        </w:tc>
        <w:tc>
          <w:tcPr>
            <w:tcW w:w="2088" w:type="dxa"/>
            <w:hideMark/>
          </w:tcPr>
          <w:p w14:paraId="54AA3A21" w14:textId="77777777" w:rsidR="009A4810" w:rsidRPr="000A6086" w:rsidRDefault="009A4810" w:rsidP="003819A0">
            <w:pPr>
              <w:pStyle w:val="TableTextSmall"/>
              <w:rPr>
                <w:color w:val="000000"/>
              </w:rPr>
            </w:pPr>
            <w:r w:rsidRPr="000A6086">
              <w:rPr>
                <w:color w:val="000000"/>
              </w:rPr>
              <w:t>Phase C Current Sensor Out Of Range</w:t>
            </w:r>
          </w:p>
        </w:tc>
        <w:tc>
          <w:tcPr>
            <w:tcW w:w="2571" w:type="dxa"/>
            <w:hideMark/>
          </w:tcPr>
          <w:p w14:paraId="2184D630" w14:textId="77777777" w:rsidR="009A4810" w:rsidRPr="000A6086" w:rsidRDefault="009A4810" w:rsidP="003819A0">
            <w:pPr>
              <w:pStyle w:val="TableTextSmall"/>
              <w:rPr>
                <w:color w:val="000000"/>
              </w:rPr>
            </w:pPr>
            <w:r w:rsidRPr="000A6086">
              <w:rPr>
                <w:color w:val="000000"/>
              </w:rPr>
              <w:t xml:space="preserve">Current sensor reported value out of </w:t>
            </w:r>
            <w:r>
              <w:rPr>
                <w:color w:val="000000"/>
              </w:rPr>
              <w:t>range</w:t>
            </w:r>
          </w:p>
        </w:tc>
        <w:tc>
          <w:tcPr>
            <w:tcW w:w="2571" w:type="dxa"/>
            <w:hideMark/>
          </w:tcPr>
          <w:p w14:paraId="0019ACE2" w14:textId="77777777" w:rsidR="009A4810" w:rsidRPr="006513A1" w:rsidRDefault="009A4810" w:rsidP="003819A0">
            <w:pPr>
              <w:pStyle w:val="TableTextSmall"/>
              <w:rPr>
                <w:strike/>
              </w:rPr>
            </w:pPr>
            <w:r w:rsidRPr="003819A0">
              <w:t xml:space="preserve">Current sensor </w:t>
            </w:r>
            <w:r>
              <w:t>configuratioon not</w:t>
            </w:r>
            <w:r w:rsidRPr="003819A0">
              <w:t xml:space="preserve"> </w:t>
            </w:r>
            <w:r>
              <w:t>within</w:t>
            </w:r>
            <w:r w:rsidRPr="003819A0">
              <w:t xml:space="preserve"> range</w:t>
            </w:r>
          </w:p>
        </w:tc>
        <w:tc>
          <w:tcPr>
            <w:tcW w:w="2572" w:type="dxa"/>
            <w:hideMark/>
          </w:tcPr>
          <w:p w14:paraId="740A0B7A" w14:textId="77777777" w:rsidR="009A4810" w:rsidRDefault="009A4810" w:rsidP="003819A0">
            <w:pPr>
              <w:pStyle w:val="TableTextSmallBullet"/>
            </w:pPr>
            <w:r>
              <w:t>Check</w:t>
            </w:r>
            <w:r w:rsidRPr="000A6086">
              <w:t xml:space="preserve"> current sensor configuration</w:t>
            </w:r>
          </w:p>
          <w:p w14:paraId="40673C0F" w14:textId="77777777" w:rsidR="009A4810" w:rsidRPr="000A6086" w:rsidRDefault="009A4810" w:rsidP="003819A0">
            <w:pPr>
              <w:pStyle w:val="TableTextSmallBullet"/>
            </w:pPr>
            <w:r>
              <w:t>If</w:t>
            </w:r>
            <w:r w:rsidRPr="000A6086">
              <w:t xml:space="preserve"> the warning persists, contact Technical Support</w:t>
            </w:r>
            <w:r>
              <w:t xml:space="preserve"> </w:t>
            </w:r>
          </w:p>
        </w:tc>
      </w:tr>
      <w:tr w:rsidR="009A4810" w:rsidRPr="000A6086" w14:paraId="550A0887" w14:textId="77777777" w:rsidTr="007548C2">
        <w:tc>
          <w:tcPr>
            <w:tcW w:w="1088" w:type="dxa"/>
            <w:hideMark/>
          </w:tcPr>
          <w:p w14:paraId="3BAF4205" w14:textId="77777777" w:rsidR="009A4810" w:rsidRPr="000A6086" w:rsidRDefault="009A4810" w:rsidP="003819A0">
            <w:pPr>
              <w:pStyle w:val="TableTextSmall"/>
              <w:rPr>
                <w:color w:val="000000"/>
              </w:rPr>
            </w:pPr>
            <w:r w:rsidRPr="000A6086">
              <w:rPr>
                <w:color w:val="000000"/>
              </w:rPr>
              <w:t>0x00401f01</w:t>
            </w:r>
          </w:p>
        </w:tc>
        <w:tc>
          <w:tcPr>
            <w:tcW w:w="2088" w:type="dxa"/>
            <w:hideMark/>
          </w:tcPr>
          <w:p w14:paraId="4D847E13" w14:textId="77777777" w:rsidR="009A4810" w:rsidRPr="00A6499D" w:rsidRDefault="009A4810" w:rsidP="003819A0">
            <w:pPr>
              <w:pStyle w:val="TableTextSmall"/>
              <w:rPr>
                <w:color w:val="000000"/>
                <w:highlight w:val="green"/>
              </w:rPr>
            </w:pPr>
            <w:r w:rsidRPr="009C0D70">
              <w:rPr>
                <w:color w:val="000000"/>
              </w:rPr>
              <w:t>Gain</w:t>
            </w:r>
            <w:r>
              <w:rPr>
                <w:color w:val="000000"/>
              </w:rPr>
              <w:t>s</w:t>
            </w:r>
            <w:r w:rsidRPr="009C0D70">
              <w:rPr>
                <w:color w:val="000000"/>
              </w:rPr>
              <w:t>et parameters changed. Vargains.execute is required.</w:t>
            </w:r>
          </w:p>
        </w:tc>
        <w:tc>
          <w:tcPr>
            <w:tcW w:w="2571" w:type="dxa"/>
            <w:hideMark/>
          </w:tcPr>
          <w:p w14:paraId="6EE58AF2" w14:textId="77777777" w:rsidR="009A4810" w:rsidRPr="000A6086" w:rsidRDefault="009A4810" w:rsidP="003819A0">
            <w:pPr>
              <w:pStyle w:val="TableTextSmall"/>
              <w:rPr>
                <w:color w:val="000000"/>
              </w:rPr>
            </w:pPr>
            <w:r>
              <w:rPr>
                <w:color w:val="000000"/>
              </w:rPr>
              <w:t xml:space="preserve">The </w:t>
            </w:r>
            <w:r w:rsidRPr="001B32CA">
              <w:rPr>
                <w:rStyle w:val="Strong"/>
              </w:rPr>
              <w:t>vargains.execute</w:t>
            </w:r>
            <w:r>
              <w:rPr>
                <w:color w:val="000000"/>
              </w:rPr>
              <w:t xml:space="preserve"> command</w:t>
            </w:r>
            <w:r w:rsidRPr="00AC3599">
              <w:t xml:space="preserve"> </w:t>
            </w:r>
            <w:r w:rsidRPr="002E680E">
              <w:t xml:space="preserve">is required after the value of a </w:t>
            </w:r>
            <w:r>
              <w:t>gainset</w:t>
            </w:r>
            <w:r w:rsidRPr="002E680E">
              <w:t xml:space="preserve"> parameter is modified</w:t>
            </w:r>
            <w:r w:rsidRPr="000A6086">
              <w:rPr>
                <w:color w:val="000000"/>
              </w:rPr>
              <w:t xml:space="preserve"> </w:t>
            </w:r>
          </w:p>
        </w:tc>
        <w:tc>
          <w:tcPr>
            <w:tcW w:w="2571" w:type="dxa"/>
            <w:hideMark/>
          </w:tcPr>
          <w:p w14:paraId="77106344" w14:textId="77777777" w:rsidR="009A4810" w:rsidRPr="009C0D70" w:rsidRDefault="009A4810" w:rsidP="003819A0">
            <w:pPr>
              <w:pStyle w:val="TableTextSmall"/>
              <w:rPr>
                <w:strike/>
              </w:rPr>
            </w:pPr>
            <w:r>
              <w:t>Gainset</w:t>
            </w:r>
            <w:r w:rsidRPr="003819A0">
              <w:t xml:space="preserve"> </w:t>
            </w:r>
            <w:r>
              <w:t xml:space="preserve">configuration </w:t>
            </w:r>
            <w:r w:rsidRPr="003819A0">
              <w:t>parameter was changed</w:t>
            </w:r>
          </w:p>
        </w:tc>
        <w:tc>
          <w:tcPr>
            <w:tcW w:w="2572" w:type="dxa"/>
            <w:hideMark/>
          </w:tcPr>
          <w:p w14:paraId="4ABD238F" w14:textId="77777777" w:rsidR="009A4810" w:rsidRPr="000A6086" w:rsidRDefault="009A4810" w:rsidP="003819A0">
            <w:pPr>
              <w:pStyle w:val="TableTextSmallBullet"/>
            </w:pPr>
            <w:r>
              <w:t>Set</w:t>
            </w:r>
            <w:r w:rsidRPr="000A6086">
              <w:t xml:space="preserve"> </w:t>
            </w:r>
            <w:r w:rsidRPr="00DE7492">
              <w:rPr>
                <w:rStyle w:val="Strong"/>
              </w:rPr>
              <w:t>vargains.execute&lt;axis&gt;</w:t>
            </w:r>
            <w:r w:rsidRPr="000A6086">
              <w:t>=1</w:t>
            </w:r>
          </w:p>
        </w:tc>
      </w:tr>
      <w:tr w:rsidR="009A4810" w:rsidRPr="000A6086" w14:paraId="10B40692" w14:textId="77777777" w:rsidTr="007548C2">
        <w:tc>
          <w:tcPr>
            <w:tcW w:w="1088" w:type="dxa"/>
            <w:hideMark/>
          </w:tcPr>
          <w:p w14:paraId="7CF60C3D" w14:textId="77777777" w:rsidR="009A4810" w:rsidRPr="000A6086" w:rsidRDefault="009A4810" w:rsidP="00CE32DC">
            <w:pPr>
              <w:pStyle w:val="TableTextSmall"/>
              <w:rPr>
                <w:color w:val="000000"/>
              </w:rPr>
            </w:pPr>
            <w:r w:rsidRPr="000A6086">
              <w:rPr>
                <w:color w:val="000000"/>
              </w:rPr>
              <w:t>0x00401f02</w:t>
            </w:r>
          </w:p>
        </w:tc>
        <w:tc>
          <w:tcPr>
            <w:tcW w:w="2088" w:type="dxa"/>
            <w:hideMark/>
          </w:tcPr>
          <w:p w14:paraId="06408144" w14:textId="77777777" w:rsidR="009A4810" w:rsidRPr="000A6086" w:rsidRDefault="009A4810" w:rsidP="00CE32DC">
            <w:pPr>
              <w:pStyle w:val="TableTextSmall"/>
              <w:rPr>
                <w:color w:val="000000"/>
              </w:rPr>
            </w:pPr>
            <w:r w:rsidRPr="000A6086">
              <w:rPr>
                <w:color w:val="000000"/>
              </w:rPr>
              <w:t>Could not find suitable Gain</w:t>
            </w:r>
            <w:r>
              <w:rPr>
                <w:color w:val="000000"/>
              </w:rPr>
              <w:t>s</w:t>
            </w:r>
            <w:r w:rsidRPr="000A6086">
              <w:rPr>
                <w:color w:val="000000"/>
              </w:rPr>
              <w:t>et</w:t>
            </w:r>
          </w:p>
        </w:tc>
        <w:tc>
          <w:tcPr>
            <w:tcW w:w="2571" w:type="dxa"/>
            <w:hideMark/>
          </w:tcPr>
          <w:p w14:paraId="73ABBFFA" w14:textId="77777777" w:rsidR="009A4810" w:rsidRPr="000A6086" w:rsidRDefault="009A4810" w:rsidP="00CE32DC">
            <w:pPr>
              <w:pStyle w:val="TableTextSmall"/>
              <w:rPr>
                <w:color w:val="000000"/>
              </w:rPr>
            </w:pPr>
            <w:r>
              <w:rPr>
                <w:color w:val="000000"/>
              </w:rPr>
              <w:t>Gainset not found in the current variable gains configuration</w:t>
            </w:r>
          </w:p>
        </w:tc>
        <w:tc>
          <w:tcPr>
            <w:tcW w:w="2571" w:type="dxa"/>
            <w:hideMark/>
          </w:tcPr>
          <w:p w14:paraId="1EF0D574" w14:textId="77777777" w:rsidR="009A4810" w:rsidRPr="009C0D70" w:rsidRDefault="009A4810" w:rsidP="00853EC8">
            <w:pPr>
              <w:pStyle w:val="TableTextSmall"/>
              <w:rPr>
                <w:highlight w:val="green"/>
              </w:rPr>
            </w:pPr>
            <w:r w:rsidRPr="00BF62FC">
              <w:t>Variable gains is active and current position is incompatible with configured gainset</w:t>
            </w:r>
          </w:p>
        </w:tc>
        <w:tc>
          <w:tcPr>
            <w:tcW w:w="2572" w:type="dxa"/>
            <w:hideMark/>
          </w:tcPr>
          <w:p w14:paraId="183991E5" w14:textId="77777777" w:rsidR="009A4810" w:rsidRDefault="009A4810" w:rsidP="00CE32DC">
            <w:pPr>
              <w:pStyle w:val="TableTextSmallBullet"/>
            </w:pPr>
            <w:r>
              <w:t>Check</w:t>
            </w:r>
            <w:r w:rsidRPr="000A6086">
              <w:t xml:space="preserve"> variable gainset configuration</w:t>
            </w:r>
          </w:p>
          <w:p w14:paraId="739EADFE" w14:textId="77777777" w:rsidR="009A4810" w:rsidRDefault="009A4810" w:rsidP="00CE32DC">
            <w:pPr>
              <w:pStyle w:val="TableTextSmallBullet"/>
            </w:pPr>
            <w:r>
              <w:t>Check</w:t>
            </w:r>
            <w:r w:rsidRPr="000A6086">
              <w:t xml:space="preserve"> axis position</w:t>
            </w:r>
          </w:p>
          <w:p w14:paraId="2985E522" w14:textId="77777777" w:rsidR="009A4810" w:rsidRPr="000A6086" w:rsidRDefault="009A4810" w:rsidP="00CE32DC">
            <w:pPr>
              <w:pStyle w:val="TableTextSmallBullet"/>
            </w:pPr>
            <w:r>
              <w:t>If</w:t>
            </w:r>
            <w:r w:rsidRPr="000A6086">
              <w:t xml:space="preserve"> require</w:t>
            </w:r>
            <w:r>
              <w:t>d,</w:t>
            </w:r>
            <w:r w:rsidRPr="000A6086">
              <w:t xml:space="preserve"> disable variable gains </w:t>
            </w:r>
            <w:r>
              <w:t>function</w:t>
            </w:r>
          </w:p>
        </w:tc>
      </w:tr>
      <w:tr w:rsidR="009A4810" w:rsidRPr="000A6086" w14:paraId="3FAF26E0" w14:textId="77777777" w:rsidTr="007548C2">
        <w:tc>
          <w:tcPr>
            <w:tcW w:w="1088" w:type="dxa"/>
            <w:hideMark/>
          </w:tcPr>
          <w:p w14:paraId="656CD1E0" w14:textId="77777777" w:rsidR="009A4810" w:rsidRPr="000A6086" w:rsidRDefault="009A4810" w:rsidP="00CE32DC">
            <w:pPr>
              <w:pStyle w:val="TableTextSmall"/>
              <w:rPr>
                <w:color w:val="000000"/>
              </w:rPr>
            </w:pPr>
            <w:r w:rsidRPr="000A6086">
              <w:rPr>
                <w:color w:val="000000"/>
              </w:rPr>
              <w:t>0x00401f03</w:t>
            </w:r>
          </w:p>
        </w:tc>
        <w:tc>
          <w:tcPr>
            <w:tcW w:w="2088" w:type="dxa"/>
            <w:hideMark/>
          </w:tcPr>
          <w:p w14:paraId="1ABC591E" w14:textId="77777777" w:rsidR="009A4810" w:rsidRPr="000A6086" w:rsidRDefault="009A4810" w:rsidP="00CE32DC">
            <w:pPr>
              <w:pStyle w:val="TableTextSmall"/>
              <w:rPr>
                <w:color w:val="000000"/>
              </w:rPr>
            </w:pPr>
            <w:r w:rsidRPr="000A6086">
              <w:rPr>
                <w:color w:val="000000"/>
              </w:rPr>
              <w:t>Gain</w:t>
            </w:r>
            <w:r>
              <w:rPr>
                <w:color w:val="000000"/>
              </w:rPr>
              <w:t>s</w:t>
            </w:r>
            <w:r w:rsidRPr="000A6086">
              <w:rPr>
                <w:color w:val="000000"/>
              </w:rPr>
              <w:t xml:space="preserve">et is not in use </w:t>
            </w:r>
            <w:r>
              <w:rPr>
                <w:color w:val="000000"/>
              </w:rPr>
              <w:t>or</w:t>
            </w:r>
            <w:r w:rsidRPr="000A6086">
              <w:rPr>
                <w:color w:val="000000"/>
              </w:rPr>
              <w:t xml:space="preserve"> cannot be activated</w:t>
            </w:r>
          </w:p>
        </w:tc>
        <w:tc>
          <w:tcPr>
            <w:tcW w:w="2571" w:type="dxa"/>
            <w:hideMark/>
          </w:tcPr>
          <w:p w14:paraId="46B3861A" w14:textId="77777777" w:rsidR="009A4810" w:rsidRPr="000A6086" w:rsidRDefault="009A4810" w:rsidP="00CE32DC">
            <w:pPr>
              <w:pStyle w:val="TableTextSmall"/>
              <w:rPr>
                <w:color w:val="000000"/>
              </w:rPr>
            </w:pPr>
            <w:r w:rsidRPr="000A6086">
              <w:rPr>
                <w:color w:val="000000"/>
              </w:rPr>
              <w:t>Suit</w:t>
            </w:r>
            <w:r>
              <w:rPr>
                <w:color w:val="000000"/>
              </w:rPr>
              <w:t>a</w:t>
            </w:r>
            <w:r w:rsidRPr="000A6086">
              <w:rPr>
                <w:color w:val="000000"/>
              </w:rPr>
              <w:t xml:space="preserve">ble gainset not in use (configured gainset) or </w:t>
            </w:r>
            <w:r>
              <w:rPr>
                <w:color w:val="000000"/>
              </w:rPr>
              <w:t>can</w:t>
            </w:r>
            <w:r w:rsidRPr="000A6086">
              <w:rPr>
                <w:color w:val="000000"/>
              </w:rPr>
              <w:t xml:space="preserve">not </w:t>
            </w:r>
            <w:r>
              <w:rPr>
                <w:color w:val="000000"/>
              </w:rPr>
              <w:t>be used</w:t>
            </w:r>
            <w:r w:rsidRPr="000A6086">
              <w:rPr>
                <w:color w:val="000000"/>
              </w:rPr>
              <w:t xml:space="preserve"> (</w:t>
            </w:r>
            <w:r>
              <w:rPr>
                <w:color w:val="000000"/>
              </w:rPr>
              <w:t>problem setting</w:t>
            </w:r>
            <w:r w:rsidRPr="000A6086">
              <w:rPr>
                <w:color w:val="000000"/>
              </w:rPr>
              <w:t xml:space="preserve"> gainset)</w:t>
            </w:r>
          </w:p>
        </w:tc>
        <w:tc>
          <w:tcPr>
            <w:tcW w:w="2571" w:type="dxa"/>
            <w:hideMark/>
          </w:tcPr>
          <w:p w14:paraId="702C61BE" w14:textId="77777777" w:rsidR="009A4810" w:rsidRPr="004F4C31" w:rsidRDefault="009A4810" w:rsidP="00853EC8">
            <w:pPr>
              <w:pStyle w:val="TableTextSmall"/>
            </w:pPr>
            <w:r w:rsidRPr="004F4C31">
              <w:t xml:space="preserve">Gainset configured with </w:t>
            </w:r>
            <w:r w:rsidRPr="004F4C31">
              <w:rPr>
                <w:rStyle w:val="Strong"/>
              </w:rPr>
              <w:t>inuse</w:t>
            </w:r>
            <w:r w:rsidRPr="004F4C31">
              <w:t xml:space="preserve"> set to zero</w:t>
            </w:r>
          </w:p>
        </w:tc>
        <w:tc>
          <w:tcPr>
            <w:tcW w:w="2572" w:type="dxa"/>
            <w:hideMark/>
          </w:tcPr>
          <w:p w14:paraId="71AEAF1B" w14:textId="77777777" w:rsidR="009A4810" w:rsidRDefault="009A4810" w:rsidP="00CE32DC">
            <w:pPr>
              <w:pStyle w:val="TableTextSmallBullet"/>
            </w:pPr>
            <w:r>
              <w:t>Check</w:t>
            </w:r>
            <w:r w:rsidRPr="000A6086">
              <w:t xml:space="preserve"> parameter </w:t>
            </w:r>
            <w:r w:rsidRPr="009C0D70">
              <w:rPr>
                <w:rStyle w:val="Strong"/>
              </w:rPr>
              <w:t>vargains.active</w:t>
            </w:r>
            <w:r w:rsidRPr="000A6086">
              <w:t xml:space="preserve"> and </w:t>
            </w:r>
            <w:r w:rsidRPr="009C0D70">
              <w:rPr>
                <w:rStyle w:val="Strong"/>
              </w:rPr>
              <w:t>vargains.inuse</w:t>
            </w:r>
          </w:p>
          <w:p w14:paraId="55808D07" w14:textId="77777777" w:rsidR="009A4810" w:rsidRPr="000A6086" w:rsidRDefault="009A4810" w:rsidP="00CE32DC">
            <w:pPr>
              <w:pStyle w:val="TableTextSmallBullet"/>
            </w:pPr>
            <w:r>
              <w:t>Check</w:t>
            </w:r>
            <w:r w:rsidRPr="000A6086">
              <w:t xml:space="preserve"> gainset configuration</w:t>
            </w:r>
          </w:p>
        </w:tc>
      </w:tr>
      <w:tr w:rsidR="009A4810" w:rsidRPr="000A6086" w14:paraId="53224A92" w14:textId="77777777" w:rsidTr="007548C2">
        <w:tc>
          <w:tcPr>
            <w:tcW w:w="1088" w:type="dxa"/>
            <w:hideMark/>
          </w:tcPr>
          <w:p w14:paraId="3D733757" w14:textId="77777777" w:rsidR="009A4810" w:rsidRPr="000A6086" w:rsidRDefault="009A4810" w:rsidP="00CE32DC">
            <w:pPr>
              <w:pStyle w:val="TableTextSmall"/>
              <w:rPr>
                <w:color w:val="000000"/>
              </w:rPr>
            </w:pPr>
            <w:r w:rsidRPr="000A6086">
              <w:rPr>
                <w:color w:val="000000"/>
              </w:rPr>
              <w:t>0x00402507</w:t>
            </w:r>
          </w:p>
        </w:tc>
        <w:tc>
          <w:tcPr>
            <w:tcW w:w="2088" w:type="dxa"/>
            <w:hideMark/>
          </w:tcPr>
          <w:p w14:paraId="081EE7E4" w14:textId="77777777" w:rsidR="009A4810" w:rsidRPr="000A6086" w:rsidRDefault="009A4810" w:rsidP="00CE32DC">
            <w:pPr>
              <w:pStyle w:val="TableTextSmall"/>
              <w:rPr>
                <w:color w:val="000000"/>
              </w:rPr>
            </w:pPr>
            <w:r w:rsidRPr="000A6086">
              <w:rPr>
                <w:color w:val="000000"/>
              </w:rPr>
              <w:t xml:space="preserve">Phase Find current command is </w:t>
            </w:r>
            <w:r w:rsidRPr="00BF62FC">
              <w:t>insufficient</w:t>
            </w:r>
          </w:p>
        </w:tc>
        <w:tc>
          <w:tcPr>
            <w:tcW w:w="2571" w:type="dxa"/>
            <w:hideMark/>
          </w:tcPr>
          <w:p w14:paraId="24B2BCCB" w14:textId="77777777" w:rsidR="009A4810" w:rsidRPr="000A6086" w:rsidRDefault="009A4810" w:rsidP="00CE32DC">
            <w:pPr>
              <w:pStyle w:val="TableTextSmall"/>
              <w:rPr>
                <w:color w:val="000000"/>
              </w:rPr>
            </w:pPr>
            <w:r w:rsidRPr="000A6086">
              <w:rPr>
                <w:color w:val="000000"/>
              </w:rPr>
              <w:t xml:space="preserve">Actual current command is </w:t>
            </w:r>
            <w:r>
              <w:rPr>
                <w:color w:val="000000"/>
              </w:rPr>
              <w:t>less than</w:t>
            </w:r>
            <w:r w:rsidRPr="000A6086">
              <w:rPr>
                <w:color w:val="000000"/>
              </w:rPr>
              <w:t xml:space="preserve"> phase find current command</w:t>
            </w:r>
            <w:r>
              <w:rPr>
                <w:color w:val="000000"/>
              </w:rPr>
              <w:t>,</w:t>
            </w:r>
            <w:r w:rsidRPr="000A6086">
              <w:rPr>
                <w:color w:val="000000"/>
              </w:rPr>
              <w:t xml:space="preserve"> but not equal to zero</w:t>
            </w:r>
          </w:p>
        </w:tc>
        <w:tc>
          <w:tcPr>
            <w:tcW w:w="2571" w:type="dxa"/>
            <w:hideMark/>
          </w:tcPr>
          <w:p w14:paraId="78017C9A" w14:textId="77777777" w:rsidR="009A4810" w:rsidRPr="000A6086" w:rsidRDefault="009A4810" w:rsidP="00853EC8">
            <w:pPr>
              <w:pStyle w:val="TableTextSmall"/>
            </w:pPr>
            <w:r w:rsidRPr="0010121E">
              <w:rPr>
                <w:rStyle w:val="Strong"/>
              </w:rPr>
              <w:t>Ilim</w:t>
            </w:r>
            <w:r w:rsidRPr="000A6086">
              <w:t xml:space="preserve"> </w:t>
            </w:r>
            <w:r>
              <w:t>value is less than</w:t>
            </w:r>
            <w:r w:rsidRPr="000A6086">
              <w:t xml:space="preserve"> the phase</w:t>
            </w:r>
            <w:r>
              <w:t xml:space="preserve"> </w:t>
            </w:r>
            <w:r w:rsidRPr="000A6086">
              <w:t>find current set by the user (</w:t>
            </w:r>
            <w:r w:rsidRPr="0010121E">
              <w:rPr>
                <w:rStyle w:val="Strong"/>
              </w:rPr>
              <w:t>phasefind.icmd</w:t>
            </w:r>
            <w:r w:rsidRPr="000A6086">
              <w:t>).</w:t>
            </w:r>
          </w:p>
        </w:tc>
        <w:tc>
          <w:tcPr>
            <w:tcW w:w="2572" w:type="dxa"/>
            <w:hideMark/>
          </w:tcPr>
          <w:p w14:paraId="6C161D5F" w14:textId="77777777" w:rsidR="009A4810" w:rsidRDefault="009A4810" w:rsidP="00CE32DC">
            <w:pPr>
              <w:pStyle w:val="TableTextSmallBullet"/>
            </w:pPr>
            <w:r w:rsidRPr="000A6086">
              <w:t>Reduce phase</w:t>
            </w:r>
            <w:r>
              <w:t xml:space="preserve"> </w:t>
            </w:r>
            <w:r w:rsidRPr="000A6086">
              <w:t>find current command</w:t>
            </w:r>
          </w:p>
          <w:p w14:paraId="2771C86A" w14:textId="77777777" w:rsidR="009A4810" w:rsidRPr="000A6086" w:rsidRDefault="009A4810" w:rsidP="00CE32DC">
            <w:pPr>
              <w:pStyle w:val="TableTextSmallBullet"/>
            </w:pPr>
            <w:r w:rsidRPr="000A6086">
              <w:t xml:space="preserve">Increase </w:t>
            </w:r>
            <w:r w:rsidRPr="004F4C31">
              <w:rPr>
                <w:rStyle w:val="Strong"/>
              </w:rPr>
              <w:t>Ilim</w:t>
            </w:r>
            <w:r>
              <w:t xml:space="preserve">, </w:t>
            </w:r>
            <w:r w:rsidRPr="000A6086">
              <w:t>if de</w:t>
            </w:r>
            <w:r>
              <w:t xml:space="preserve">fined </w:t>
            </w:r>
            <w:r w:rsidRPr="000A6086">
              <w:t>by the user</w:t>
            </w:r>
          </w:p>
        </w:tc>
      </w:tr>
      <w:tr w:rsidR="009A4810" w:rsidRPr="000A6086" w14:paraId="592F41E6" w14:textId="77777777" w:rsidTr="007548C2">
        <w:tc>
          <w:tcPr>
            <w:tcW w:w="1088" w:type="dxa"/>
            <w:hideMark/>
          </w:tcPr>
          <w:p w14:paraId="6593A87D" w14:textId="77777777" w:rsidR="009A4810" w:rsidRPr="000A6086" w:rsidRDefault="009A4810" w:rsidP="00CE32DC">
            <w:pPr>
              <w:pStyle w:val="TableTextSmall"/>
              <w:rPr>
                <w:color w:val="000000"/>
              </w:rPr>
            </w:pPr>
            <w:r w:rsidRPr="000A6086">
              <w:rPr>
                <w:color w:val="000000"/>
              </w:rPr>
              <w:t>0x00402508</w:t>
            </w:r>
          </w:p>
        </w:tc>
        <w:tc>
          <w:tcPr>
            <w:tcW w:w="2088" w:type="dxa"/>
            <w:hideMark/>
          </w:tcPr>
          <w:p w14:paraId="6CB3C15D" w14:textId="77777777" w:rsidR="009A4810" w:rsidRPr="000A6086" w:rsidRDefault="009A4810" w:rsidP="00CE32DC">
            <w:pPr>
              <w:pStyle w:val="TableTextSmall"/>
              <w:rPr>
                <w:color w:val="000000"/>
              </w:rPr>
            </w:pPr>
            <w:r w:rsidRPr="000A6086">
              <w:rPr>
                <w:color w:val="000000"/>
              </w:rPr>
              <w:t xml:space="preserve">Phase Find auto is on </w:t>
            </w:r>
            <w:r>
              <w:rPr>
                <w:color w:val="000000"/>
              </w:rPr>
              <w:t>–</w:t>
            </w:r>
            <w:r w:rsidRPr="000A6086">
              <w:rPr>
                <w:color w:val="000000"/>
              </w:rPr>
              <w:t xml:space="preserve"> if axis is enabled</w:t>
            </w:r>
            <w:r>
              <w:rPr>
                <w:color w:val="000000"/>
              </w:rPr>
              <w:t>,</w:t>
            </w:r>
            <w:r w:rsidRPr="000A6086">
              <w:rPr>
                <w:color w:val="000000"/>
              </w:rPr>
              <w:t xml:space="preserve"> phase</w:t>
            </w:r>
            <w:r>
              <w:rPr>
                <w:color w:val="000000"/>
              </w:rPr>
              <w:t xml:space="preserve"> </w:t>
            </w:r>
            <w:r w:rsidRPr="000A6086">
              <w:rPr>
                <w:color w:val="000000"/>
              </w:rPr>
              <w:t>find will start</w:t>
            </w:r>
          </w:p>
        </w:tc>
        <w:tc>
          <w:tcPr>
            <w:tcW w:w="2571" w:type="dxa"/>
            <w:hideMark/>
          </w:tcPr>
          <w:p w14:paraId="470DF396" w14:textId="77777777" w:rsidR="009A4810" w:rsidRPr="000A6086" w:rsidRDefault="009A4810" w:rsidP="00CE32DC">
            <w:pPr>
              <w:pStyle w:val="TableTextSmall"/>
              <w:rPr>
                <w:color w:val="000000"/>
              </w:rPr>
            </w:pPr>
            <w:r>
              <w:rPr>
                <w:color w:val="000000"/>
              </w:rPr>
              <w:t>W</w:t>
            </w:r>
            <w:r w:rsidRPr="000A6086">
              <w:rPr>
                <w:color w:val="000000"/>
              </w:rPr>
              <w:t xml:space="preserve">arning after activation </w:t>
            </w:r>
            <w:r>
              <w:rPr>
                <w:color w:val="000000"/>
              </w:rPr>
              <w:t xml:space="preserve">of </w:t>
            </w:r>
            <w:r w:rsidRPr="000A6086">
              <w:rPr>
                <w:color w:val="000000"/>
              </w:rPr>
              <w:t>Phase Find</w:t>
            </w:r>
          </w:p>
        </w:tc>
        <w:tc>
          <w:tcPr>
            <w:tcW w:w="2571" w:type="dxa"/>
            <w:hideMark/>
          </w:tcPr>
          <w:p w14:paraId="7D46A36C" w14:textId="77777777" w:rsidR="009A4810" w:rsidRPr="000A6086" w:rsidRDefault="009A4810" w:rsidP="00853EC8">
            <w:pPr>
              <w:pStyle w:val="TableTextSmall"/>
            </w:pPr>
            <w:r w:rsidRPr="0010121E">
              <w:rPr>
                <w:rStyle w:val="Strong"/>
              </w:rPr>
              <w:t>Phasefind.auto</w:t>
            </w:r>
            <w:r w:rsidRPr="000A6086">
              <w:t xml:space="preserve"> is 1, and the axis has not been enabled yet after power-up</w:t>
            </w:r>
          </w:p>
        </w:tc>
        <w:tc>
          <w:tcPr>
            <w:tcW w:w="2572" w:type="dxa"/>
            <w:hideMark/>
          </w:tcPr>
          <w:p w14:paraId="19F84F96" w14:textId="77777777" w:rsidR="009A4810" w:rsidRDefault="009A4810" w:rsidP="00CE32DC">
            <w:pPr>
              <w:pStyle w:val="TableTextSmallBullet"/>
            </w:pPr>
            <w:r>
              <w:t>If</w:t>
            </w:r>
            <w:r w:rsidRPr="000A6086">
              <w:t xml:space="preserve"> Automatic Phase Find after drive</w:t>
            </w:r>
            <w:r>
              <w:t xml:space="preserve"> p</w:t>
            </w:r>
            <w:r w:rsidRPr="000A6086">
              <w:t>ower up is desired</w:t>
            </w:r>
            <w:r>
              <w:t>, no action is required</w:t>
            </w:r>
            <w:r w:rsidRPr="000A6086">
              <w:t>. After the axis is enabled</w:t>
            </w:r>
            <w:r>
              <w:t>,</w:t>
            </w:r>
            <w:r w:rsidRPr="000A6086">
              <w:t xml:space="preserve"> phase</w:t>
            </w:r>
            <w:r>
              <w:t xml:space="preserve"> </w:t>
            </w:r>
            <w:r w:rsidRPr="000A6086">
              <w:t>find will start and the warning will disappear</w:t>
            </w:r>
          </w:p>
          <w:p w14:paraId="6611EFF4" w14:textId="77777777" w:rsidR="009A4810" w:rsidRPr="000A6086" w:rsidRDefault="009A4810" w:rsidP="00CE32DC">
            <w:pPr>
              <w:pStyle w:val="TableTextSmallBullet"/>
            </w:pPr>
            <w:r>
              <w:t>If</w:t>
            </w:r>
            <w:r w:rsidRPr="000A6086">
              <w:t xml:space="preserve"> Automatic Phase</w:t>
            </w:r>
            <w:r>
              <w:t xml:space="preserve"> F</w:t>
            </w:r>
            <w:r w:rsidRPr="000A6086">
              <w:t xml:space="preserve">ind is </w:t>
            </w:r>
            <w:r>
              <w:t>not desired</w:t>
            </w:r>
            <w:r w:rsidRPr="000A6086">
              <w:t>, disable it (</w:t>
            </w:r>
            <w:r w:rsidRPr="00DE7492">
              <w:rPr>
                <w:rStyle w:val="Strong"/>
              </w:rPr>
              <w:t>phasefind.auto</w:t>
            </w:r>
            <w:r w:rsidRPr="000A6086">
              <w:t>=0)</w:t>
            </w:r>
          </w:p>
        </w:tc>
      </w:tr>
      <w:tr w:rsidR="009A4810" w:rsidRPr="000A6086" w14:paraId="0459AC6A" w14:textId="77777777" w:rsidTr="007548C2">
        <w:trPr>
          <w:trHeight w:val="422"/>
        </w:trPr>
        <w:tc>
          <w:tcPr>
            <w:tcW w:w="1088" w:type="dxa"/>
            <w:hideMark/>
          </w:tcPr>
          <w:p w14:paraId="050001BB" w14:textId="77777777" w:rsidR="009A4810" w:rsidRPr="000A6086" w:rsidRDefault="009A4810" w:rsidP="00EE5D66">
            <w:pPr>
              <w:pStyle w:val="TableTextSmall"/>
              <w:rPr>
                <w:color w:val="000000"/>
              </w:rPr>
            </w:pPr>
            <w:r w:rsidRPr="000A6086">
              <w:rPr>
                <w:color w:val="000000"/>
              </w:rPr>
              <w:t>0x00402701</w:t>
            </w:r>
          </w:p>
        </w:tc>
        <w:tc>
          <w:tcPr>
            <w:tcW w:w="2088" w:type="dxa"/>
            <w:hideMark/>
          </w:tcPr>
          <w:p w14:paraId="6C4F08FF" w14:textId="77777777" w:rsidR="009A4810" w:rsidRPr="00EE5D66" w:rsidRDefault="009A4810" w:rsidP="00EE5D66">
            <w:pPr>
              <w:pStyle w:val="TableTextSmall"/>
            </w:pPr>
            <w:r w:rsidRPr="00EE5D66">
              <w:t>uwSwap was</w:t>
            </w:r>
            <w:r>
              <w:t xml:space="preserve"> executed</w:t>
            </w:r>
            <w:r w:rsidRPr="00EE5D66">
              <w:t>. Zeroing is required.</w:t>
            </w:r>
          </w:p>
        </w:tc>
        <w:tc>
          <w:tcPr>
            <w:tcW w:w="2571" w:type="dxa"/>
            <w:hideMark/>
          </w:tcPr>
          <w:p w14:paraId="2F1902F8" w14:textId="77777777" w:rsidR="009A4810" w:rsidRPr="00EE5D66" w:rsidRDefault="009A4810" w:rsidP="00EE5D66">
            <w:pPr>
              <w:pStyle w:val="TableTextSmall"/>
            </w:pPr>
            <w:r w:rsidRPr="00EE5D66">
              <w:t>When uwSwap is activ</w:t>
            </w:r>
            <w:r>
              <w:t>e</w:t>
            </w:r>
            <w:r w:rsidRPr="00EE5D66">
              <w:t>, zeroing is required.</w:t>
            </w:r>
          </w:p>
        </w:tc>
        <w:tc>
          <w:tcPr>
            <w:tcW w:w="2571" w:type="dxa"/>
            <w:hideMark/>
          </w:tcPr>
          <w:p w14:paraId="6D939FF6" w14:textId="77777777" w:rsidR="009A4810" w:rsidRPr="003819A0" w:rsidRDefault="009A4810" w:rsidP="00EE5D66">
            <w:pPr>
              <w:pStyle w:val="TableTextSmall"/>
            </w:pPr>
            <w:r w:rsidRPr="003819A0">
              <w:t>Phase Swap was performed</w:t>
            </w:r>
          </w:p>
        </w:tc>
        <w:tc>
          <w:tcPr>
            <w:tcW w:w="2572" w:type="dxa"/>
            <w:hideMark/>
          </w:tcPr>
          <w:p w14:paraId="536C7F3A" w14:textId="77777777" w:rsidR="009A4810" w:rsidRPr="000A6086" w:rsidRDefault="009A4810" w:rsidP="00EE5D66">
            <w:pPr>
              <w:pStyle w:val="TableTextSmallBullet"/>
            </w:pPr>
            <w:r>
              <w:t>Execute</w:t>
            </w:r>
            <w:r w:rsidRPr="000A6086">
              <w:t xml:space="preserve"> </w:t>
            </w:r>
            <w:r>
              <w:t xml:space="preserve">the </w:t>
            </w:r>
            <w:r w:rsidRPr="000A6086">
              <w:t>zeroing process</w:t>
            </w:r>
          </w:p>
        </w:tc>
      </w:tr>
      <w:tr w:rsidR="009A4810" w:rsidRPr="000A6086" w14:paraId="619CA11D" w14:textId="77777777" w:rsidTr="007548C2">
        <w:tc>
          <w:tcPr>
            <w:tcW w:w="1088" w:type="dxa"/>
            <w:hideMark/>
          </w:tcPr>
          <w:p w14:paraId="7F3817E6" w14:textId="77777777" w:rsidR="009A4810" w:rsidRPr="000A6086" w:rsidRDefault="009A4810" w:rsidP="00CE32DC">
            <w:pPr>
              <w:pStyle w:val="TableTextSmall"/>
              <w:rPr>
                <w:color w:val="000000"/>
              </w:rPr>
            </w:pPr>
            <w:r w:rsidRPr="000A6086">
              <w:rPr>
                <w:color w:val="000000"/>
              </w:rPr>
              <w:t>0x00402801</w:t>
            </w:r>
          </w:p>
        </w:tc>
        <w:tc>
          <w:tcPr>
            <w:tcW w:w="2088" w:type="dxa"/>
            <w:hideMark/>
          </w:tcPr>
          <w:p w14:paraId="25F9D801" w14:textId="77777777" w:rsidR="009A4810" w:rsidRPr="000A6086" w:rsidRDefault="009A4810" w:rsidP="00CE32DC">
            <w:pPr>
              <w:pStyle w:val="TableTextSmall"/>
              <w:rPr>
                <w:color w:val="000000"/>
              </w:rPr>
            </w:pPr>
            <w:r w:rsidRPr="000A6086">
              <w:rPr>
                <w:color w:val="000000"/>
              </w:rPr>
              <w:t>Field-Weakening config failed</w:t>
            </w:r>
          </w:p>
        </w:tc>
        <w:tc>
          <w:tcPr>
            <w:tcW w:w="2571" w:type="dxa"/>
            <w:hideMark/>
          </w:tcPr>
          <w:p w14:paraId="7CE0652B" w14:textId="77777777" w:rsidR="009A4810" w:rsidRPr="000A6086" w:rsidRDefault="009A4810" w:rsidP="00CE32DC">
            <w:pPr>
              <w:pStyle w:val="TableTextSmall"/>
              <w:rPr>
                <w:color w:val="000000"/>
              </w:rPr>
            </w:pPr>
            <w:r>
              <w:rPr>
                <w:color w:val="000000"/>
              </w:rPr>
              <w:t>F</w:t>
            </w:r>
            <w:r w:rsidRPr="000A6086">
              <w:rPr>
                <w:color w:val="000000"/>
              </w:rPr>
              <w:t>i</w:t>
            </w:r>
            <w:r w:rsidRPr="00EE5D66">
              <w:rPr>
                <w:color w:val="000000"/>
              </w:rPr>
              <w:t>eld-weakening not compatible with motor parameters</w:t>
            </w:r>
          </w:p>
        </w:tc>
        <w:tc>
          <w:tcPr>
            <w:tcW w:w="2571" w:type="dxa"/>
            <w:hideMark/>
          </w:tcPr>
          <w:p w14:paraId="47961569" w14:textId="77777777" w:rsidR="009A4810" w:rsidRPr="003819A0" w:rsidRDefault="009A4810" w:rsidP="00436F2A">
            <w:pPr>
              <w:pStyle w:val="TableTextSmall"/>
            </w:pPr>
            <w:r w:rsidRPr="003819A0">
              <w:t>Field-</w:t>
            </w:r>
            <w:r>
              <w:t>w</w:t>
            </w:r>
            <w:r w:rsidRPr="003819A0">
              <w:t xml:space="preserve">eakening is not possible for the </w:t>
            </w:r>
            <w:r>
              <w:t>defined</w:t>
            </w:r>
            <w:r w:rsidRPr="003819A0">
              <w:t xml:space="preserve"> motor parameters.</w:t>
            </w:r>
          </w:p>
        </w:tc>
        <w:tc>
          <w:tcPr>
            <w:tcW w:w="2572" w:type="dxa"/>
            <w:hideMark/>
          </w:tcPr>
          <w:p w14:paraId="63C04179" w14:textId="77777777" w:rsidR="009A4810" w:rsidRPr="000A6086" w:rsidRDefault="009A4810" w:rsidP="00CE32DC">
            <w:pPr>
              <w:pStyle w:val="TableTextSmallBullet"/>
            </w:pPr>
            <w:r w:rsidRPr="000A6086">
              <w:t>Make sure motor parameters (peak current, poles, kt, inductance, resistance) are all correct.</w:t>
            </w:r>
          </w:p>
        </w:tc>
      </w:tr>
      <w:tr w:rsidR="009A4810" w:rsidRPr="000A6086" w14:paraId="403F0550" w14:textId="77777777" w:rsidTr="007548C2">
        <w:tc>
          <w:tcPr>
            <w:tcW w:w="1088" w:type="dxa"/>
            <w:hideMark/>
          </w:tcPr>
          <w:p w14:paraId="50DDAD6D" w14:textId="77777777" w:rsidR="009A4810" w:rsidRPr="000A6086" w:rsidRDefault="009A4810" w:rsidP="003819A0">
            <w:pPr>
              <w:pStyle w:val="TableTextSmall"/>
              <w:rPr>
                <w:color w:val="000000"/>
              </w:rPr>
            </w:pPr>
            <w:r w:rsidRPr="000A6086">
              <w:rPr>
                <w:color w:val="000000"/>
              </w:rPr>
              <w:t>0x00409804</w:t>
            </w:r>
          </w:p>
        </w:tc>
        <w:tc>
          <w:tcPr>
            <w:tcW w:w="2088" w:type="dxa"/>
            <w:hideMark/>
          </w:tcPr>
          <w:p w14:paraId="63530AE8" w14:textId="77777777" w:rsidR="009A4810" w:rsidRPr="000A6086" w:rsidRDefault="009A4810" w:rsidP="003819A0">
            <w:pPr>
              <w:pStyle w:val="TableTextSmall"/>
              <w:rPr>
                <w:color w:val="000000"/>
              </w:rPr>
            </w:pPr>
            <w:r w:rsidRPr="000A6086">
              <w:rPr>
                <w:color w:val="000000"/>
              </w:rPr>
              <w:t xml:space="preserve">Motor </w:t>
            </w:r>
            <w:r>
              <w:rPr>
                <w:color w:val="000000"/>
              </w:rPr>
              <w:t>p</w:t>
            </w:r>
            <w:r w:rsidRPr="000A6086">
              <w:rPr>
                <w:color w:val="000000"/>
              </w:rPr>
              <w:t>osition feedback device reports counter overflow</w:t>
            </w:r>
          </w:p>
        </w:tc>
        <w:tc>
          <w:tcPr>
            <w:tcW w:w="2571" w:type="dxa"/>
            <w:hideMark/>
          </w:tcPr>
          <w:p w14:paraId="03D65E18" w14:textId="77777777" w:rsidR="009A4810" w:rsidRPr="000A6086" w:rsidRDefault="009A4810" w:rsidP="003819A0">
            <w:pPr>
              <w:pStyle w:val="TableTextSmall"/>
              <w:rPr>
                <w:color w:val="000000"/>
              </w:rPr>
            </w:pPr>
            <w:r>
              <w:rPr>
                <w:color w:val="000000"/>
              </w:rPr>
              <w:t>Warning from m</w:t>
            </w:r>
            <w:r w:rsidRPr="000A6086">
              <w:rPr>
                <w:color w:val="000000"/>
              </w:rPr>
              <w:t>ultiturn feedback device</w:t>
            </w:r>
          </w:p>
        </w:tc>
        <w:tc>
          <w:tcPr>
            <w:tcW w:w="2571" w:type="dxa"/>
            <w:hideMark/>
          </w:tcPr>
          <w:p w14:paraId="51E48334" w14:textId="77777777" w:rsidR="009A4810" w:rsidRPr="008C1B2E" w:rsidRDefault="009A4810" w:rsidP="003819A0">
            <w:pPr>
              <w:pStyle w:val="TableTextSmall"/>
              <w:rPr>
                <w:strike/>
              </w:rPr>
            </w:pPr>
            <w:r>
              <w:t>Error status reported from feedback device.</w:t>
            </w:r>
          </w:p>
        </w:tc>
        <w:tc>
          <w:tcPr>
            <w:tcW w:w="2572" w:type="dxa"/>
            <w:hideMark/>
          </w:tcPr>
          <w:p w14:paraId="468A3C7B" w14:textId="77777777" w:rsidR="009A4810" w:rsidRPr="000A6086" w:rsidRDefault="009A4810" w:rsidP="003819A0">
            <w:pPr>
              <w:pStyle w:val="TableTextSmallBullet"/>
            </w:pPr>
            <w:r w:rsidRPr="000A6086">
              <w:t>Contact Technical Support</w:t>
            </w:r>
          </w:p>
        </w:tc>
      </w:tr>
      <w:tr w:rsidR="009A4810" w:rsidRPr="000A6086" w14:paraId="19F383BE" w14:textId="77777777" w:rsidTr="007548C2">
        <w:tc>
          <w:tcPr>
            <w:tcW w:w="1088" w:type="dxa"/>
            <w:hideMark/>
          </w:tcPr>
          <w:p w14:paraId="4CBBA49B" w14:textId="77777777" w:rsidR="009A4810" w:rsidRPr="000A6086" w:rsidRDefault="009A4810" w:rsidP="00754CC0">
            <w:pPr>
              <w:pStyle w:val="TableTextSmall"/>
              <w:rPr>
                <w:color w:val="000000"/>
              </w:rPr>
            </w:pPr>
            <w:r w:rsidRPr="000A6086">
              <w:rPr>
                <w:color w:val="000000"/>
              </w:rPr>
              <w:t>0x00409808</w:t>
            </w:r>
          </w:p>
        </w:tc>
        <w:tc>
          <w:tcPr>
            <w:tcW w:w="2088" w:type="dxa"/>
            <w:hideMark/>
          </w:tcPr>
          <w:p w14:paraId="55A6A047" w14:textId="77777777" w:rsidR="009A4810" w:rsidRPr="000A6086" w:rsidRDefault="009A4810" w:rsidP="00754CC0">
            <w:pPr>
              <w:pStyle w:val="TableTextSmall"/>
              <w:rPr>
                <w:color w:val="000000"/>
              </w:rPr>
            </w:pPr>
            <w:r w:rsidRPr="000A6086">
              <w:rPr>
                <w:color w:val="000000"/>
              </w:rPr>
              <w:t xml:space="preserve">Motor </w:t>
            </w:r>
            <w:r>
              <w:rPr>
                <w:color w:val="000000"/>
              </w:rPr>
              <w:t>p</w:t>
            </w:r>
            <w:r w:rsidRPr="000A6086">
              <w:rPr>
                <w:color w:val="000000"/>
              </w:rPr>
              <w:t>osition feedback device reports battery alarm</w:t>
            </w:r>
          </w:p>
        </w:tc>
        <w:tc>
          <w:tcPr>
            <w:tcW w:w="2571" w:type="dxa"/>
            <w:hideMark/>
          </w:tcPr>
          <w:p w14:paraId="745FB90E" w14:textId="77777777" w:rsidR="009A4810" w:rsidRPr="000A6086" w:rsidRDefault="009A4810" w:rsidP="00754CC0">
            <w:pPr>
              <w:pStyle w:val="TableTextSmall"/>
              <w:rPr>
                <w:color w:val="000000"/>
              </w:rPr>
            </w:pPr>
            <w:r>
              <w:rPr>
                <w:color w:val="000000"/>
              </w:rPr>
              <w:t>Warning from m</w:t>
            </w:r>
            <w:r w:rsidRPr="000A6086">
              <w:rPr>
                <w:color w:val="000000"/>
              </w:rPr>
              <w:t>ultiturn feedback device</w:t>
            </w:r>
          </w:p>
        </w:tc>
        <w:tc>
          <w:tcPr>
            <w:tcW w:w="2571" w:type="dxa"/>
            <w:hideMark/>
          </w:tcPr>
          <w:p w14:paraId="174B3231" w14:textId="77777777" w:rsidR="009A4810" w:rsidRDefault="009A4810" w:rsidP="00754CC0">
            <w:pPr>
              <w:pStyle w:val="TableTextSmallBullet"/>
            </w:pPr>
            <w:r w:rsidRPr="000A6086">
              <w:t xml:space="preserve">Low supply battery voltage </w:t>
            </w:r>
          </w:p>
          <w:p w14:paraId="3AD14F0D" w14:textId="77777777" w:rsidR="009A4810" w:rsidRPr="000A6086" w:rsidRDefault="009A4810" w:rsidP="00754CC0">
            <w:pPr>
              <w:pStyle w:val="TableTextSmallBullet"/>
            </w:pPr>
            <w:r w:rsidRPr="000A6086">
              <w:t xml:space="preserve">The battery </w:t>
            </w:r>
            <w:r>
              <w:t xml:space="preserve">does </w:t>
            </w:r>
            <w:r w:rsidRPr="000A6086">
              <w:t>not exist</w:t>
            </w:r>
          </w:p>
        </w:tc>
        <w:tc>
          <w:tcPr>
            <w:tcW w:w="2572" w:type="dxa"/>
            <w:hideMark/>
          </w:tcPr>
          <w:p w14:paraId="0AD289FB" w14:textId="77777777" w:rsidR="009A4810" w:rsidRDefault="009A4810" w:rsidP="00754CC0">
            <w:pPr>
              <w:pStyle w:val="TableTextSmallBullet"/>
            </w:pPr>
            <w:r>
              <w:t xml:space="preserve">Check/ </w:t>
            </w:r>
            <w:r w:rsidRPr="000A6086">
              <w:t>change battery feedback device</w:t>
            </w:r>
          </w:p>
          <w:p w14:paraId="4A041702" w14:textId="77777777" w:rsidR="009A4810" w:rsidRPr="000A6086" w:rsidRDefault="009A4810" w:rsidP="00754CC0">
            <w:pPr>
              <w:pStyle w:val="TableTextSmallBullet"/>
            </w:pPr>
            <w:r>
              <w:t>If</w:t>
            </w:r>
            <w:r w:rsidRPr="000A6086">
              <w:t xml:space="preserve"> the warning persists, contact Technical Support</w:t>
            </w:r>
          </w:p>
        </w:tc>
      </w:tr>
      <w:tr w:rsidR="009A4810" w:rsidRPr="000A6086" w14:paraId="49D5ADC6" w14:textId="77777777" w:rsidTr="007548C2">
        <w:tc>
          <w:tcPr>
            <w:tcW w:w="1088" w:type="dxa"/>
            <w:hideMark/>
          </w:tcPr>
          <w:p w14:paraId="2E11C599" w14:textId="77777777" w:rsidR="009A4810" w:rsidRPr="000A6086" w:rsidRDefault="009A4810" w:rsidP="003819A0">
            <w:pPr>
              <w:pStyle w:val="TableTextSmall"/>
              <w:rPr>
                <w:color w:val="000000"/>
              </w:rPr>
            </w:pPr>
            <w:r w:rsidRPr="000A6086">
              <w:rPr>
                <w:color w:val="000000"/>
              </w:rPr>
              <w:t>0x0040d403</w:t>
            </w:r>
          </w:p>
        </w:tc>
        <w:tc>
          <w:tcPr>
            <w:tcW w:w="2088" w:type="dxa"/>
            <w:hideMark/>
          </w:tcPr>
          <w:p w14:paraId="7AD6538C" w14:textId="59E15B42" w:rsidR="009A4810" w:rsidRPr="00130B27" w:rsidRDefault="009A4810" w:rsidP="003819A0">
            <w:pPr>
              <w:pStyle w:val="TableTextSmall"/>
            </w:pPr>
            <w:r w:rsidRPr="002E680E">
              <w:t xml:space="preserve">Vact </w:t>
            </w:r>
            <w:r w:rsidR="005E1707">
              <w:t>configuration</w:t>
            </w:r>
            <w:r w:rsidRPr="002E680E">
              <w:t xml:space="preserve"> </w:t>
            </w:r>
            <w:r w:rsidRPr="00FD0D3D">
              <w:t>changed. Vel.execute is required.</w:t>
            </w:r>
          </w:p>
        </w:tc>
        <w:tc>
          <w:tcPr>
            <w:tcW w:w="2571" w:type="dxa"/>
            <w:hideMark/>
          </w:tcPr>
          <w:p w14:paraId="0B502151" w14:textId="77777777" w:rsidR="009A4810" w:rsidRPr="000A6086" w:rsidRDefault="009A4810" w:rsidP="003819A0">
            <w:pPr>
              <w:pStyle w:val="TableTextSmall"/>
              <w:rPr>
                <w:color w:val="000000"/>
              </w:rPr>
            </w:pPr>
            <w:r>
              <w:t xml:space="preserve">The </w:t>
            </w:r>
            <w:r w:rsidRPr="00FD0D3D">
              <w:rPr>
                <w:rStyle w:val="Strong"/>
              </w:rPr>
              <w:t>vel.execute</w:t>
            </w:r>
            <w:r w:rsidRPr="000A6086">
              <w:rPr>
                <w:color w:val="000000"/>
              </w:rPr>
              <w:t xml:space="preserve"> </w:t>
            </w:r>
            <w:r>
              <w:rPr>
                <w:color w:val="000000"/>
              </w:rPr>
              <w:t xml:space="preserve">command </w:t>
            </w:r>
            <w:r w:rsidRPr="002E680E">
              <w:t>is required after the value of a velocity loop parameter is modified</w:t>
            </w:r>
          </w:p>
        </w:tc>
        <w:tc>
          <w:tcPr>
            <w:tcW w:w="2571" w:type="dxa"/>
            <w:hideMark/>
          </w:tcPr>
          <w:p w14:paraId="1C1AD2DB" w14:textId="77777777" w:rsidR="009A4810" w:rsidRPr="000A6086" w:rsidRDefault="009A4810" w:rsidP="003819A0">
            <w:pPr>
              <w:pStyle w:val="TableTextSmall"/>
            </w:pPr>
            <w:r w:rsidRPr="003819A0">
              <w:t xml:space="preserve">One or more </w:t>
            </w:r>
            <w:r>
              <w:t>velocity</w:t>
            </w:r>
            <w:r w:rsidRPr="003819A0">
              <w:t xml:space="preserve"> control loop parameters was changed</w:t>
            </w:r>
          </w:p>
        </w:tc>
        <w:tc>
          <w:tcPr>
            <w:tcW w:w="2572" w:type="dxa"/>
            <w:hideMark/>
          </w:tcPr>
          <w:p w14:paraId="4C17D866" w14:textId="77777777" w:rsidR="009A4810" w:rsidRPr="000A6086" w:rsidRDefault="009A4810" w:rsidP="003819A0">
            <w:pPr>
              <w:pStyle w:val="TableTextSmallBullet"/>
            </w:pPr>
            <w:r>
              <w:t>Set</w:t>
            </w:r>
            <w:r w:rsidRPr="000A6086">
              <w:t xml:space="preserve"> </w:t>
            </w:r>
            <w:r w:rsidRPr="00DE7492">
              <w:rPr>
                <w:rStyle w:val="Strong"/>
              </w:rPr>
              <w:t>vel.execute&lt;axis&gt;</w:t>
            </w:r>
            <w:r w:rsidRPr="000A6086">
              <w:t>=1</w:t>
            </w:r>
          </w:p>
        </w:tc>
      </w:tr>
      <w:tr w:rsidR="009A4810" w:rsidRPr="000A6086" w14:paraId="0CEF5F89" w14:textId="77777777" w:rsidTr="007548C2">
        <w:tc>
          <w:tcPr>
            <w:tcW w:w="1088" w:type="dxa"/>
            <w:hideMark/>
          </w:tcPr>
          <w:p w14:paraId="25787446" w14:textId="77777777" w:rsidR="009A4810" w:rsidRPr="000A6086" w:rsidRDefault="009A4810" w:rsidP="00CE32DC">
            <w:pPr>
              <w:pStyle w:val="TableTextSmall"/>
              <w:rPr>
                <w:color w:val="000000"/>
              </w:rPr>
            </w:pPr>
            <w:r w:rsidRPr="000A6086">
              <w:rPr>
                <w:color w:val="000000"/>
              </w:rPr>
              <w:t>0x0040d405</w:t>
            </w:r>
          </w:p>
        </w:tc>
        <w:tc>
          <w:tcPr>
            <w:tcW w:w="2088" w:type="dxa"/>
            <w:hideMark/>
          </w:tcPr>
          <w:p w14:paraId="19117820" w14:textId="77777777" w:rsidR="009A4810" w:rsidRPr="000A6086" w:rsidRDefault="009A4810" w:rsidP="00CE32DC">
            <w:pPr>
              <w:pStyle w:val="TableTextSmall"/>
              <w:rPr>
                <w:color w:val="000000"/>
              </w:rPr>
            </w:pPr>
            <w:r w:rsidRPr="000A6086">
              <w:rPr>
                <w:color w:val="000000"/>
              </w:rPr>
              <w:t>Ca</w:t>
            </w:r>
            <w:r>
              <w:rPr>
                <w:color w:val="000000"/>
              </w:rPr>
              <w:t>nnot</w:t>
            </w:r>
            <w:r w:rsidRPr="000A6086">
              <w:rPr>
                <w:color w:val="000000"/>
              </w:rPr>
              <w:t xml:space="preserve"> calculate MVE </w:t>
            </w:r>
            <w:r>
              <w:rPr>
                <w:color w:val="000000"/>
              </w:rPr>
              <w:t>–</w:t>
            </w:r>
            <w:r w:rsidRPr="000A6086">
              <w:rPr>
                <w:color w:val="000000"/>
              </w:rPr>
              <w:t xml:space="preserve"> no Vact signal</w:t>
            </w:r>
          </w:p>
        </w:tc>
        <w:tc>
          <w:tcPr>
            <w:tcW w:w="2571" w:type="dxa"/>
            <w:hideMark/>
          </w:tcPr>
          <w:p w14:paraId="4E3A1D2B" w14:textId="77777777" w:rsidR="009A4810" w:rsidRPr="00EE5D66" w:rsidRDefault="009A4810" w:rsidP="00E26865">
            <w:pPr>
              <w:pStyle w:val="TableTextSmall"/>
              <w:rPr>
                <w:color w:val="000000"/>
              </w:rPr>
            </w:pPr>
            <w:r w:rsidRPr="00EE5D66">
              <w:rPr>
                <w:color w:val="000000"/>
              </w:rPr>
              <w:t>No velocity feedback signal (</w:t>
            </w:r>
            <w:r w:rsidRPr="00EE5D66">
              <w:rPr>
                <w:rStyle w:val="Strong"/>
              </w:rPr>
              <w:t>Vact</w:t>
            </w:r>
            <w:r w:rsidRPr="00EE5D66">
              <w:rPr>
                <w:color w:val="000000"/>
              </w:rPr>
              <w:t>) received for Model Velocity Error calculation</w:t>
            </w:r>
          </w:p>
        </w:tc>
        <w:tc>
          <w:tcPr>
            <w:tcW w:w="2571" w:type="dxa"/>
            <w:hideMark/>
          </w:tcPr>
          <w:p w14:paraId="267DE7A5" w14:textId="77777777" w:rsidR="009A4810" w:rsidRPr="000A6086" w:rsidRDefault="009A4810" w:rsidP="00853EC8">
            <w:pPr>
              <w:pStyle w:val="TableTextSmall"/>
            </w:pPr>
            <w:r w:rsidRPr="000A6086">
              <w:t xml:space="preserve">Velocity feedback is disabled. This is extremely </w:t>
            </w:r>
            <w:r>
              <w:t>unusual</w:t>
            </w:r>
            <w:r w:rsidRPr="000A6086">
              <w:t>, unless velocity feedback was deliberately disabled.</w:t>
            </w:r>
          </w:p>
        </w:tc>
        <w:tc>
          <w:tcPr>
            <w:tcW w:w="2572" w:type="dxa"/>
            <w:hideMark/>
          </w:tcPr>
          <w:p w14:paraId="472C636E" w14:textId="77777777" w:rsidR="009A4810" w:rsidRPr="000A6086" w:rsidRDefault="009A4810" w:rsidP="00CE32DC">
            <w:pPr>
              <w:pStyle w:val="TableTextSmallBullet"/>
            </w:pPr>
            <w:r w:rsidRPr="000A6086">
              <w:t>Enable Velocity feedback, or change opmode such that it is enabled (for example, switch to position opmode). Make sure th</w:t>
            </w:r>
            <w:r>
              <w:t>e</w:t>
            </w:r>
            <w:r w:rsidRPr="000A6086">
              <w:t xml:space="preserve"> internal opmode matches the opmode (</w:t>
            </w:r>
            <w:r>
              <w:t>that is,</w:t>
            </w:r>
            <w:r w:rsidRPr="000A6086">
              <w:t xml:space="preserve"> not in phase</w:t>
            </w:r>
            <w:r>
              <w:t xml:space="preserve"> </w:t>
            </w:r>
            <w:r w:rsidRPr="000A6086">
              <w:t>find</w:t>
            </w:r>
            <w:r>
              <w:t xml:space="preserve">/ </w:t>
            </w:r>
            <w:r w:rsidRPr="000A6086">
              <w:t>homing</w:t>
            </w:r>
            <w:r>
              <w:t xml:space="preserve">/ </w:t>
            </w:r>
            <w:r w:rsidRPr="000A6086">
              <w:t>other).</w:t>
            </w:r>
          </w:p>
        </w:tc>
      </w:tr>
      <w:tr w:rsidR="009A4810" w:rsidRPr="000A6086" w14:paraId="525CBEE1" w14:textId="77777777" w:rsidTr="007548C2">
        <w:tc>
          <w:tcPr>
            <w:tcW w:w="1088" w:type="dxa"/>
            <w:hideMark/>
          </w:tcPr>
          <w:p w14:paraId="5630C5D0" w14:textId="77777777" w:rsidR="009A4810" w:rsidRPr="000A6086" w:rsidRDefault="009A4810" w:rsidP="00CE32DC">
            <w:pPr>
              <w:pStyle w:val="TableTextSmall"/>
              <w:rPr>
                <w:color w:val="000000"/>
              </w:rPr>
            </w:pPr>
            <w:r w:rsidRPr="000A6086">
              <w:rPr>
                <w:color w:val="000000"/>
              </w:rPr>
              <w:t>0x0040d406</w:t>
            </w:r>
          </w:p>
        </w:tc>
        <w:tc>
          <w:tcPr>
            <w:tcW w:w="2088" w:type="dxa"/>
            <w:hideMark/>
          </w:tcPr>
          <w:p w14:paraId="28219B80" w14:textId="77777777" w:rsidR="009A4810" w:rsidRPr="000A6086" w:rsidRDefault="009A4810" w:rsidP="00CE32DC">
            <w:pPr>
              <w:pStyle w:val="TableTextSmall"/>
              <w:rPr>
                <w:color w:val="000000"/>
              </w:rPr>
            </w:pPr>
            <w:r>
              <w:rPr>
                <w:color w:val="000000"/>
              </w:rPr>
              <w:t>Cannot</w:t>
            </w:r>
            <w:r w:rsidRPr="000A6086">
              <w:rPr>
                <w:color w:val="000000"/>
              </w:rPr>
              <w:t xml:space="preserve"> calculate MVE </w:t>
            </w:r>
            <w:r>
              <w:rPr>
                <w:color w:val="000000"/>
              </w:rPr>
              <w:t>–</w:t>
            </w:r>
            <w:r w:rsidRPr="000A6086">
              <w:rPr>
                <w:color w:val="000000"/>
              </w:rPr>
              <w:t xml:space="preserve"> no Vobs signal</w:t>
            </w:r>
          </w:p>
        </w:tc>
        <w:tc>
          <w:tcPr>
            <w:tcW w:w="2571" w:type="dxa"/>
            <w:hideMark/>
          </w:tcPr>
          <w:p w14:paraId="2C57364C" w14:textId="77777777" w:rsidR="009A4810" w:rsidRPr="00EE5D66" w:rsidRDefault="009A4810" w:rsidP="00CE32DC">
            <w:pPr>
              <w:pStyle w:val="TableTextSmall"/>
              <w:rPr>
                <w:color w:val="000000"/>
              </w:rPr>
            </w:pPr>
            <w:r w:rsidRPr="00EE5D66">
              <w:rPr>
                <w:color w:val="000000"/>
              </w:rPr>
              <w:t>No Velocity feedback signal (</w:t>
            </w:r>
            <w:r w:rsidRPr="00EE5D66">
              <w:rPr>
                <w:rStyle w:val="Strong"/>
              </w:rPr>
              <w:t>Vobs</w:t>
            </w:r>
            <w:r w:rsidRPr="00EE5D66">
              <w:rPr>
                <w:color w:val="000000"/>
              </w:rPr>
              <w:t>) received for Model Velocity Error calculation</w:t>
            </w:r>
          </w:p>
        </w:tc>
        <w:tc>
          <w:tcPr>
            <w:tcW w:w="2571" w:type="dxa"/>
            <w:hideMark/>
          </w:tcPr>
          <w:p w14:paraId="28CACF50" w14:textId="77777777" w:rsidR="009A4810" w:rsidRPr="000A6086" w:rsidRDefault="009A4810" w:rsidP="00853EC8">
            <w:pPr>
              <w:pStyle w:val="TableTextSmall"/>
            </w:pPr>
            <w:r w:rsidRPr="000A6086">
              <w:t xml:space="preserve">Velocity </w:t>
            </w:r>
            <w:r>
              <w:t>o</w:t>
            </w:r>
            <w:r w:rsidRPr="000A6086">
              <w:t>bserver is disabled</w:t>
            </w:r>
          </w:p>
        </w:tc>
        <w:tc>
          <w:tcPr>
            <w:tcW w:w="2572" w:type="dxa"/>
            <w:hideMark/>
          </w:tcPr>
          <w:p w14:paraId="077FF167" w14:textId="77777777" w:rsidR="009A4810" w:rsidRPr="000A6086" w:rsidRDefault="009A4810" w:rsidP="00CE32DC">
            <w:pPr>
              <w:pStyle w:val="TableTextSmallBullet"/>
            </w:pPr>
            <w:r>
              <w:t>Design</w:t>
            </w:r>
            <w:r w:rsidRPr="000A6086">
              <w:t xml:space="preserve"> and enable a velocity observer using the GUI. To validate, make sure that </w:t>
            </w:r>
            <w:r w:rsidRPr="00DE7492">
              <w:rPr>
                <w:rStyle w:val="Strong"/>
              </w:rPr>
              <w:t>vact.Kalman.L.execute</w:t>
            </w:r>
            <w:r>
              <w:rPr>
                <w:rStyle w:val="Strong"/>
              </w:rPr>
              <w:t>=</w:t>
            </w:r>
            <w:r w:rsidRPr="000A6086">
              <w:t>1 after design.</w:t>
            </w:r>
          </w:p>
        </w:tc>
      </w:tr>
      <w:tr w:rsidR="009A4810" w:rsidRPr="000A6086" w14:paraId="0BF96481" w14:textId="77777777" w:rsidTr="007548C2">
        <w:tc>
          <w:tcPr>
            <w:tcW w:w="1088" w:type="dxa"/>
            <w:hideMark/>
          </w:tcPr>
          <w:p w14:paraId="4B139BFF" w14:textId="77777777" w:rsidR="009A4810" w:rsidRPr="000A6086" w:rsidRDefault="009A4810" w:rsidP="00CE32DC">
            <w:pPr>
              <w:pStyle w:val="TableTextSmall"/>
              <w:rPr>
                <w:color w:val="000000"/>
              </w:rPr>
            </w:pPr>
            <w:r w:rsidRPr="000A6086">
              <w:rPr>
                <w:color w:val="000000"/>
              </w:rPr>
              <w:t>0x0040d407</w:t>
            </w:r>
          </w:p>
        </w:tc>
        <w:tc>
          <w:tcPr>
            <w:tcW w:w="2088" w:type="dxa"/>
            <w:hideMark/>
          </w:tcPr>
          <w:p w14:paraId="4A5472CF" w14:textId="77777777" w:rsidR="009A4810" w:rsidRPr="000A6086" w:rsidRDefault="009A4810" w:rsidP="00CE32DC">
            <w:pPr>
              <w:pStyle w:val="TableTextSmall"/>
              <w:rPr>
                <w:color w:val="000000"/>
              </w:rPr>
            </w:pPr>
            <w:r w:rsidRPr="000A6086">
              <w:rPr>
                <w:color w:val="000000"/>
              </w:rPr>
              <w:t>Collision detection mode is disabled</w:t>
            </w:r>
          </w:p>
        </w:tc>
        <w:tc>
          <w:tcPr>
            <w:tcW w:w="2571" w:type="dxa"/>
            <w:hideMark/>
          </w:tcPr>
          <w:p w14:paraId="24C53BA1" w14:textId="77777777" w:rsidR="009A4810" w:rsidRPr="000A6086" w:rsidRDefault="009A4810" w:rsidP="00CE32DC">
            <w:pPr>
              <w:pStyle w:val="TableTextSmall"/>
              <w:rPr>
                <w:color w:val="000000"/>
              </w:rPr>
            </w:pPr>
            <w:r w:rsidRPr="0010121E">
              <w:rPr>
                <w:rStyle w:val="Strong"/>
              </w:rPr>
              <w:t>collision.response</w:t>
            </w:r>
            <w:r w:rsidRPr="000A6086">
              <w:rPr>
                <w:color w:val="000000"/>
              </w:rPr>
              <w:t xml:space="preserve"> is not </w:t>
            </w:r>
            <w:r>
              <w:rPr>
                <w:color w:val="000000"/>
              </w:rPr>
              <w:t>zero</w:t>
            </w:r>
            <w:r w:rsidRPr="000A6086">
              <w:rPr>
                <w:color w:val="000000"/>
              </w:rPr>
              <w:t xml:space="preserve"> but </w:t>
            </w:r>
            <w:r w:rsidRPr="0010121E">
              <w:rPr>
                <w:rStyle w:val="Strong"/>
              </w:rPr>
              <w:t>collision.detect.mode</w:t>
            </w:r>
            <w:r w:rsidRPr="000A6086">
              <w:rPr>
                <w:color w:val="000000"/>
              </w:rPr>
              <w:t xml:space="preserve"> is </w:t>
            </w:r>
            <w:r>
              <w:rPr>
                <w:color w:val="000000"/>
              </w:rPr>
              <w:t>zero</w:t>
            </w:r>
            <w:r w:rsidRPr="000A6086">
              <w:rPr>
                <w:color w:val="000000"/>
              </w:rPr>
              <w:t xml:space="preserve"> (not configured)</w:t>
            </w:r>
          </w:p>
        </w:tc>
        <w:tc>
          <w:tcPr>
            <w:tcW w:w="2571" w:type="dxa"/>
            <w:hideMark/>
          </w:tcPr>
          <w:p w14:paraId="3D8D4D74" w14:textId="77777777" w:rsidR="009A4810" w:rsidRPr="003819A0" w:rsidRDefault="009A4810" w:rsidP="00853EC8">
            <w:pPr>
              <w:pStyle w:val="TableTextSmall"/>
            </w:pPr>
            <w:r w:rsidRPr="003819A0">
              <w:t xml:space="preserve">Collision.response is not 0, but </w:t>
            </w:r>
            <w:r w:rsidRPr="003819A0">
              <w:rPr>
                <w:rStyle w:val="Strong"/>
              </w:rPr>
              <w:t>collision.detect.mode</w:t>
            </w:r>
            <w:r w:rsidRPr="003819A0">
              <w:t xml:space="preserve"> is 0</w:t>
            </w:r>
          </w:p>
        </w:tc>
        <w:tc>
          <w:tcPr>
            <w:tcW w:w="2572" w:type="dxa"/>
            <w:hideMark/>
          </w:tcPr>
          <w:p w14:paraId="70E13D4B" w14:textId="77777777" w:rsidR="009A4810" w:rsidRPr="000A6086" w:rsidRDefault="009A4810" w:rsidP="00CE32DC">
            <w:pPr>
              <w:pStyle w:val="TableTextSmallBullet"/>
            </w:pPr>
            <w:r>
              <w:t>E</w:t>
            </w:r>
            <w:r w:rsidRPr="000A6086">
              <w:t>nable collision detection</w:t>
            </w:r>
            <w:r>
              <w:t xml:space="preserve">; </w:t>
            </w:r>
            <w:r w:rsidRPr="000A6086">
              <w:t xml:space="preserve"> </w:t>
            </w:r>
            <w:r>
              <w:t>s</w:t>
            </w:r>
            <w:r w:rsidRPr="000A6086">
              <w:t xml:space="preserve">et </w:t>
            </w:r>
            <w:r w:rsidRPr="00DE7492">
              <w:rPr>
                <w:rStyle w:val="Strong"/>
              </w:rPr>
              <w:t>collision.detect.mode</w:t>
            </w:r>
            <w:r w:rsidRPr="000A6086">
              <w:t xml:space="preserve"> to a non-zero value</w:t>
            </w:r>
          </w:p>
        </w:tc>
      </w:tr>
      <w:tr w:rsidR="009A4810" w:rsidRPr="000A6086" w14:paraId="4C0041FE" w14:textId="77777777" w:rsidTr="007548C2">
        <w:tc>
          <w:tcPr>
            <w:tcW w:w="1088" w:type="dxa"/>
            <w:hideMark/>
          </w:tcPr>
          <w:p w14:paraId="79915EE2" w14:textId="77777777" w:rsidR="009A4810" w:rsidRPr="000A6086" w:rsidRDefault="009A4810" w:rsidP="00CE32DC">
            <w:pPr>
              <w:pStyle w:val="TableTextSmall"/>
              <w:rPr>
                <w:color w:val="000000"/>
              </w:rPr>
            </w:pPr>
            <w:r w:rsidRPr="000A6086">
              <w:rPr>
                <w:color w:val="000000"/>
              </w:rPr>
              <w:t>0x0040dc03</w:t>
            </w:r>
          </w:p>
        </w:tc>
        <w:tc>
          <w:tcPr>
            <w:tcW w:w="2088" w:type="dxa"/>
            <w:hideMark/>
          </w:tcPr>
          <w:p w14:paraId="58F202E1" w14:textId="05A27FE1" w:rsidR="009A4810" w:rsidRPr="000A6086" w:rsidRDefault="009A4810" w:rsidP="00CE32DC">
            <w:pPr>
              <w:pStyle w:val="TableTextSmall"/>
              <w:rPr>
                <w:color w:val="000000"/>
              </w:rPr>
            </w:pPr>
            <w:r w:rsidRPr="000A6086">
              <w:rPr>
                <w:color w:val="000000"/>
              </w:rPr>
              <w:t xml:space="preserve">Regen </w:t>
            </w:r>
            <w:r w:rsidR="005E1707">
              <w:rPr>
                <w:color w:val="000000"/>
              </w:rPr>
              <w:t xml:space="preserve">Resistor </w:t>
            </w:r>
            <w:r w:rsidRPr="000A6086">
              <w:rPr>
                <w:color w:val="000000"/>
              </w:rPr>
              <w:t>Overload Warning</w:t>
            </w:r>
          </w:p>
        </w:tc>
        <w:tc>
          <w:tcPr>
            <w:tcW w:w="2571" w:type="dxa"/>
            <w:hideMark/>
          </w:tcPr>
          <w:p w14:paraId="57655877" w14:textId="77777777" w:rsidR="009A4810" w:rsidRPr="00E26865" w:rsidRDefault="009A4810" w:rsidP="00CE32DC">
            <w:pPr>
              <w:pStyle w:val="TableTextSmall"/>
              <w:rPr>
                <w:color w:val="000000"/>
                <w:highlight w:val="green"/>
              </w:rPr>
            </w:pPr>
            <w:r w:rsidRPr="003819A0">
              <w:rPr>
                <w:color w:val="000000"/>
              </w:rPr>
              <w:t>Regen resistor has been activated excessively within the last 5 second</w:t>
            </w:r>
            <w:r>
              <w:rPr>
                <w:color w:val="000000"/>
              </w:rPr>
              <w:t>s</w:t>
            </w:r>
            <w:r w:rsidRPr="003819A0">
              <w:rPr>
                <w:color w:val="000000"/>
              </w:rPr>
              <w:t>. It exceeds the maximum average power dissipated.</w:t>
            </w:r>
          </w:p>
        </w:tc>
        <w:tc>
          <w:tcPr>
            <w:tcW w:w="2571" w:type="dxa"/>
            <w:hideMark/>
          </w:tcPr>
          <w:p w14:paraId="65FFA831" w14:textId="77777777" w:rsidR="009A4810" w:rsidRPr="000A6086" w:rsidRDefault="009A4810" w:rsidP="00853EC8">
            <w:pPr>
              <w:pStyle w:val="TableTextSmall"/>
            </w:pPr>
            <w:r w:rsidRPr="000A6086">
              <w:t>The regen resistor is overloaded</w:t>
            </w:r>
          </w:p>
        </w:tc>
        <w:tc>
          <w:tcPr>
            <w:tcW w:w="2572" w:type="dxa"/>
            <w:hideMark/>
          </w:tcPr>
          <w:p w14:paraId="1BE44D46" w14:textId="77777777" w:rsidR="009A4810" w:rsidRDefault="009A4810" w:rsidP="00CE32DC">
            <w:pPr>
              <w:pStyle w:val="TableTextSmallBullet"/>
            </w:pPr>
            <w:r>
              <w:t>Check</w:t>
            </w:r>
            <w:r w:rsidRPr="000A6086">
              <w:t xml:space="preserve"> regen resistor configuration</w:t>
            </w:r>
          </w:p>
          <w:p w14:paraId="2075385E" w14:textId="77777777" w:rsidR="009A4810" w:rsidRPr="000A6086" w:rsidRDefault="009A4810" w:rsidP="00CE32DC">
            <w:pPr>
              <w:pStyle w:val="TableTextSmallBullet"/>
            </w:pPr>
            <w:r>
              <w:t>Check</w:t>
            </w:r>
            <w:r w:rsidRPr="000A6086">
              <w:t xml:space="preserve"> appropriation regen resistor for the setup</w:t>
            </w:r>
          </w:p>
        </w:tc>
      </w:tr>
      <w:tr w:rsidR="009A4810" w:rsidRPr="000A6086" w14:paraId="6072665D" w14:textId="77777777" w:rsidTr="007548C2">
        <w:tc>
          <w:tcPr>
            <w:tcW w:w="1088" w:type="dxa"/>
            <w:hideMark/>
          </w:tcPr>
          <w:p w14:paraId="40F090EE" w14:textId="77777777" w:rsidR="009A4810" w:rsidRPr="000A6086" w:rsidRDefault="009A4810" w:rsidP="00CE32DC">
            <w:pPr>
              <w:pStyle w:val="TableTextSmall"/>
              <w:rPr>
                <w:color w:val="000000"/>
              </w:rPr>
            </w:pPr>
            <w:r w:rsidRPr="000A6086">
              <w:rPr>
                <w:color w:val="000000"/>
              </w:rPr>
              <w:t>0x0040dd01</w:t>
            </w:r>
          </w:p>
        </w:tc>
        <w:tc>
          <w:tcPr>
            <w:tcW w:w="2088" w:type="dxa"/>
            <w:hideMark/>
          </w:tcPr>
          <w:p w14:paraId="67F4C443" w14:textId="77777777" w:rsidR="009A4810" w:rsidRPr="000A6086" w:rsidRDefault="009A4810" w:rsidP="00CE32DC">
            <w:pPr>
              <w:pStyle w:val="TableTextSmall"/>
              <w:rPr>
                <w:color w:val="000000"/>
              </w:rPr>
            </w:pPr>
            <w:r w:rsidRPr="000A6086">
              <w:rPr>
                <w:color w:val="000000"/>
              </w:rPr>
              <w:t>IPM OT</w:t>
            </w:r>
          </w:p>
        </w:tc>
        <w:tc>
          <w:tcPr>
            <w:tcW w:w="2571" w:type="dxa"/>
            <w:hideMark/>
          </w:tcPr>
          <w:p w14:paraId="341A3B52" w14:textId="77777777" w:rsidR="009A4810" w:rsidRPr="003819A0" w:rsidRDefault="009A4810" w:rsidP="00CE32DC">
            <w:pPr>
              <w:pStyle w:val="TableTextSmall"/>
            </w:pPr>
            <w:r w:rsidRPr="003819A0">
              <w:t>The actual temperature value is higher than the minimum (warning) threshold.</w:t>
            </w:r>
          </w:p>
        </w:tc>
        <w:tc>
          <w:tcPr>
            <w:tcW w:w="2571" w:type="dxa"/>
            <w:hideMark/>
          </w:tcPr>
          <w:p w14:paraId="6D6291BA" w14:textId="77777777" w:rsidR="009A4810" w:rsidRPr="000A6086" w:rsidRDefault="009A4810" w:rsidP="005E2F97">
            <w:pPr>
              <w:pStyle w:val="TableTextSmall"/>
            </w:pPr>
            <w:r w:rsidRPr="000A6086">
              <w:t xml:space="preserve">The </w:t>
            </w:r>
            <w:r w:rsidRPr="00C7142B">
              <w:t>actual</w:t>
            </w:r>
            <w:r w:rsidRPr="000A6086">
              <w:t xml:space="preserve"> IPM temperature value is greater </w:t>
            </w:r>
            <w:r>
              <w:t>than</w:t>
            </w:r>
            <w:r w:rsidRPr="000A6086">
              <w:t xml:space="preserve"> </w:t>
            </w:r>
            <w:r>
              <w:t>minimum</w:t>
            </w:r>
            <w:r w:rsidRPr="000A6086">
              <w:t xml:space="preserve"> threshold (</w:t>
            </w:r>
            <w:r w:rsidRPr="005010B7">
              <w:rPr>
                <w:rStyle w:val="Strong"/>
              </w:rPr>
              <w:t>temp.ipm.flt.low</w:t>
            </w:r>
            <w:r w:rsidRPr="000A6086">
              <w:t>)</w:t>
            </w:r>
          </w:p>
        </w:tc>
        <w:tc>
          <w:tcPr>
            <w:tcW w:w="2572" w:type="dxa"/>
            <w:hideMark/>
          </w:tcPr>
          <w:p w14:paraId="797D7DB5" w14:textId="77777777" w:rsidR="009A4810" w:rsidRDefault="009A4810" w:rsidP="00CE32DC">
            <w:pPr>
              <w:pStyle w:val="TableTextSmallBullet"/>
            </w:pPr>
            <w:r>
              <w:t>Check</w:t>
            </w:r>
            <w:r w:rsidRPr="000A6086">
              <w:t xml:space="preserve"> device temperature</w:t>
            </w:r>
          </w:p>
          <w:p w14:paraId="5E4C93BF" w14:textId="77777777" w:rsidR="009A4810" w:rsidRDefault="009A4810" w:rsidP="00CE32DC">
            <w:pPr>
              <w:pStyle w:val="TableTextSmallBullet"/>
            </w:pPr>
            <w:r>
              <w:t>Check</w:t>
            </w:r>
            <w:r w:rsidRPr="000A6086">
              <w:t xml:space="preserve"> threshold parameter</w:t>
            </w:r>
          </w:p>
          <w:p w14:paraId="3ACCDE21" w14:textId="77777777" w:rsidR="009A4810" w:rsidRPr="000A6086" w:rsidRDefault="009A4810" w:rsidP="00CE32DC">
            <w:pPr>
              <w:pStyle w:val="TableTextSmallBullet"/>
            </w:pPr>
            <w:r>
              <w:t>Check</w:t>
            </w:r>
            <w:r w:rsidRPr="000A6086">
              <w:t xml:space="preserve"> </w:t>
            </w:r>
            <w:r w:rsidRPr="00012169">
              <w:t xml:space="preserve">actual </w:t>
            </w:r>
            <w:r w:rsidRPr="000A6086">
              <w:t>temperature parameter (</w:t>
            </w:r>
            <w:r w:rsidRPr="00DE7492">
              <w:rPr>
                <w:rStyle w:val="Strong"/>
              </w:rPr>
              <w:t>temp.ipm</w:t>
            </w:r>
            <w:r w:rsidRPr="000A6086">
              <w:t>)</w:t>
            </w:r>
          </w:p>
        </w:tc>
      </w:tr>
      <w:tr w:rsidR="009A4810" w:rsidRPr="000A6086" w14:paraId="43844D93" w14:textId="77777777" w:rsidTr="007548C2">
        <w:tc>
          <w:tcPr>
            <w:tcW w:w="1088" w:type="dxa"/>
            <w:hideMark/>
          </w:tcPr>
          <w:p w14:paraId="1FCDD77A" w14:textId="77777777" w:rsidR="009A4810" w:rsidRPr="000A6086" w:rsidRDefault="009A4810" w:rsidP="003819A0">
            <w:pPr>
              <w:pStyle w:val="TableTextSmall"/>
              <w:rPr>
                <w:color w:val="000000"/>
              </w:rPr>
            </w:pPr>
            <w:r w:rsidRPr="000A6086">
              <w:rPr>
                <w:color w:val="000000"/>
              </w:rPr>
              <w:t>0x0040dd03</w:t>
            </w:r>
          </w:p>
        </w:tc>
        <w:tc>
          <w:tcPr>
            <w:tcW w:w="2088" w:type="dxa"/>
            <w:hideMark/>
          </w:tcPr>
          <w:p w14:paraId="36D0270E" w14:textId="77777777" w:rsidR="009A4810" w:rsidRPr="000A6086" w:rsidRDefault="009A4810" w:rsidP="003819A0">
            <w:pPr>
              <w:pStyle w:val="TableTextSmall"/>
              <w:rPr>
                <w:color w:val="000000"/>
              </w:rPr>
            </w:pPr>
            <w:r w:rsidRPr="000A6086">
              <w:rPr>
                <w:color w:val="000000"/>
              </w:rPr>
              <w:t>Motor OT</w:t>
            </w:r>
          </w:p>
        </w:tc>
        <w:tc>
          <w:tcPr>
            <w:tcW w:w="2571" w:type="dxa"/>
            <w:hideMark/>
          </w:tcPr>
          <w:p w14:paraId="6A7725B7" w14:textId="77777777" w:rsidR="009A4810" w:rsidRPr="00C7142B" w:rsidRDefault="009A4810" w:rsidP="003819A0">
            <w:pPr>
              <w:pStyle w:val="TableTextSmall"/>
            </w:pPr>
            <w:r w:rsidRPr="003819A0">
              <w:t>The actual temperature value is higher than the minimum (warning) threshold.</w:t>
            </w:r>
          </w:p>
        </w:tc>
        <w:tc>
          <w:tcPr>
            <w:tcW w:w="2571" w:type="dxa"/>
            <w:hideMark/>
          </w:tcPr>
          <w:p w14:paraId="77EED151" w14:textId="77777777" w:rsidR="009A4810" w:rsidRPr="000A6086" w:rsidRDefault="009A4810" w:rsidP="003819A0">
            <w:pPr>
              <w:pStyle w:val="TableTextSmall"/>
            </w:pPr>
            <w:r w:rsidRPr="000A6086">
              <w:t xml:space="preserve">The motor temperature value is greater </w:t>
            </w:r>
            <w:r>
              <w:t>than</w:t>
            </w:r>
            <w:r w:rsidRPr="000A6086">
              <w:t xml:space="preserve"> </w:t>
            </w:r>
            <w:r>
              <w:t>minimum</w:t>
            </w:r>
            <w:r w:rsidRPr="000A6086">
              <w:t xml:space="preserve"> threshold (</w:t>
            </w:r>
            <w:r w:rsidRPr="006A171A">
              <w:rPr>
                <w:rStyle w:val="Strong"/>
              </w:rPr>
              <w:t>temp.motor.flt.low</w:t>
            </w:r>
            <w:r w:rsidRPr="000A6086">
              <w:t>)</w:t>
            </w:r>
          </w:p>
        </w:tc>
        <w:tc>
          <w:tcPr>
            <w:tcW w:w="2572" w:type="dxa"/>
            <w:hideMark/>
          </w:tcPr>
          <w:p w14:paraId="1FE10996" w14:textId="77777777" w:rsidR="009A4810" w:rsidRPr="00327DC6" w:rsidRDefault="009A4810" w:rsidP="003819A0">
            <w:pPr>
              <w:pStyle w:val="TableTextSmallBullet"/>
            </w:pPr>
            <w:r w:rsidRPr="00327DC6">
              <w:t>Check motor temperature</w:t>
            </w:r>
          </w:p>
          <w:p w14:paraId="17398E65" w14:textId="77777777" w:rsidR="009A4810" w:rsidRPr="00327DC6" w:rsidRDefault="009A4810" w:rsidP="003819A0">
            <w:pPr>
              <w:pStyle w:val="TableTextSmallBullet"/>
            </w:pPr>
            <w:r w:rsidRPr="00327DC6">
              <w:t>Check threshold parameter</w:t>
            </w:r>
          </w:p>
          <w:p w14:paraId="1618766F" w14:textId="77777777" w:rsidR="009A4810" w:rsidRPr="00327DC6" w:rsidRDefault="009A4810" w:rsidP="003819A0">
            <w:pPr>
              <w:pStyle w:val="TableTextSmallBullet"/>
            </w:pPr>
            <w:r w:rsidRPr="00327DC6">
              <w:t xml:space="preserve">Check </w:t>
            </w:r>
            <w:r>
              <w:t>actual</w:t>
            </w:r>
            <w:r w:rsidRPr="00327DC6">
              <w:t xml:space="preserve"> temperature parameter (</w:t>
            </w:r>
            <w:r w:rsidRPr="00327DC6">
              <w:rPr>
                <w:rStyle w:val="Strong"/>
              </w:rPr>
              <w:t>temp.motor</w:t>
            </w:r>
            <w:r w:rsidRPr="00327DC6">
              <w:t>)</w:t>
            </w:r>
          </w:p>
        </w:tc>
      </w:tr>
      <w:tr w:rsidR="009A4810" w:rsidRPr="000A6086" w14:paraId="485ACD83" w14:textId="77777777" w:rsidTr="007548C2">
        <w:trPr>
          <w:trHeight w:val="744"/>
        </w:trPr>
        <w:tc>
          <w:tcPr>
            <w:tcW w:w="1088" w:type="dxa"/>
            <w:hideMark/>
          </w:tcPr>
          <w:p w14:paraId="45A0E4A8" w14:textId="77777777" w:rsidR="009A4810" w:rsidRPr="000A6086" w:rsidRDefault="009A4810" w:rsidP="003819A0">
            <w:pPr>
              <w:pStyle w:val="TableTextSmall"/>
              <w:rPr>
                <w:color w:val="000000"/>
              </w:rPr>
            </w:pPr>
            <w:r w:rsidRPr="000A6086">
              <w:rPr>
                <w:color w:val="000000"/>
              </w:rPr>
              <w:t>0x0040de01</w:t>
            </w:r>
          </w:p>
        </w:tc>
        <w:tc>
          <w:tcPr>
            <w:tcW w:w="2088" w:type="dxa"/>
            <w:hideMark/>
          </w:tcPr>
          <w:p w14:paraId="4870DC38" w14:textId="77777777" w:rsidR="009A4810" w:rsidRPr="000A6086" w:rsidRDefault="009A4810" w:rsidP="003819A0">
            <w:pPr>
              <w:pStyle w:val="TableTextSmall"/>
              <w:rPr>
                <w:color w:val="000000"/>
              </w:rPr>
            </w:pPr>
            <w:r w:rsidRPr="000A6086">
              <w:rPr>
                <w:color w:val="000000"/>
              </w:rPr>
              <w:t>Ambient OT</w:t>
            </w:r>
          </w:p>
        </w:tc>
        <w:tc>
          <w:tcPr>
            <w:tcW w:w="2571" w:type="dxa"/>
            <w:hideMark/>
          </w:tcPr>
          <w:p w14:paraId="2CBD2C5B" w14:textId="77777777" w:rsidR="009A4810" w:rsidRPr="00C7142B" w:rsidRDefault="009A4810" w:rsidP="003819A0">
            <w:pPr>
              <w:pStyle w:val="TableTextSmall"/>
            </w:pPr>
            <w:r w:rsidRPr="003819A0">
              <w:t>The actual temperature value is higher than the minimum (warning) threshold.</w:t>
            </w:r>
          </w:p>
        </w:tc>
        <w:tc>
          <w:tcPr>
            <w:tcW w:w="2571" w:type="dxa"/>
            <w:hideMark/>
          </w:tcPr>
          <w:p w14:paraId="705B7AFE" w14:textId="77777777" w:rsidR="009A4810" w:rsidRPr="000A6086" w:rsidRDefault="009A4810" w:rsidP="003819A0">
            <w:pPr>
              <w:pStyle w:val="TableTextSmall"/>
            </w:pPr>
            <w:r w:rsidRPr="000A6086">
              <w:t>Power</w:t>
            </w:r>
            <w:r>
              <w:t xml:space="preserve">/ </w:t>
            </w:r>
            <w:r w:rsidRPr="000A6086">
              <w:t xml:space="preserve">ambient device temperature </w:t>
            </w:r>
            <w:r>
              <w:t xml:space="preserve">is </w:t>
            </w:r>
            <w:r w:rsidRPr="000A6086">
              <w:t>too high</w:t>
            </w:r>
          </w:p>
        </w:tc>
        <w:tc>
          <w:tcPr>
            <w:tcW w:w="2572" w:type="dxa"/>
            <w:hideMark/>
          </w:tcPr>
          <w:p w14:paraId="008A5D9C" w14:textId="77777777" w:rsidR="009A4810" w:rsidRDefault="009A4810" w:rsidP="003819A0">
            <w:pPr>
              <w:pStyle w:val="TableTextSmallBullet"/>
            </w:pPr>
            <w:r w:rsidRPr="000A6086">
              <w:t>Check ambient temperature</w:t>
            </w:r>
          </w:p>
          <w:p w14:paraId="5735DC8C" w14:textId="77777777" w:rsidR="009A4810" w:rsidRPr="000A6086" w:rsidRDefault="009A4810" w:rsidP="003819A0">
            <w:pPr>
              <w:pStyle w:val="TableTextSmallBullet"/>
            </w:pPr>
            <w:r w:rsidRPr="000A6086">
              <w:t>Check cooling device</w:t>
            </w:r>
            <w:r>
              <w:t xml:space="preserve">, </w:t>
            </w:r>
            <w:r w:rsidRPr="000A6086">
              <w:t>if exist</w:t>
            </w:r>
            <w:r>
              <w:t>s</w:t>
            </w:r>
          </w:p>
        </w:tc>
      </w:tr>
      <w:tr w:rsidR="009A4810" w:rsidRPr="000A6086" w14:paraId="741E28F2" w14:textId="77777777" w:rsidTr="007548C2">
        <w:tc>
          <w:tcPr>
            <w:tcW w:w="1088" w:type="dxa"/>
            <w:hideMark/>
          </w:tcPr>
          <w:p w14:paraId="5E8AFA0C" w14:textId="77777777" w:rsidR="009A4810" w:rsidRPr="000A6086" w:rsidRDefault="009A4810" w:rsidP="003819A0">
            <w:pPr>
              <w:pStyle w:val="TableTextSmall"/>
              <w:rPr>
                <w:color w:val="000000"/>
              </w:rPr>
            </w:pPr>
            <w:r w:rsidRPr="000A6086">
              <w:rPr>
                <w:color w:val="000000"/>
              </w:rPr>
              <w:t>0x0040de03</w:t>
            </w:r>
          </w:p>
        </w:tc>
        <w:tc>
          <w:tcPr>
            <w:tcW w:w="2088" w:type="dxa"/>
            <w:hideMark/>
          </w:tcPr>
          <w:p w14:paraId="14A787F0" w14:textId="77777777" w:rsidR="009A4810" w:rsidRPr="000A6086" w:rsidRDefault="009A4810" w:rsidP="003819A0">
            <w:pPr>
              <w:pStyle w:val="TableTextSmall"/>
              <w:rPr>
                <w:color w:val="000000"/>
              </w:rPr>
            </w:pPr>
            <w:r w:rsidRPr="000A6086">
              <w:rPr>
                <w:color w:val="000000"/>
              </w:rPr>
              <w:t>Device MPU OT</w:t>
            </w:r>
          </w:p>
        </w:tc>
        <w:tc>
          <w:tcPr>
            <w:tcW w:w="2571" w:type="dxa"/>
            <w:hideMark/>
          </w:tcPr>
          <w:p w14:paraId="7A16B30A" w14:textId="77777777" w:rsidR="009A4810" w:rsidRPr="00C7142B" w:rsidRDefault="009A4810" w:rsidP="003819A0">
            <w:pPr>
              <w:pStyle w:val="TableTextSmall"/>
            </w:pPr>
            <w:r w:rsidRPr="003819A0">
              <w:t>The actual temperature value is higher than the minimum (warning) threshold.</w:t>
            </w:r>
          </w:p>
        </w:tc>
        <w:tc>
          <w:tcPr>
            <w:tcW w:w="2571" w:type="dxa"/>
            <w:hideMark/>
          </w:tcPr>
          <w:p w14:paraId="53DF70F5" w14:textId="77777777" w:rsidR="009A4810" w:rsidRDefault="009A4810" w:rsidP="003819A0">
            <w:pPr>
              <w:pStyle w:val="TableTextSmallBullet"/>
            </w:pPr>
            <w:r w:rsidRPr="000A6086">
              <w:t>Device core temperature too high</w:t>
            </w:r>
          </w:p>
          <w:p w14:paraId="3DFD3741" w14:textId="77777777" w:rsidR="009A4810" w:rsidRDefault="009A4810" w:rsidP="003819A0">
            <w:pPr>
              <w:pStyle w:val="TableTextSmallBullet"/>
            </w:pPr>
            <w:r>
              <w:t>Incorrect</w:t>
            </w:r>
            <w:r w:rsidRPr="000A6086">
              <w:t xml:space="preserve"> threshold</w:t>
            </w:r>
            <w:r>
              <w:t xml:space="preserve"> </w:t>
            </w:r>
            <w:r w:rsidRPr="000A6086">
              <w:t>configuration</w:t>
            </w:r>
          </w:p>
          <w:p w14:paraId="363D80B2" w14:textId="77777777" w:rsidR="009A4810" w:rsidRPr="000A6086" w:rsidRDefault="009A4810" w:rsidP="003819A0">
            <w:pPr>
              <w:pStyle w:val="TableTextSmallBullet"/>
            </w:pPr>
            <w:r>
              <w:t>Problem reading</w:t>
            </w:r>
            <w:r w:rsidRPr="000A6086">
              <w:t xml:space="preserve"> device sensor</w:t>
            </w:r>
          </w:p>
        </w:tc>
        <w:tc>
          <w:tcPr>
            <w:tcW w:w="2572" w:type="dxa"/>
            <w:hideMark/>
          </w:tcPr>
          <w:p w14:paraId="707EFC76" w14:textId="77777777" w:rsidR="009A4810" w:rsidRDefault="009A4810" w:rsidP="003819A0">
            <w:pPr>
              <w:pStyle w:val="TableTextSmallBullet"/>
            </w:pPr>
            <w:r>
              <w:t>Check</w:t>
            </w:r>
            <w:r w:rsidRPr="000A6086">
              <w:t xml:space="preserve"> device temperature</w:t>
            </w:r>
          </w:p>
          <w:p w14:paraId="52A825DD" w14:textId="77777777" w:rsidR="009A4810" w:rsidRDefault="009A4810" w:rsidP="003819A0">
            <w:pPr>
              <w:pStyle w:val="TableTextSmallBullet"/>
            </w:pPr>
            <w:r>
              <w:t>Check</w:t>
            </w:r>
            <w:r w:rsidRPr="000A6086">
              <w:t xml:space="preserve"> threshold parameter</w:t>
            </w:r>
          </w:p>
          <w:p w14:paraId="17C177D0" w14:textId="77777777" w:rsidR="009A4810" w:rsidRPr="000A6086" w:rsidRDefault="009A4810" w:rsidP="003819A0">
            <w:pPr>
              <w:pStyle w:val="TableTextSmallBullet"/>
            </w:pPr>
            <w:r>
              <w:t>Check</w:t>
            </w:r>
            <w:r w:rsidRPr="000A6086">
              <w:t xml:space="preserve"> actual temperature parameter (</w:t>
            </w:r>
            <w:r w:rsidRPr="008D6A71">
              <w:rPr>
                <w:rStyle w:val="Strong"/>
              </w:rPr>
              <w:t>temp.cpu.mpu</w:t>
            </w:r>
            <w:r w:rsidRPr="000A6086">
              <w:t>)</w:t>
            </w:r>
          </w:p>
        </w:tc>
      </w:tr>
      <w:tr w:rsidR="009A4810" w:rsidRPr="000A6086" w14:paraId="4036DD29" w14:textId="77777777" w:rsidTr="007548C2">
        <w:tc>
          <w:tcPr>
            <w:tcW w:w="1088" w:type="dxa"/>
            <w:hideMark/>
          </w:tcPr>
          <w:p w14:paraId="4415C992" w14:textId="77777777" w:rsidR="009A4810" w:rsidRPr="000A6086" w:rsidRDefault="009A4810" w:rsidP="003819A0">
            <w:pPr>
              <w:pStyle w:val="TableTextSmall"/>
              <w:rPr>
                <w:color w:val="000000"/>
              </w:rPr>
            </w:pPr>
            <w:r w:rsidRPr="000A6086">
              <w:rPr>
                <w:color w:val="000000"/>
              </w:rPr>
              <w:t>0x0040de05</w:t>
            </w:r>
          </w:p>
        </w:tc>
        <w:tc>
          <w:tcPr>
            <w:tcW w:w="2088" w:type="dxa"/>
            <w:hideMark/>
          </w:tcPr>
          <w:p w14:paraId="12E2B10C" w14:textId="77777777" w:rsidR="009A4810" w:rsidRPr="000A6086" w:rsidRDefault="009A4810" w:rsidP="003819A0">
            <w:pPr>
              <w:pStyle w:val="TableTextSmall"/>
              <w:rPr>
                <w:color w:val="000000"/>
              </w:rPr>
            </w:pPr>
            <w:r w:rsidRPr="000A6086">
              <w:rPr>
                <w:color w:val="000000"/>
              </w:rPr>
              <w:t>Device CORE OT</w:t>
            </w:r>
          </w:p>
        </w:tc>
        <w:tc>
          <w:tcPr>
            <w:tcW w:w="2571" w:type="dxa"/>
            <w:hideMark/>
          </w:tcPr>
          <w:p w14:paraId="1DAEC605" w14:textId="77777777" w:rsidR="009A4810" w:rsidRPr="000A6086" w:rsidRDefault="009A4810" w:rsidP="003819A0">
            <w:pPr>
              <w:pStyle w:val="TableTextSmall"/>
              <w:rPr>
                <w:color w:val="000000"/>
              </w:rPr>
            </w:pPr>
            <w:r w:rsidRPr="003819A0">
              <w:t>The actual temperature value is higher than the minimum (warning) threshold.</w:t>
            </w:r>
          </w:p>
        </w:tc>
        <w:tc>
          <w:tcPr>
            <w:tcW w:w="2571" w:type="dxa"/>
            <w:hideMark/>
          </w:tcPr>
          <w:p w14:paraId="54EF6B2F" w14:textId="77777777" w:rsidR="009A4810" w:rsidRDefault="009A4810" w:rsidP="003819A0">
            <w:pPr>
              <w:pStyle w:val="TableTextSmallBullet"/>
            </w:pPr>
            <w:r w:rsidRPr="000A6086">
              <w:t>Device core temperature too high</w:t>
            </w:r>
          </w:p>
          <w:p w14:paraId="7FEFBAD8" w14:textId="77777777" w:rsidR="009A4810" w:rsidRDefault="009A4810" w:rsidP="003819A0">
            <w:pPr>
              <w:pStyle w:val="TableTextSmallBullet"/>
            </w:pPr>
            <w:r>
              <w:t>Incorrect</w:t>
            </w:r>
            <w:r w:rsidRPr="000A6086">
              <w:t xml:space="preserve"> threshold configuration</w:t>
            </w:r>
          </w:p>
          <w:p w14:paraId="2ADFE954" w14:textId="77777777" w:rsidR="009A4810" w:rsidRPr="000A6086" w:rsidRDefault="009A4810" w:rsidP="003819A0">
            <w:pPr>
              <w:pStyle w:val="TableTextSmallBullet"/>
            </w:pPr>
            <w:r>
              <w:t>Problem reading</w:t>
            </w:r>
            <w:r w:rsidRPr="000A6086">
              <w:t xml:space="preserve"> device sensor</w:t>
            </w:r>
          </w:p>
        </w:tc>
        <w:tc>
          <w:tcPr>
            <w:tcW w:w="2572" w:type="dxa"/>
            <w:hideMark/>
          </w:tcPr>
          <w:p w14:paraId="6B0714E7" w14:textId="77777777" w:rsidR="009A4810" w:rsidRPr="00573100" w:rsidRDefault="009A4810" w:rsidP="003819A0">
            <w:pPr>
              <w:pStyle w:val="TableTextSmallBullet"/>
            </w:pPr>
            <w:r w:rsidRPr="00573100">
              <w:t>Check device temperature</w:t>
            </w:r>
          </w:p>
          <w:p w14:paraId="09B9D683" w14:textId="77777777" w:rsidR="009A4810" w:rsidRPr="00573100" w:rsidRDefault="009A4810" w:rsidP="003819A0">
            <w:pPr>
              <w:pStyle w:val="TableTextSmallBullet"/>
            </w:pPr>
            <w:r w:rsidRPr="00573100">
              <w:t>Check threshold parameter</w:t>
            </w:r>
          </w:p>
          <w:p w14:paraId="396704FB" w14:textId="77777777" w:rsidR="009A4810" w:rsidRPr="00573100" w:rsidRDefault="009A4810" w:rsidP="003819A0">
            <w:pPr>
              <w:pStyle w:val="TableTextSmallBullet"/>
            </w:pPr>
            <w:r w:rsidRPr="00573100">
              <w:t>Check actual temperature parameter (</w:t>
            </w:r>
            <w:r w:rsidRPr="00573100">
              <w:rPr>
                <w:rStyle w:val="Strong"/>
              </w:rPr>
              <w:t>temp.cpu.core</w:t>
            </w:r>
            <w:r w:rsidRPr="00573100">
              <w:t>)</w:t>
            </w:r>
          </w:p>
        </w:tc>
      </w:tr>
      <w:tr w:rsidR="009A4810" w:rsidRPr="000A6086" w14:paraId="57DCF768" w14:textId="77777777" w:rsidTr="007548C2">
        <w:tc>
          <w:tcPr>
            <w:tcW w:w="1088" w:type="dxa"/>
            <w:hideMark/>
          </w:tcPr>
          <w:p w14:paraId="13CF4EC8" w14:textId="77777777" w:rsidR="009A4810" w:rsidRPr="000A6086" w:rsidRDefault="009A4810" w:rsidP="003819A0">
            <w:pPr>
              <w:pStyle w:val="TableTextSmall"/>
              <w:rPr>
                <w:color w:val="000000"/>
              </w:rPr>
            </w:pPr>
            <w:r w:rsidRPr="000A6086">
              <w:rPr>
                <w:color w:val="000000"/>
              </w:rPr>
              <w:t>0x0040de07</w:t>
            </w:r>
          </w:p>
        </w:tc>
        <w:tc>
          <w:tcPr>
            <w:tcW w:w="2088" w:type="dxa"/>
            <w:hideMark/>
          </w:tcPr>
          <w:p w14:paraId="130DFCD1" w14:textId="77777777" w:rsidR="009A4810" w:rsidRPr="000A6086" w:rsidRDefault="009A4810" w:rsidP="003819A0">
            <w:pPr>
              <w:pStyle w:val="TableTextSmall"/>
              <w:rPr>
                <w:color w:val="000000"/>
              </w:rPr>
            </w:pPr>
            <w:r w:rsidRPr="000A6086">
              <w:rPr>
                <w:color w:val="000000"/>
              </w:rPr>
              <w:t>Device IVA OT</w:t>
            </w:r>
          </w:p>
        </w:tc>
        <w:tc>
          <w:tcPr>
            <w:tcW w:w="2571" w:type="dxa"/>
            <w:hideMark/>
          </w:tcPr>
          <w:p w14:paraId="1AA88D35" w14:textId="77777777" w:rsidR="009A4810" w:rsidRPr="000A6086" w:rsidRDefault="009A4810" w:rsidP="003819A0">
            <w:pPr>
              <w:pStyle w:val="TableTextSmall"/>
              <w:rPr>
                <w:color w:val="000000"/>
              </w:rPr>
            </w:pPr>
            <w:r w:rsidRPr="003819A0">
              <w:t>The actual temperature value is higher than the minimum (warning) threshold.</w:t>
            </w:r>
          </w:p>
        </w:tc>
        <w:tc>
          <w:tcPr>
            <w:tcW w:w="2571" w:type="dxa"/>
            <w:hideMark/>
          </w:tcPr>
          <w:p w14:paraId="4F3DF555" w14:textId="77777777" w:rsidR="009A4810" w:rsidRDefault="009A4810" w:rsidP="003819A0">
            <w:pPr>
              <w:pStyle w:val="TableTextSmallBullet"/>
            </w:pPr>
            <w:r w:rsidRPr="000A6086">
              <w:t>Device core temperature too high</w:t>
            </w:r>
          </w:p>
          <w:p w14:paraId="16F997DF" w14:textId="77777777" w:rsidR="009A4810" w:rsidRDefault="009A4810" w:rsidP="003819A0">
            <w:pPr>
              <w:pStyle w:val="TableTextSmallBullet"/>
            </w:pPr>
            <w:r>
              <w:t>Incorrect</w:t>
            </w:r>
            <w:r w:rsidRPr="000A6086">
              <w:t xml:space="preserve"> threshold configuration</w:t>
            </w:r>
          </w:p>
          <w:p w14:paraId="0043FF43" w14:textId="77777777" w:rsidR="009A4810" w:rsidRPr="000A6086" w:rsidRDefault="009A4810" w:rsidP="003819A0">
            <w:pPr>
              <w:pStyle w:val="TableTextSmallBullet"/>
            </w:pPr>
            <w:r>
              <w:t>Problem reading</w:t>
            </w:r>
            <w:r w:rsidRPr="000A6086">
              <w:t xml:space="preserve"> device sensor</w:t>
            </w:r>
          </w:p>
        </w:tc>
        <w:tc>
          <w:tcPr>
            <w:tcW w:w="2572" w:type="dxa"/>
            <w:hideMark/>
          </w:tcPr>
          <w:p w14:paraId="4BA45820" w14:textId="77777777" w:rsidR="009A4810" w:rsidRPr="00573100" w:rsidRDefault="009A4810" w:rsidP="003819A0">
            <w:pPr>
              <w:pStyle w:val="TableTextSmallBullet"/>
            </w:pPr>
            <w:r w:rsidRPr="00573100">
              <w:t>Check device temperature</w:t>
            </w:r>
          </w:p>
          <w:p w14:paraId="7AD59299" w14:textId="77777777" w:rsidR="009A4810" w:rsidRPr="00573100" w:rsidRDefault="009A4810" w:rsidP="003819A0">
            <w:pPr>
              <w:pStyle w:val="TableTextSmallBullet"/>
            </w:pPr>
            <w:r w:rsidRPr="00573100">
              <w:t>Check threshold parameter</w:t>
            </w:r>
          </w:p>
          <w:p w14:paraId="6E65F10A" w14:textId="77777777" w:rsidR="009A4810" w:rsidRPr="00573100" w:rsidRDefault="009A4810" w:rsidP="003819A0">
            <w:pPr>
              <w:pStyle w:val="TableTextSmallBullet"/>
            </w:pPr>
            <w:r w:rsidRPr="00573100">
              <w:t>Check actual temperature parameter (</w:t>
            </w:r>
            <w:r w:rsidRPr="00573100">
              <w:rPr>
                <w:rStyle w:val="Strong"/>
              </w:rPr>
              <w:t>temp.cpu.iva</w:t>
            </w:r>
            <w:r w:rsidRPr="00573100">
              <w:t>)</w:t>
            </w:r>
          </w:p>
        </w:tc>
      </w:tr>
      <w:tr w:rsidR="009A4810" w:rsidRPr="000A6086" w14:paraId="31ABE4B3" w14:textId="77777777" w:rsidTr="007548C2">
        <w:tc>
          <w:tcPr>
            <w:tcW w:w="1088" w:type="dxa"/>
            <w:hideMark/>
          </w:tcPr>
          <w:p w14:paraId="530C247A" w14:textId="77777777" w:rsidR="009A4810" w:rsidRPr="000A6086" w:rsidRDefault="009A4810" w:rsidP="003819A0">
            <w:pPr>
              <w:pStyle w:val="TableTextSmall"/>
              <w:rPr>
                <w:color w:val="000000"/>
              </w:rPr>
            </w:pPr>
            <w:r w:rsidRPr="000A6086">
              <w:rPr>
                <w:color w:val="000000"/>
              </w:rPr>
              <w:t>0x0040de09</w:t>
            </w:r>
          </w:p>
        </w:tc>
        <w:tc>
          <w:tcPr>
            <w:tcW w:w="2088" w:type="dxa"/>
            <w:hideMark/>
          </w:tcPr>
          <w:p w14:paraId="13E0320B" w14:textId="77777777" w:rsidR="009A4810" w:rsidRPr="000A6086" w:rsidRDefault="009A4810" w:rsidP="003819A0">
            <w:pPr>
              <w:pStyle w:val="TableTextSmall"/>
              <w:rPr>
                <w:color w:val="000000"/>
              </w:rPr>
            </w:pPr>
            <w:r w:rsidRPr="000A6086">
              <w:rPr>
                <w:color w:val="000000"/>
              </w:rPr>
              <w:t>Device DSP OT</w:t>
            </w:r>
          </w:p>
        </w:tc>
        <w:tc>
          <w:tcPr>
            <w:tcW w:w="2571" w:type="dxa"/>
            <w:hideMark/>
          </w:tcPr>
          <w:p w14:paraId="1AEC7BAF" w14:textId="77777777" w:rsidR="009A4810" w:rsidRPr="000A6086" w:rsidRDefault="009A4810" w:rsidP="003819A0">
            <w:pPr>
              <w:pStyle w:val="TableTextSmall"/>
              <w:rPr>
                <w:color w:val="000000"/>
              </w:rPr>
            </w:pPr>
            <w:r w:rsidRPr="003819A0">
              <w:t>The actual temperature value is higher than the minimum (warning) threshold.</w:t>
            </w:r>
          </w:p>
        </w:tc>
        <w:tc>
          <w:tcPr>
            <w:tcW w:w="2571" w:type="dxa"/>
            <w:hideMark/>
          </w:tcPr>
          <w:p w14:paraId="7D519813" w14:textId="77777777" w:rsidR="009A4810" w:rsidRDefault="009A4810" w:rsidP="003819A0">
            <w:pPr>
              <w:pStyle w:val="TableTextSmallBullet"/>
            </w:pPr>
            <w:r w:rsidRPr="000A6086">
              <w:t>Device core temperature too high</w:t>
            </w:r>
          </w:p>
          <w:p w14:paraId="3E441740" w14:textId="77777777" w:rsidR="009A4810" w:rsidRDefault="009A4810" w:rsidP="003819A0">
            <w:pPr>
              <w:pStyle w:val="TableTextSmallBullet"/>
            </w:pPr>
            <w:r>
              <w:t>Incorrect</w:t>
            </w:r>
            <w:r w:rsidRPr="000A6086">
              <w:t xml:space="preserve"> threshold configuration</w:t>
            </w:r>
          </w:p>
          <w:p w14:paraId="553CBFF3" w14:textId="77777777" w:rsidR="009A4810" w:rsidRPr="000A6086" w:rsidRDefault="009A4810" w:rsidP="003819A0">
            <w:pPr>
              <w:pStyle w:val="TableTextSmallBullet"/>
            </w:pPr>
            <w:r>
              <w:t>Problem reading</w:t>
            </w:r>
            <w:r w:rsidRPr="000A6086">
              <w:t xml:space="preserve"> device sensor</w:t>
            </w:r>
          </w:p>
        </w:tc>
        <w:tc>
          <w:tcPr>
            <w:tcW w:w="2572" w:type="dxa"/>
            <w:hideMark/>
          </w:tcPr>
          <w:p w14:paraId="169CB4FB" w14:textId="77777777" w:rsidR="009A4810" w:rsidRDefault="009A4810" w:rsidP="003819A0">
            <w:pPr>
              <w:pStyle w:val="TableTextSmallBullet"/>
            </w:pPr>
            <w:r>
              <w:t>Check</w:t>
            </w:r>
            <w:r w:rsidRPr="000A6086">
              <w:t xml:space="preserve"> device temperature</w:t>
            </w:r>
          </w:p>
          <w:p w14:paraId="14D7C3A6" w14:textId="77777777" w:rsidR="009A4810" w:rsidRDefault="009A4810" w:rsidP="003819A0">
            <w:pPr>
              <w:pStyle w:val="TableTextSmallBullet"/>
            </w:pPr>
            <w:r>
              <w:t>Check</w:t>
            </w:r>
            <w:r w:rsidRPr="000A6086">
              <w:t xml:space="preserve"> threshold parameter</w:t>
            </w:r>
          </w:p>
          <w:p w14:paraId="34796F34" w14:textId="77777777" w:rsidR="009A4810" w:rsidRPr="000A6086" w:rsidRDefault="009A4810" w:rsidP="003819A0">
            <w:pPr>
              <w:pStyle w:val="TableTextSmallBullet"/>
            </w:pPr>
            <w:r>
              <w:t>Check</w:t>
            </w:r>
            <w:r w:rsidRPr="000A6086">
              <w:t xml:space="preserve"> actual temperature parameter (</w:t>
            </w:r>
            <w:r w:rsidRPr="008D6A71">
              <w:rPr>
                <w:rStyle w:val="Strong"/>
              </w:rPr>
              <w:t>temp.cpu.dsp</w:t>
            </w:r>
            <w:r w:rsidRPr="000A6086">
              <w:t>)</w:t>
            </w:r>
          </w:p>
        </w:tc>
      </w:tr>
      <w:tr w:rsidR="009A4810" w:rsidRPr="000A6086" w14:paraId="576817FA" w14:textId="77777777" w:rsidTr="007548C2">
        <w:tc>
          <w:tcPr>
            <w:tcW w:w="1088" w:type="dxa"/>
            <w:hideMark/>
          </w:tcPr>
          <w:p w14:paraId="2A717375" w14:textId="77777777" w:rsidR="009A4810" w:rsidRPr="000A6086" w:rsidRDefault="009A4810" w:rsidP="003819A0">
            <w:pPr>
              <w:pStyle w:val="TableTextSmall"/>
              <w:rPr>
                <w:color w:val="000000"/>
              </w:rPr>
            </w:pPr>
            <w:r w:rsidRPr="000A6086">
              <w:rPr>
                <w:color w:val="000000"/>
              </w:rPr>
              <w:t>0x0040de0b</w:t>
            </w:r>
          </w:p>
        </w:tc>
        <w:tc>
          <w:tcPr>
            <w:tcW w:w="2088" w:type="dxa"/>
            <w:hideMark/>
          </w:tcPr>
          <w:p w14:paraId="5D670D78" w14:textId="77777777" w:rsidR="009A4810" w:rsidRPr="000A6086" w:rsidRDefault="009A4810" w:rsidP="003819A0">
            <w:pPr>
              <w:pStyle w:val="TableTextSmall"/>
              <w:rPr>
                <w:color w:val="000000"/>
              </w:rPr>
            </w:pPr>
            <w:r w:rsidRPr="000A6086">
              <w:rPr>
                <w:color w:val="000000"/>
              </w:rPr>
              <w:t>Device GPU OT</w:t>
            </w:r>
          </w:p>
        </w:tc>
        <w:tc>
          <w:tcPr>
            <w:tcW w:w="2571" w:type="dxa"/>
            <w:hideMark/>
          </w:tcPr>
          <w:p w14:paraId="557C96C0" w14:textId="77777777" w:rsidR="009A4810" w:rsidRPr="000A6086" w:rsidRDefault="009A4810" w:rsidP="003819A0">
            <w:pPr>
              <w:pStyle w:val="TableTextSmall"/>
              <w:rPr>
                <w:color w:val="000000"/>
              </w:rPr>
            </w:pPr>
            <w:r w:rsidRPr="003819A0">
              <w:t>The actual temperature value is higher than the minimum (warning) threshold.</w:t>
            </w:r>
          </w:p>
        </w:tc>
        <w:tc>
          <w:tcPr>
            <w:tcW w:w="2571" w:type="dxa"/>
            <w:hideMark/>
          </w:tcPr>
          <w:p w14:paraId="27B01BA5" w14:textId="77777777" w:rsidR="009A4810" w:rsidRDefault="009A4810" w:rsidP="003819A0">
            <w:pPr>
              <w:pStyle w:val="TableTextSmallBullet"/>
            </w:pPr>
            <w:r w:rsidRPr="000A6086">
              <w:t>Device core temperature too high</w:t>
            </w:r>
          </w:p>
          <w:p w14:paraId="2A213EE4" w14:textId="77777777" w:rsidR="009A4810" w:rsidRDefault="009A4810" w:rsidP="003819A0">
            <w:pPr>
              <w:pStyle w:val="TableTextSmallBullet"/>
            </w:pPr>
            <w:r>
              <w:t>Incorrect</w:t>
            </w:r>
            <w:r w:rsidRPr="000A6086">
              <w:t xml:space="preserve"> threshold configuration</w:t>
            </w:r>
          </w:p>
          <w:p w14:paraId="58768246" w14:textId="77777777" w:rsidR="009A4810" w:rsidRPr="000A6086" w:rsidRDefault="009A4810" w:rsidP="003819A0">
            <w:pPr>
              <w:pStyle w:val="TableTextSmallBullet"/>
            </w:pPr>
            <w:r>
              <w:t>Problem reading</w:t>
            </w:r>
            <w:r w:rsidRPr="000A6086">
              <w:t xml:space="preserve"> device sensor</w:t>
            </w:r>
          </w:p>
        </w:tc>
        <w:tc>
          <w:tcPr>
            <w:tcW w:w="2572" w:type="dxa"/>
            <w:hideMark/>
          </w:tcPr>
          <w:p w14:paraId="5570A247" w14:textId="77777777" w:rsidR="009A4810" w:rsidRDefault="009A4810" w:rsidP="003819A0">
            <w:pPr>
              <w:pStyle w:val="TableTextSmallBullet"/>
            </w:pPr>
            <w:r>
              <w:t>Check</w:t>
            </w:r>
            <w:r w:rsidRPr="000A6086">
              <w:t xml:space="preserve"> device temperature</w:t>
            </w:r>
          </w:p>
          <w:p w14:paraId="5D0E5861" w14:textId="77777777" w:rsidR="009A4810" w:rsidRDefault="009A4810" w:rsidP="003819A0">
            <w:pPr>
              <w:pStyle w:val="TableTextSmallBullet"/>
            </w:pPr>
            <w:r>
              <w:t>Check</w:t>
            </w:r>
            <w:r w:rsidRPr="000A6086">
              <w:t xml:space="preserve"> threshold parameter</w:t>
            </w:r>
          </w:p>
          <w:p w14:paraId="0A61723C" w14:textId="77777777" w:rsidR="009A4810" w:rsidRPr="000A6086" w:rsidRDefault="009A4810" w:rsidP="003819A0">
            <w:pPr>
              <w:pStyle w:val="TableTextSmallBullet"/>
            </w:pPr>
            <w:r>
              <w:t>Check</w:t>
            </w:r>
            <w:r w:rsidRPr="000A6086">
              <w:t xml:space="preserve"> actual temperature parameter (</w:t>
            </w:r>
            <w:r w:rsidRPr="00DE7492">
              <w:rPr>
                <w:rStyle w:val="Strong"/>
              </w:rPr>
              <w:t>temp.cpu.gpu</w:t>
            </w:r>
            <w:r w:rsidRPr="000A6086">
              <w:t>)</w:t>
            </w:r>
          </w:p>
        </w:tc>
      </w:tr>
      <w:tr w:rsidR="009A4810" w:rsidRPr="000A6086" w14:paraId="16F38B4A" w14:textId="77777777" w:rsidTr="007548C2">
        <w:tc>
          <w:tcPr>
            <w:tcW w:w="1088" w:type="dxa"/>
            <w:hideMark/>
          </w:tcPr>
          <w:p w14:paraId="4F6CA3CB" w14:textId="77777777" w:rsidR="009A4810" w:rsidRPr="000A6086" w:rsidRDefault="009A4810" w:rsidP="00C00E3B">
            <w:pPr>
              <w:pStyle w:val="TableTextSmall"/>
              <w:rPr>
                <w:color w:val="000000"/>
              </w:rPr>
            </w:pPr>
            <w:r w:rsidRPr="000A6086">
              <w:rPr>
                <w:color w:val="000000"/>
              </w:rPr>
              <w:t>0x00541601</w:t>
            </w:r>
          </w:p>
        </w:tc>
        <w:tc>
          <w:tcPr>
            <w:tcW w:w="2088" w:type="dxa"/>
            <w:hideMark/>
          </w:tcPr>
          <w:p w14:paraId="15D471A6" w14:textId="77777777" w:rsidR="009A4810" w:rsidRPr="000A6086" w:rsidRDefault="009A4810" w:rsidP="00C00E3B">
            <w:pPr>
              <w:pStyle w:val="TableTextSmall"/>
              <w:rPr>
                <w:color w:val="000000"/>
              </w:rPr>
            </w:pPr>
            <w:r w:rsidRPr="000A6086">
              <w:rPr>
                <w:color w:val="000000"/>
              </w:rPr>
              <w:t xml:space="preserve">Position loop design failed </w:t>
            </w:r>
            <w:r>
              <w:rPr>
                <w:color w:val="000000"/>
              </w:rPr>
              <w:t>–</w:t>
            </w:r>
            <w:r w:rsidRPr="000A6086">
              <w:rPr>
                <w:color w:val="000000"/>
              </w:rPr>
              <w:t xml:space="preserve"> MKT is zero</w:t>
            </w:r>
          </w:p>
        </w:tc>
        <w:tc>
          <w:tcPr>
            <w:tcW w:w="2571" w:type="dxa"/>
            <w:hideMark/>
          </w:tcPr>
          <w:p w14:paraId="1218AB0C" w14:textId="77777777" w:rsidR="009A4810" w:rsidRPr="000A6086" w:rsidRDefault="009A4810" w:rsidP="00C00E3B">
            <w:pPr>
              <w:pStyle w:val="TableTextSmall"/>
              <w:rPr>
                <w:color w:val="000000"/>
              </w:rPr>
            </w:pPr>
            <w:r w:rsidRPr="000A6086">
              <w:rPr>
                <w:color w:val="000000"/>
              </w:rPr>
              <w:t>Motor constant parameter</w:t>
            </w:r>
            <w:r>
              <w:rPr>
                <w:color w:val="000000"/>
              </w:rPr>
              <w:t xml:space="preserve"> value</w:t>
            </w:r>
            <w:r w:rsidRPr="000A6086">
              <w:rPr>
                <w:color w:val="000000"/>
              </w:rPr>
              <w:t xml:space="preserve"> is zero</w:t>
            </w:r>
          </w:p>
        </w:tc>
        <w:tc>
          <w:tcPr>
            <w:tcW w:w="2571" w:type="dxa"/>
            <w:hideMark/>
          </w:tcPr>
          <w:p w14:paraId="5766B89C" w14:textId="77777777" w:rsidR="009A4810" w:rsidRPr="003819A0" w:rsidRDefault="009A4810" w:rsidP="00C00E3B">
            <w:pPr>
              <w:pStyle w:val="TableTextSmall"/>
            </w:pPr>
            <w:r w:rsidRPr="003819A0">
              <w:t>Motor constant paramete</w:t>
            </w:r>
            <w:r>
              <w:t>r is</w:t>
            </w:r>
            <w:r w:rsidRPr="003819A0">
              <w:t xml:space="preserve"> set to zero value</w:t>
            </w:r>
          </w:p>
        </w:tc>
        <w:tc>
          <w:tcPr>
            <w:tcW w:w="2572" w:type="dxa"/>
            <w:hideMark/>
          </w:tcPr>
          <w:p w14:paraId="1AC51CEE" w14:textId="77777777" w:rsidR="009A4810" w:rsidRPr="000A6086" w:rsidRDefault="009A4810" w:rsidP="00C00E3B">
            <w:pPr>
              <w:pStyle w:val="TableTextSmallBullet"/>
            </w:pPr>
            <w:r w:rsidRPr="000A6086">
              <w:t>Configure motor constant parameter (</w:t>
            </w:r>
            <w:r w:rsidRPr="00DE7492">
              <w:rPr>
                <w:rStyle w:val="Strong"/>
              </w:rPr>
              <w:t>motor.kt</w:t>
            </w:r>
            <w:r w:rsidRPr="000A6086">
              <w:t>)</w:t>
            </w:r>
          </w:p>
        </w:tc>
      </w:tr>
      <w:tr w:rsidR="009A4810" w:rsidRPr="000A6086" w14:paraId="5E467BC2" w14:textId="77777777" w:rsidTr="007548C2">
        <w:tc>
          <w:tcPr>
            <w:tcW w:w="1088" w:type="dxa"/>
            <w:hideMark/>
          </w:tcPr>
          <w:p w14:paraId="18334B89" w14:textId="77777777" w:rsidR="009A4810" w:rsidRPr="000A6086" w:rsidRDefault="009A4810" w:rsidP="00C00E3B">
            <w:pPr>
              <w:pStyle w:val="TableTextSmall"/>
              <w:rPr>
                <w:color w:val="000000"/>
              </w:rPr>
            </w:pPr>
            <w:r w:rsidRPr="000A6086">
              <w:rPr>
                <w:color w:val="000000"/>
              </w:rPr>
              <w:t>0x00541a03</w:t>
            </w:r>
          </w:p>
        </w:tc>
        <w:tc>
          <w:tcPr>
            <w:tcW w:w="2088" w:type="dxa"/>
            <w:hideMark/>
          </w:tcPr>
          <w:p w14:paraId="02E57C59" w14:textId="77777777" w:rsidR="009A4810" w:rsidRPr="000A6086" w:rsidRDefault="009A4810" w:rsidP="00C00E3B">
            <w:pPr>
              <w:pStyle w:val="TableTextSmall"/>
              <w:rPr>
                <w:color w:val="000000"/>
              </w:rPr>
            </w:pPr>
            <w:r w:rsidRPr="000A6086">
              <w:rPr>
                <w:color w:val="000000"/>
              </w:rPr>
              <w:t>IPM Warning</w:t>
            </w:r>
          </w:p>
        </w:tc>
        <w:tc>
          <w:tcPr>
            <w:tcW w:w="2571" w:type="dxa"/>
            <w:hideMark/>
          </w:tcPr>
          <w:p w14:paraId="38E010F0" w14:textId="77777777" w:rsidR="009A4810" w:rsidRPr="000A6086" w:rsidRDefault="009A4810" w:rsidP="00C00E3B">
            <w:pPr>
              <w:pStyle w:val="TableTextSmall"/>
              <w:rPr>
                <w:color w:val="000000"/>
              </w:rPr>
            </w:pPr>
            <w:r w:rsidRPr="00DE78CB">
              <w:rPr>
                <w:color w:val="000000"/>
              </w:rPr>
              <w:t xml:space="preserve">IPM fault </w:t>
            </w:r>
            <w:r>
              <w:rPr>
                <w:color w:val="000000"/>
              </w:rPr>
              <w:t xml:space="preserve">was </w:t>
            </w:r>
            <w:r w:rsidRPr="00DE78CB">
              <w:rPr>
                <w:color w:val="000000"/>
              </w:rPr>
              <w:t>repor</w:t>
            </w:r>
            <w:r>
              <w:rPr>
                <w:color w:val="000000"/>
              </w:rPr>
              <w:t>t</w:t>
            </w:r>
            <w:r w:rsidRPr="00DE78CB">
              <w:rPr>
                <w:color w:val="000000"/>
              </w:rPr>
              <w:t>ed. Enable command required to release latch</w:t>
            </w:r>
          </w:p>
        </w:tc>
        <w:tc>
          <w:tcPr>
            <w:tcW w:w="2571" w:type="dxa"/>
            <w:hideMark/>
          </w:tcPr>
          <w:p w14:paraId="06F6A049" w14:textId="77777777" w:rsidR="009A4810" w:rsidRPr="003819A0" w:rsidRDefault="009A4810" w:rsidP="00C00E3B">
            <w:pPr>
              <w:pStyle w:val="TableTextSmall"/>
            </w:pPr>
            <w:r w:rsidRPr="003819A0">
              <w:t xml:space="preserve">IPM fault </w:t>
            </w:r>
            <w:r>
              <w:t xml:space="preserve">was </w:t>
            </w:r>
            <w:r w:rsidRPr="003819A0">
              <w:t>reported</w:t>
            </w:r>
          </w:p>
        </w:tc>
        <w:tc>
          <w:tcPr>
            <w:tcW w:w="2572" w:type="dxa"/>
            <w:hideMark/>
          </w:tcPr>
          <w:p w14:paraId="3E6FB383" w14:textId="77777777" w:rsidR="009A4810" w:rsidRPr="000A6086" w:rsidRDefault="009A4810" w:rsidP="00C00E3B">
            <w:pPr>
              <w:pStyle w:val="TableTextSmallBullet"/>
            </w:pPr>
            <w:r>
              <w:t>Set</w:t>
            </w:r>
            <w:r w:rsidRPr="000A6086">
              <w:t xml:space="preserve"> enable command</w:t>
            </w:r>
            <w:r>
              <w:t xml:space="preserve">, </w:t>
            </w:r>
            <w:r w:rsidRPr="000A6086">
              <w:t>if possible</w:t>
            </w:r>
          </w:p>
        </w:tc>
      </w:tr>
      <w:tr w:rsidR="009A4810" w:rsidRPr="000A6086" w14:paraId="14889426" w14:textId="77777777" w:rsidTr="007548C2">
        <w:tc>
          <w:tcPr>
            <w:tcW w:w="1088" w:type="dxa"/>
          </w:tcPr>
          <w:p w14:paraId="5106B324" w14:textId="77777777" w:rsidR="009A4810" w:rsidRPr="00EE5D66" w:rsidRDefault="009A4810" w:rsidP="00C00E3B">
            <w:pPr>
              <w:pStyle w:val="TableTextSmall"/>
              <w:rPr>
                <w:color w:val="000000"/>
              </w:rPr>
            </w:pPr>
            <w:r w:rsidRPr="00EE5D66">
              <w:rPr>
                <w:color w:val="000000"/>
              </w:rPr>
              <w:t>0x00541a12</w:t>
            </w:r>
          </w:p>
        </w:tc>
        <w:tc>
          <w:tcPr>
            <w:tcW w:w="2088" w:type="dxa"/>
          </w:tcPr>
          <w:p w14:paraId="09135AFA" w14:textId="77777777" w:rsidR="009A4810" w:rsidRPr="000A6086" w:rsidRDefault="009A4810" w:rsidP="00C00E3B">
            <w:pPr>
              <w:pStyle w:val="TableTextSmall"/>
              <w:rPr>
                <w:color w:val="000000"/>
              </w:rPr>
            </w:pPr>
            <w:r w:rsidRPr="000A6086">
              <w:rPr>
                <w:color w:val="000000"/>
              </w:rPr>
              <w:t>15ISO out of range</w:t>
            </w:r>
          </w:p>
        </w:tc>
        <w:tc>
          <w:tcPr>
            <w:tcW w:w="2571" w:type="dxa"/>
          </w:tcPr>
          <w:p w14:paraId="4695D5B4" w14:textId="77777777" w:rsidR="009A4810" w:rsidRPr="000A6086" w:rsidRDefault="009A4810" w:rsidP="00BF62FC">
            <w:pPr>
              <w:pStyle w:val="TableTextSmall"/>
              <w:rPr>
                <w:color w:val="000000"/>
              </w:rPr>
            </w:pPr>
            <w:r w:rsidRPr="000A6086">
              <w:rPr>
                <w:color w:val="000000"/>
              </w:rPr>
              <w:t xml:space="preserve">The actual 15ISO value is greater than </w:t>
            </w:r>
            <w:r>
              <w:rPr>
                <w:color w:val="000000"/>
              </w:rPr>
              <w:t xml:space="preserve">the </w:t>
            </w:r>
            <w:r w:rsidRPr="000A6086">
              <w:rPr>
                <w:color w:val="000000"/>
              </w:rPr>
              <w:t>max</w:t>
            </w:r>
            <w:r>
              <w:rPr>
                <w:color w:val="000000"/>
              </w:rPr>
              <w:t>imum</w:t>
            </w:r>
            <w:r w:rsidRPr="000A6086">
              <w:rPr>
                <w:color w:val="000000"/>
              </w:rPr>
              <w:t xml:space="preserve"> threshold or lower th</w:t>
            </w:r>
            <w:r>
              <w:rPr>
                <w:color w:val="000000"/>
              </w:rPr>
              <w:t>a</w:t>
            </w:r>
            <w:r w:rsidRPr="000A6086">
              <w:rPr>
                <w:color w:val="000000"/>
              </w:rPr>
              <w:t xml:space="preserve">n </w:t>
            </w:r>
            <w:r>
              <w:rPr>
                <w:color w:val="000000"/>
              </w:rPr>
              <w:t>the minimum</w:t>
            </w:r>
            <w:r w:rsidRPr="000A6086">
              <w:rPr>
                <w:color w:val="000000"/>
              </w:rPr>
              <w:t xml:space="preserve"> threshold</w:t>
            </w:r>
            <w:r>
              <w:rPr>
                <w:color w:val="000000"/>
              </w:rPr>
              <w:t>.</w:t>
            </w:r>
          </w:p>
        </w:tc>
        <w:tc>
          <w:tcPr>
            <w:tcW w:w="2571" w:type="dxa"/>
          </w:tcPr>
          <w:p w14:paraId="7D342CA9" w14:textId="77777777" w:rsidR="009A4810" w:rsidRPr="000A6086" w:rsidRDefault="009A4810" w:rsidP="00C00E3B">
            <w:pPr>
              <w:pStyle w:val="TableTextSmall"/>
            </w:pPr>
            <w:r>
              <w:t xml:space="preserve">Problem </w:t>
            </w:r>
            <w:r w:rsidRPr="000A6086">
              <w:t>reading device power board</w:t>
            </w:r>
          </w:p>
        </w:tc>
        <w:tc>
          <w:tcPr>
            <w:tcW w:w="2572" w:type="dxa"/>
          </w:tcPr>
          <w:p w14:paraId="55A23A2B" w14:textId="77777777" w:rsidR="009A4810" w:rsidRDefault="009A4810" w:rsidP="00C00E3B">
            <w:pPr>
              <w:pStyle w:val="TableTextSmallBullet"/>
            </w:pPr>
            <w:r w:rsidRPr="000A6086">
              <w:t>Power cycle the drive</w:t>
            </w:r>
          </w:p>
          <w:p w14:paraId="4B9E5751" w14:textId="77777777" w:rsidR="009A4810" w:rsidRPr="000A6086" w:rsidRDefault="009A4810" w:rsidP="00C00E3B">
            <w:pPr>
              <w:pStyle w:val="TableTextSmallBullet"/>
            </w:pPr>
            <w:r w:rsidRPr="000A6086">
              <w:t>If the error persists, contact Technical Support.</w:t>
            </w:r>
          </w:p>
        </w:tc>
      </w:tr>
    </w:tbl>
    <w:p w14:paraId="6BEF26FA" w14:textId="77777777" w:rsidR="00E67ABB" w:rsidRPr="00E67ABB" w:rsidRDefault="00E67ABB" w:rsidP="000A6086">
      <w:pPr>
        <w:pStyle w:val="TableTextSmall"/>
      </w:pPr>
    </w:p>
    <w:p w14:paraId="7DB29059" w14:textId="527FDE26" w:rsidR="00853EC8" w:rsidRDefault="00E67ABB" w:rsidP="00853EC8">
      <w:pPr>
        <w:pStyle w:val="Heading2"/>
      </w:pPr>
      <w:bookmarkStart w:id="221" w:name="_Toc502671705"/>
      <w:bookmarkStart w:id="222" w:name="_Toc2246870"/>
      <w:bookmarkStart w:id="223" w:name="_Toc157592015"/>
      <w:r w:rsidRPr="00E915EB">
        <w:t>Fault</w:t>
      </w:r>
      <w:r w:rsidR="00436F2A">
        <w:t>s</w:t>
      </w:r>
      <w:bookmarkEnd w:id="221"/>
      <w:bookmarkEnd w:id="222"/>
      <w:bookmarkEnd w:id="223"/>
    </w:p>
    <w:tbl>
      <w:tblPr>
        <w:tblStyle w:val="STXTable2"/>
        <w:tblW w:w="0" w:type="auto"/>
        <w:tblLayout w:type="fixed"/>
        <w:tblCellMar>
          <w:left w:w="28" w:type="dxa"/>
          <w:right w:w="28" w:type="dxa"/>
        </w:tblCellMar>
        <w:tblLook w:val="04A0" w:firstRow="1" w:lastRow="0" w:firstColumn="1" w:lastColumn="0" w:noHBand="0" w:noVBand="1"/>
      </w:tblPr>
      <w:tblGrid>
        <w:gridCol w:w="1107"/>
        <w:gridCol w:w="770"/>
        <w:gridCol w:w="1078"/>
        <w:gridCol w:w="1442"/>
        <w:gridCol w:w="1897"/>
        <w:gridCol w:w="2127"/>
        <w:gridCol w:w="2469"/>
      </w:tblGrid>
      <w:tr w:rsidR="009A4810" w:rsidRPr="00E915EB" w14:paraId="181E7CAF" w14:textId="77777777" w:rsidTr="009A4810">
        <w:trPr>
          <w:cnfStyle w:val="100000000000" w:firstRow="1" w:lastRow="0" w:firstColumn="0" w:lastColumn="0" w:oddVBand="0" w:evenVBand="0" w:oddHBand="0" w:evenHBand="0" w:firstRowFirstColumn="0" w:firstRowLastColumn="0" w:lastRowFirstColumn="0" w:lastRowLastColumn="0"/>
        </w:trPr>
        <w:tc>
          <w:tcPr>
            <w:tcW w:w="1107" w:type="dxa"/>
            <w:noWrap/>
            <w:hideMark/>
          </w:tcPr>
          <w:p w14:paraId="556E63C5" w14:textId="77777777" w:rsidR="009A4810" w:rsidRPr="00853EC8" w:rsidRDefault="009A4810" w:rsidP="00853EC8">
            <w:pPr>
              <w:pStyle w:val="TableTextSmallHead"/>
            </w:pPr>
            <w:r w:rsidRPr="00853EC8">
              <w:t>Fault Code</w:t>
            </w:r>
          </w:p>
        </w:tc>
        <w:tc>
          <w:tcPr>
            <w:tcW w:w="770" w:type="dxa"/>
            <w:noWrap/>
            <w:hideMark/>
          </w:tcPr>
          <w:p w14:paraId="06F66DF0" w14:textId="77777777" w:rsidR="009A4810" w:rsidRPr="00853EC8" w:rsidRDefault="009A4810" w:rsidP="00853EC8">
            <w:pPr>
              <w:pStyle w:val="TableTextSmallHead"/>
            </w:pPr>
            <w:r w:rsidRPr="00853EC8">
              <w:t>CAN</w:t>
            </w:r>
            <w:r>
              <w:t xml:space="preserve"> </w:t>
            </w:r>
            <w:r w:rsidRPr="00853EC8">
              <w:t>Error Code</w:t>
            </w:r>
          </w:p>
        </w:tc>
        <w:tc>
          <w:tcPr>
            <w:tcW w:w="1078" w:type="dxa"/>
            <w:noWrap/>
            <w:hideMark/>
          </w:tcPr>
          <w:p w14:paraId="36E43CD8" w14:textId="77777777" w:rsidR="009A4810" w:rsidRPr="00853EC8" w:rsidRDefault="009A4810" w:rsidP="00853EC8">
            <w:pPr>
              <w:pStyle w:val="TableTextSmallHead"/>
            </w:pPr>
            <w:r w:rsidRPr="00853EC8">
              <w:t>Disable</w:t>
            </w:r>
            <w:r>
              <w:t xml:space="preserve"> </w:t>
            </w:r>
            <w:r w:rsidRPr="00853EC8">
              <w:t>Action</w:t>
            </w:r>
          </w:p>
        </w:tc>
        <w:tc>
          <w:tcPr>
            <w:tcW w:w="1442" w:type="dxa"/>
            <w:noWrap/>
            <w:hideMark/>
          </w:tcPr>
          <w:p w14:paraId="6CFF0E32" w14:textId="77777777" w:rsidR="009A4810" w:rsidRPr="00853EC8" w:rsidRDefault="009A4810" w:rsidP="00853EC8">
            <w:pPr>
              <w:pStyle w:val="TableTextSmallHead"/>
            </w:pPr>
            <w:r w:rsidRPr="00853EC8">
              <w:t>Message</w:t>
            </w:r>
          </w:p>
        </w:tc>
        <w:tc>
          <w:tcPr>
            <w:tcW w:w="1897" w:type="dxa"/>
            <w:noWrap/>
            <w:hideMark/>
          </w:tcPr>
          <w:p w14:paraId="0FD08B4E" w14:textId="77777777" w:rsidR="009A4810" w:rsidRPr="00853EC8" w:rsidRDefault="009A4810" w:rsidP="00853EC8">
            <w:pPr>
              <w:pStyle w:val="TableTextSmallHead"/>
            </w:pPr>
            <w:r w:rsidRPr="00853EC8">
              <w:t>Description</w:t>
            </w:r>
          </w:p>
        </w:tc>
        <w:tc>
          <w:tcPr>
            <w:tcW w:w="2127" w:type="dxa"/>
            <w:noWrap/>
            <w:hideMark/>
          </w:tcPr>
          <w:p w14:paraId="4E7CDB9E" w14:textId="77777777" w:rsidR="009A4810" w:rsidRPr="00853EC8" w:rsidRDefault="009A4810" w:rsidP="00853EC8">
            <w:pPr>
              <w:pStyle w:val="TableTextSmallHead"/>
            </w:pPr>
            <w:r w:rsidRPr="00853EC8">
              <w:t>Likely Cause</w:t>
            </w:r>
            <w:r>
              <w:t>/</w:t>
            </w:r>
            <w:r w:rsidRPr="00853EC8">
              <w:t>s</w:t>
            </w:r>
          </w:p>
        </w:tc>
        <w:tc>
          <w:tcPr>
            <w:tcW w:w="2469" w:type="dxa"/>
            <w:noWrap/>
            <w:hideMark/>
          </w:tcPr>
          <w:p w14:paraId="270223A7" w14:textId="77777777" w:rsidR="009A4810" w:rsidRPr="00853EC8" w:rsidRDefault="009A4810" w:rsidP="00853EC8">
            <w:pPr>
              <w:pStyle w:val="TableTextSmallHead"/>
            </w:pPr>
            <w:r w:rsidRPr="00853EC8">
              <w:t>Action Required</w:t>
            </w:r>
          </w:p>
        </w:tc>
      </w:tr>
      <w:tr w:rsidR="009A4810" w:rsidRPr="00E915EB" w14:paraId="1E38078F" w14:textId="77777777" w:rsidTr="009A4810">
        <w:tc>
          <w:tcPr>
            <w:tcW w:w="1107" w:type="dxa"/>
            <w:hideMark/>
          </w:tcPr>
          <w:p w14:paraId="64A21632" w14:textId="77777777" w:rsidR="009A4810" w:rsidRPr="00E915EB" w:rsidRDefault="009A4810" w:rsidP="00BB142C">
            <w:pPr>
              <w:pStyle w:val="TableTextSmall"/>
              <w:rPr>
                <w:color w:val="000000"/>
              </w:rPr>
            </w:pPr>
            <w:r w:rsidRPr="00E915EB">
              <w:rPr>
                <w:color w:val="000000"/>
              </w:rPr>
              <w:t>0x00040302</w:t>
            </w:r>
          </w:p>
        </w:tc>
        <w:tc>
          <w:tcPr>
            <w:tcW w:w="770" w:type="dxa"/>
            <w:hideMark/>
          </w:tcPr>
          <w:p w14:paraId="393A6716" w14:textId="77777777" w:rsidR="009A4810" w:rsidRPr="00E915EB" w:rsidRDefault="009A4810" w:rsidP="00BB142C">
            <w:pPr>
              <w:pStyle w:val="TableTextSmall"/>
              <w:rPr>
                <w:color w:val="000000"/>
              </w:rPr>
            </w:pPr>
            <w:r w:rsidRPr="00E915EB">
              <w:rPr>
                <w:color w:val="000000"/>
              </w:rPr>
              <w:t>0x8381</w:t>
            </w:r>
          </w:p>
        </w:tc>
        <w:tc>
          <w:tcPr>
            <w:tcW w:w="1078" w:type="dxa"/>
            <w:hideMark/>
          </w:tcPr>
          <w:p w14:paraId="1091988D"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3C961FBB" w14:textId="77777777" w:rsidR="009A4810" w:rsidRPr="00E915EB" w:rsidRDefault="009A4810" w:rsidP="00BB142C">
            <w:pPr>
              <w:pStyle w:val="TableTextSmall"/>
              <w:rPr>
                <w:color w:val="000000"/>
              </w:rPr>
            </w:pPr>
            <w:r w:rsidRPr="00E915EB">
              <w:rPr>
                <w:color w:val="000000"/>
              </w:rPr>
              <w:t>High IQ Current Detected</w:t>
            </w:r>
          </w:p>
        </w:tc>
        <w:tc>
          <w:tcPr>
            <w:tcW w:w="1897" w:type="dxa"/>
            <w:hideMark/>
          </w:tcPr>
          <w:p w14:paraId="664C1FD9" w14:textId="77777777" w:rsidR="009A4810" w:rsidRDefault="009A4810" w:rsidP="00BB142C">
            <w:pPr>
              <w:pStyle w:val="TableTextSmall"/>
              <w:rPr>
                <w:color w:val="000000"/>
              </w:rPr>
            </w:pPr>
            <w:r>
              <w:rPr>
                <w:color w:val="000000"/>
              </w:rPr>
              <w:t>Actual</w:t>
            </w:r>
            <w:r w:rsidRPr="00E915EB">
              <w:rPr>
                <w:color w:val="000000"/>
              </w:rPr>
              <w:t xml:space="preserve"> </w:t>
            </w:r>
            <w:r w:rsidRPr="00012169">
              <w:rPr>
                <w:rStyle w:val="Strong"/>
              </w:rPr>
              <w:t>Iq</w:t>
            </w:r>
            <w:r w:rsidRPr="00E915EB">
              <w:rPr>
                <w:color w:val="000000"/>
              </w:rPr>
              <w:t xml:space="preserve"> current exceed</w:t>
            </w:r>
            <w:r>
              <w:rPr>
                <w:color w:val="000000"/>
              </w:rPr>
              <w:t>s the</w:t>
            </w:r>
            <w:r w:rsidRPr="00E915EB">
              <w:rPr>
                <w:color w:val="000000"/>
              </w:rPr>
              <w:t xml:space="preserve"> </w:t>
            </w:r>
            <w:r>
              <w:rPr>
                <w:color w:val="000000"/>
              </w:rPr>
              <w:t>defined</w:t>
            </w:r>
            <w:r w:rsidRPr="00E915EB">
              <w:rPr>
                <w:color w:val="000000"/>
              </w:rPr>
              <w:t xml:space="preserve"> threshold</w:t>
            </w:r>
          </w:p>
          <w:p w14:paraId="116EBCA6" w14:textId="77777777" w:rsidR="009A4810" w:rsidRPr="00E915EB" w:rsidRDefault="009A4810" w:rsidP="00BB142C">
            <w:pPr>
              <w:pStyle w:val="TableTextSmall"/>
              <w:rPr>
                <w:color w:val="000000"/>
              </w:rPr>
            </w:pPr>
            <w:r w:rsidRPr="00E915EB">
              <w:rPr>
                <w:color w:val="000000"/>
              </w:rPr>
              <w:t>Iq current is greater than user current limit (</w:t>
            </w:r>
            <w:r w:rsidRPr="002C751A">
              <w:rPr>
                <w:rStyle w:val="Strong"/>
              </w:rPr>
              <w:t>curr.lim.user</w:t>
            </w:r>
            <w:r w:rsidRPr="00E915EB">
              <w:rPr>
                <w:color w:val="000000"/>
              </w:rPr>
              <w:t>) + drives peak current (</w:t>
            </w:r>
            <w:r w:rsidRPr="002C751A">
              <w:rPr>
                <w:rStyle w:val="Strong"/>
              </w:rPr>
              <w:t>drive.ipeak</w:t>
            </w:r>
            <w:r w:rsidRPr="00E915EB">
              <w:rPr>
                <w:color w:val="000000"/>
              </w:rPr>
              <w:t>)*0.2 for more than 1[ms]</w:t>
            </w:r>
          </w:p>
        </w:tc>
        <w:tc>
          <w:tcPr>
            <w:tcW w:w="2127" w:type="dxa"/>
            <w:hideMark/>
          </w:tcPr>
          <w:p w14:paraId="6047E699" w14:textId="77777777" w:rsidR="009A4810" w:rsidRDefault="009A4810" w:rsidP="00BB142C">
            <w:pPr>
              <w:pStyle w:val="TableTextSmallBullet"/>
            </w:pPr>
            <w:r w:rsidRPr="00E915EB">
              <w:t>Unstable control loop</w:t>
            </w:r>
          </w:p>
          <w:p w14:paraId="4166618F" w14:textId="77777777" w:rsidR="009A4810" w:rsidRPr="00E915EB" w:rsidRDefault="009A4810" w:rsidP="00BB142C">
            <w:pPr>
              <w:pStyle w:val="TableTextSmallBullet"/>
            </w:pPr>
            <w:r w:rsidRPr="00E915EB">
              <w:t>Not correct motor parameters, limits</w:t>
            </w:r>
          </w:p>
        </w:tc>
        <w:tc>
          <w:tcPr>
            <w:tcW w:w="2469" w:type="dxa"/>
            <w:hideMark/>
          </w:tcPr>
          <w:p w14:paraId="0FB98CF5" w14:textId="77777777" w:rsidR="009A4810" w:rsidRDefault="009A4810" w:rsidP="00BB142C">
            <w:pPr>
              <w:pStyle w:val="TableTextSmallBullet"/>
            </w:pPr>
            <w:r>
              <w:t>Check</w:t>
            </w:r>
            <w:r w:rsidRPr="00E915EB">
              <w:t xml:space="preserve"> limits and setup configuration</w:t>
            </w:r>
          </w:p>
          <w:p w14:paraId="5C615CF5" w14:textId="77777777" w:rsidR="009A4810" w:rsidRPr="00E915EB" w:rsidRDefault="009A4810" w:rsidP="00BB142C">
            <w:pPr>
              <w:pStyle w:val="TableTextSmallBullet"/>
            </w:pPr>
            <w:r>
              <w:t>Check</w:t>
            </w:r>
            <w:r w:rsidRPr="00E915EB">
              <w:t xml:space="preserve"> control loops tuning</w:t>
            </w:r>
          </w:p>
        </w:tc>
      </w:tr>
      <w:tr w:rsidR="009A4810" w:rsidRPr="00E915EB" w14:paraId="437D12F0" w14:textId="77777777" w:rsidTr="009A4810">
        <w:tc>
          <w:tcPr>
            <w:tcW w:w="1107" w:type="dxa"/>
            <w:hideMark/>
          </w:tcPr>
          <w:p w14:paraId="6686C9A5" w14:textId="77777777" w:rsidR="009A4810" w:rsidRPr="00E915EB" w:rsidRDefault="009A4810" w:rsidP="00BB142C">
            <w:pPr>
              <w:pStyle w:val="TableTextSmall"/>
              <w:rPr>
                <w:color w:val="000000"/>
              </w:rPr>
            </w:pPr>
            <w:r w:rsidRPr="00E915EB">
              <w:rPr>
                <w:color w:val="000000"/>
              </w:rPr>
              <w:t>0x00040401</w:t>
            </w:r>
          </w:p>
        </w:tc>
        <w:tc>
          <w:tcPr>
            <w:tcW w:w="770" w:type="dxa"/>
            <w:hideMark/>
          </w:tcPr>
          <w:p w14:paraId="5BF2B0D5" w14:textId="77777777" w:rsidR="009A4810" w:rsidRPr="00E915EB" w:rsidRDefault="009A4810" w:rsidP="00BB142C">
            <w:pPr>
              <w:pStyle w:val="TableTextSmall"/>
              <w:rPr>
                <w:color w:val="000000"/>
              </w:rPr>
            </w:pPr>
            <w:r w:rsidRPr="00E915EB">
              <w:rPr>
                <w:color w:val="000000"/>
              </w:rPr>
              <w:t>0x8482</w:t>
            </w:r>
          </w:p>
        </w:tc>
        <w:tc>
          <w:tcPr>
            <w:tcW w:w="1078" w:type="dxa"/>
            <w:hideMark/>
          </w:tcPr>
          <w:p w14:paraId="0876B8D1"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4D9CF0CF" w14:textId="77777777" w:rsidR="009A4810" w:rsidRPr="00E915EB" w:rsidRDefault="009A4810" w:rsidP="00BB142C">
            <w:pPr>
              <w:pStyle w:val="TableTextSmall"/>
              <w:rPr>
                <w:color w:val="000000"/>
              </w:rPr>
            </w:pPr>
            <w:r w:rsidRPr="00E915EB">
              <w:rPr>
                <w:color w:val="000000"/>
              </w:rPr>
              <w:t>Velocity Error Deviation Exceeded</w:t>
            </w:r>
          </w:p>
        </w:tc>
        <w:tc>
          <w:tcPr>
            <w:tcW w:w="1897" w:type="dxa"/>
            <w:hideMark/>
          </w:tcPr>
          <w:p w14:paraId="18CF0899" w14:textId="77777777" w:rsidR="009A4810" w:rsidRPr="00E915EB" w:rsidRDefault="009A4810" w:rsidP="00BB142C">
            <w:pPr>
              <w:pStyle w:val="TableTextSmall"/>
              <w:rPr>
                <w:color w:val="000000"/>
              </w:rPr>
            </w:pPr>
            <w:r w:rsidRPr="00E915EB">
              <w:rPr>
                <w:color w:val="000000"/>
              </w:rPr>
              <w:t>The difference between velocity command and actual velocity is greater than maximum velocity error</w:t>
            </w:r>
          </w:p>
        </w:tc>
        <w:tc>
          <w:tcPr>
            <w:tcW w:w="2127" w:type="dxa"/>
            <w:hideMark/>
          </w:tcPr>
          <w:p w14:paraId="59898F6D" w14:textId="77777777" w:rsidR="009A4810" w:rsidRDefault="009A4810" w:rsidP="00BB142C">
            <w:pPr>
              <w:pStyle w:val="TableTextSmallBullet"/>
            </w:pPr>
            <w:r>
              <w:t>Incorrect</w:t>
            </w:r>
            <w:r w:rsidRPr="00E915EB">
              <w:t xml:space="preserve"> motor parameters configuration</w:t>
            </w:r>
          </w:p>
          <w:p w14:paraId="0D502B22" w14:textId="77777777" w:rsidR="009A4810" w:rsidRDefault="009A4810" w:rsidP="00BB142C">
            <w:pPr>
              <w:pStyle w:val="TableTextSmallBullet"/>
            </w:pPr>
            <w:r>
              <w:t>Incorrect</w:t>
            </w:r>
            <w:r w:rsidRPr="00E915EB">
              <w:t xml:space="preserve"> control gains</w:t>
            </w:r>
          </w:p>
          <w:p w14:paraId="5793655B" w14:textId="77777777" w:rsidR="009A4810" w:rsidRPr="00E915EB" w:rsidRDefault="009A4810" w:rsidP="00BB142C">
            <w:pPr>
              <w:pStyle w:val="TableTextSmallBullet"/>
            </w:pPr>
            <w:r w:rsidRPr="00E915EB">
              <w:t>Limit configuration too low</w:t>
            </w:r>
          </w:p>
        </w:tc>
        <w:tc>
          <w:tcPr>
            <w:tcW w:w="2469" w:type="dxa"/>
            <w:hideMark/>
          </w:tcPr>
          <w:p w14:paraId="4CA44221" w14:textId="77777777" w:rsidR="009A4810" w:rsidRDefault="009A4810" w:rsidP="00BB142C">
            <w:pPr>
              <w:pStyle w:val="TableTextSmallBullet"/>
            </w:pPr>
            <w:r>
              <w:t>Check</w:t>
            </w:r>
            <w:r w:rsidRPr="00E915EB">
              <w:t xml:space="preserve"> the drive limits (position, velocity, current)</w:t>
            </w:r>
          </w:p>
          <w:p w14:paraId="5489BF4F" w14:textId="77777777" w:rsidR="009A4810" w:rsidRPr="00E915EB" w:rsidRDefault="009A4810" w:rsidP="00BB142C">
            <w:pPr>
              <w:pStyle w:val="TableTextSmallBullet"/>
            </w:pPr>
            <w:r>
              <w:t>Check</w:t>
            </w:r>
            <w:r w:rsidRPr="00E915EB">
              <w:t xml:space="preserve"> control gains</w:t>
            </w:r>
          </w:p>
        </w:tc>
      </w:tr>
      <w:tr w:rsidR="009A4810" w:rsidRPr="00E915EB" w14:paraId="78513FFE" w14:textId="77777777" w:rsidTr="009A4810">
        <w:tc>
          <w:tcPr>
            <w:tcW w:w="1107" w:type="dxa"/>
            <w:hideMark/>
          </w:tcPr>
          <w:p w14:paraId="304C67D7" w14:textId="77777777" w:rsidR="009A4810" w:rsidRPr="00E915EB" w:rsidRDefault="009A4810" w:rsidP="00BB142C">
            <w:pPr>
              <w:pStyle w:val="TableTextSmall"/>
              <w:rPr>
                <w:color w:val="000000"/>
              </w:rPr>
            </w:pPr>
            <w:r w:rsidRPr="00E915EB">
              <w:rPr>
                <w:color w:val="000000"/>
              </w:rPr>
              <w:t>0x00040d00</w:t>
            </w:r>
          </w:p>
        </w:tc>
        <w:tc>
          <w:tcPr>
            <w:tcW w:w="770" w:type="dxa"/>
            <w:hideMark/>
          </w:tcPr>
          <w:p w14:paraId="7E387719" w14:textId="77777777" w:rsidR="009A4810" w:rsidRPr="00E915EB" w:rsidRDefault="009A4810" w:rsidP="00BB142C">
            <w:pPr>
              <w:pStyle w:val="TableTextSmall"/>
              <w:rPr>
                <w:color w:val="000000"/>
              </w:rPr>
            </w:pPr>
            <w:r w:rsidRPr="00E915EB">
              <w:rPr>
                <w:color w:val="000000"/>
              </w:rPr>
              <w:t>0x2310</w:t>
            </w:r>
          </w:p>
        </w:tc>
        <w:tc>
          <w:tcPr>
            <w:tcW w:w="1078" w:type="dxa"/>
            <w:hideMark/>
          </w:tcPr>
          <w:p w14:paraId="573DEBAC"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7D870D68" w14:textId="77777777" w:rsidR="009A4810" w:rsidRPr="00E915EB" w:rsidRDefault="009A4810" w:rsidP="00BB142C">
            <w:pPr>
              <w:pStyle w:val="TableTextSmall"/>
              <w:rPr>
                <w:color w:val="000000"/>
              </w:rPr>
            </w:pPr>
            <w:r>
              <w:rPr>
                <w:color w:val="000000"/>
              </w:rPr>
              <w:t>Motor</w:t>
            </w:r>
            <w:r w:rsidRPr="00E915EB">
              <w:rPr>
                <w:color w:val="000000"/>
              </w:rPr>
              <w:t xml:space="preserve"> foldback </w:t>
            </w:r>
            <w:r>
              <w:rPr>
                <w:color w:val="000000"/>
              </w:rPr>
              <w:t xml:space="preserve">value is less than </w:t>
            </w:r>
            <w:r w:rsidRPr="00E915EB">
              <w:rPr>
                <w:color w:val="000000"/>
              </w:rPr>
              <w:t>threshold</w:t>
            </w:r>
            <w:r>
              <w:rPr>
                <w:color w:val="000000"/>
              </w:rPr>
              <w:t xml:space="preserve"> value</w:t>
            </w:r>
          </w:p>
        </w:tc>
        <w:tc>
          <w:tcPr>
            <w:tcW w:w="1897" w:type="dxa"/>
            <w:hideMark/>
          </w:tcPr>
          <w:p w14:paraId="411A4C83" w14:textId="77777777" w:rsidR="009A4810" w:rsidRPr="00E915EB" w:rsidRDefault="009A4810" w:rsidP="00BB142C">
            <w:pPr>
              <w:pStyle w:val="TableTextSmall"/>
              <w:rPr>
                <w:color w:val="000000"/>
              </w:rPr>
            </w:pPr>
            <w:r w:rsidRPr="00E915EB">
              <w:rPr>
                <w:color w:val="000000"/>
              </w:rPr>
              <w:t>Motor fold current dropped below the motor fold current fault threshold</w:t>
            </w:r>
          </w:p>
        </w:tc>
        <w:tc>
          <w:tcPr>
            <w:tcW w:w="2127" w:type="dxa"/>
            <w:hideMark/>
          </w:tcPr>
          <w:p w14:paraId="28F60FA3" w14:textId="77777777" w:rsidR="009A4810" w:rsidRPr="001F2B6B" w:rsidRDefault="009A4810" w:rsidP="00BB142C">
            <w:pPr>
              <w:pStyle w:val="TableTextSmallBullet"/>
            </w:pPr>
            <w:r w:rsidRPr="001F2B6B">
              <w:t>Incorrect motion profile for the application</w:t>
            </w:r>
          </w:p>
          <w:p w14:paraId="02C2B616" w14:textId="77777777" w:rsidR="009A4810" w:rsidRDefault="009A4810" w:rsidP="00BB142C">
            <w:pPr>
              <w:pStyle w:val="TableTextSmallBullet"/>
            </w:pPr>
            <w:r w:rsidRPr="00E915EB">
              <w:t>Control gains, loads for axis</w:t>
            </w:r>
          </w:p>
          <w:p w14:paraId="02D0239E" w14:textId="77777777" w:rsidR="009A4810" w:rsidRPr="00E915EB" w:rsidRDefault="009A4810" w:rsidP="00BB142C">
            <w:pPr>
              <w:pStyle w:val="TableTextSmallBullet"/>
            </w:pPr>
            <w:r>
              <w:t>Incorrect</w:t>
            </w:r>
            <w:r w:rsidRPr="00E915EB">
              <w:t xml:space="preserve"> motor parameters configuration</w:t>
            </w:r>
          </w:p>
        </w:tc>
        <w:tc>
          <w:tcPr>
            <w:tcW w:w="2469" w:type="dxa"/>
            <w:hideMark/>
          </w:tcPr>
          <w:p w14:paraId="05F30BAB" w14:textId="77777777" w:rsidR="009A4810" w:rsidRDefault="009A4810" w:rsidP="00BB142C">
            <w:pPr>
              <w:pStyle w:val="TableTextSmallBullet"/>
            </w:pPr>
            <w:r>
              <w:t>If excessive</w:t>
            </w:r>
            <w:r w:rsidRPr="00E915EB">
              <w:t xml:space="preserve"> load during motion</w:t>
            </w:r>
            <w:r>
              <w:t xml:space="preserve">: </w:t>
            </w:r>
            <w:r w:rsidRPr="00E915EB">
              <w:t>reduce payload, change motion profile (</w:t>
            </w:r>
            <w:r w:rsidRPr="005A554C">
              <w:rPr>
                <w:rStyle w:val="Strong"/>
              </w:rPr>
              <w:t>acc</w:t>
            </w:r>
            <w:r>
              <w:t xml:space="preserve">/ </w:t>
            </w:r>
            <w:r w:rsidRPr="005A554C">
              <w:rPr>
                <w:rStyle w:val="Strong"/>
              </w:rPr>
              <w:t>dec</w:t>
            </w:r>
            <w:r w:rsidRPr="00E915EB">
              <w:t>)</w:t>
            </w:r>
          </w:p>
          <w:p w14:paraId="58134A20" w14:textId="77777777" w:rsidR="009A4810" w:rsidRDefault="009A4810" w:rsidP="00BB142C">
            <w:pPr>
              <w:pStyle w:val="TableTextSmallBullet"/>
            </w:pPr>
            <w:r>
              <w:t>Check</w:t>
            </w:r>
            <w:r w:rsidRPr="00E915EB">
              <w:t xml:space="preserve"> control gains, loads</w:t>
            </w:r>
          </w:p>
          <w:p w14:paraId="770F89DF" w14:textId="77777777" w:rsidR="009A4810" w:rsidRDefault="009A4810" w:rsidP="00BB142C">
            <w:pPr>
              <w:pStyle w:val="TableTextSmallBullet"/>
            </w:pPr>
            <w:r>
              <w:t>Check</w:t>
            </w:r>
            <w:r w:rsidRPr="00E915EB">
              <w:t xml:space="preserve"> motor parameters</w:t>
            </w:r>
          </w:p>
          <w:p w14:paraId="2A2937B5" w14:textId="77777777" w:rsidR="009A4810" w:rsidRDefault="009A4810" w:rsidP="00BB142C">
            <w:pPr>
              <w:pStyle w:val="TableTextSmallBullet"/>
            </w:pPr>
            <w:r>
              <w:t>Check</w:t>
            </w:r>
            <w:r w:rsidRPr="00E915EB">
              <w:t xml:space="preserve"> brakes release</w:t>
            </w:r>
            <w:r>
              <w:t>, if exists</w:t>
            </w:r>
          </w:p>
          <w:p w14:paraId="0A4AF2CC" w14:textId="77777777" w:rsidR="009A4810" w:rsidRPr="00E915EB" w:rsidRDefault="009A4810" w:rsidP="00BB142C">
            <w:pPr>
              <w:pStyle w:val="TableTextSmallBullet"/>
            </w:pPr>
            <w:r>
              <w:t>Check</w:t>
            </w:r>
            <w:r w:rsidRPr="00E915EB">
              <w:t xml:space="preserve"> fol</w:t>
            </w:r>
            <w:r>
              <w:t>d</w:t>
            </w:r>
            <w:r w:rsidRPr="00E915EB">
              <w:t>back threshold parameter (</w:t>
            </w:r>
            <w:r w:rsidRPr="00DE7492">
              <w:rPr>
                <w:rStyle w:val="Strong"/>
              </w:rPr>
              <w:t>motor.foldback.flt.thresh</w:t>
            </w:r>
            <w:r w:rsidRPr="00E915EB">
              <w:t>)</w:t>
            </w:r>
          </w:p>
        </w:tc>
      </w:tr>
      <w:tr w:rsidR="009A4810" w:rsidRPr="00E915EB" w14:paraId="4D645DB1" w14:textId="77777777" w:rsidTr="009A4810">
        <w:tc>
          <w:tcPr>
            <w:tcW w:w="1107" w:type="dxa"/>
            <w:hideMark/>
          </w:tcPr>
          <w:p w14:paraId="6010E2D7" w14:textId="77777777" w:rsidR="009A4810" w:rsidRPr="00E915EB" w:rsidRDefault="009A4810" w:rsidP="00BB142C">
            <w:pPr>
              <w:pStyle w:val="TableTextSmall"/>
              <w:rPr>
                <w:color w:val="000000"/>
              </w:rPr>
            </w:pPr>
            <w:r w:rsidRPr="00E915EB">
              <w:rPr>
                <w:color w:val="000000"/>
              </w:rPr>
              <w:t>0x00040e00</w:t>
            </w:r>
          </w:p>
        </w:tc>
        <w:tc>
          <w:tcPr>
            <w:tcW w:w="770" w:type="dxa"/>
            <w:hideMark/>
          </w:tcPr>
          <w:p w14:paraId="02DB3DC8" w14:textId="77777777" w:rsidR="009A4810" w:rsidRPr="00E915EB" w:rsidRDefault="009A4810" w:rsidP="00BB142C">
            <w:pPr>
              <w:pStyle w:val="TableTextSmall"/>
              <w:rPr>
                <w:color w:val="000000"/>
              </w:rPr>
            </w:pPr>
            <w:r w:rsidRPr="00E915EB">
              <w:rPr>
                <w:color w:val="000000"/>
              </w:rPr>
              <w:t>0x2311</w:t>
            </w:r>
          </w:p>
        </w:tc>
        <w:tc>
          <w:tcPr>
            <w:tcW w:w="1078" w:type="dxa"/>
            <w:hideMark/>
          </w:tcPr>
          <w:p w14:paraId="2FDDD5CF"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6C6029DC" w14:textId="77777777" w:rsidR="009A4810" w:rsidRPr="00E915EB" w:rsidRDefault="009A4810" w:rsidP="00BB142C">
            <w:pPr>
              <w:pStyle w:val="TableTextSmall"/>
              <w:rPr>
                <w:color w:val="000000"/>
              </w:rPr>
            </w:pPr>
            <w:r w:rsidRPr="00E915EB">
              <w:rPr>
                <w:color w:val="000000"/>
              </w:rPr>
              <w:t xml:space="preserve">Drive foldback </w:t>
            </w:r>
            <w:r>
              <w:rPr>
                <w:color w:val="000000"/>
              </w:rPr>
              <w:t xml:space="preserve">value is less than </w:t>
            </w:r>
            <w:r w:rsidRPr="00E915EB">
              <w:rPr>
                <w:color w:val="000000"/>
              </w:rPr>
              <w:t>threshold</w:t>
            </w:r>
            <w:r>
              <w:rPr>
                <w:color w:val="000000"/>
              </w:rPr>
              <w:t xml:space="preserve"> value</w:t>
            </w:r>
          </w:p>
        </w:tc>
        <w:tc>
          <w:tcPr>
            <w:tcW w:w="1897" w:type="dxa"/>
            <w:hideMark/>
          </w:tcPr>
          <w:p w14:paraId="4032CE97" w14:textId="77777777" w:rsidR="009A4810" w:rsidRPr="00E915EB" w:rsidRDefault="009A4810" w:rsidP="00BB142C">
            <w:pPr>
              <w:pStyle w:val="TableTextSmall"/>
              <w:rPr>
                <w:color w:val="000000"/>
              </w:rPr>
            </w:pPr>
            <w:r w:rsidRPr="00E915EB">
              <w:rPr>
                <w:color w:val="000000"/>
              </w:rPr>
              <w:t>Drive fold current dropped below the drive fold current fault threshold</w:t>
            </w:r>
          </w:p>
        </w:tc>
        <w:tc>
          <w:tcPr>
            <w:tcW w:w="2127" w:type="dxa"/>
            <w:hideMark/>
          </w:tcPr>
          <w:p w14:paraId="782C3F75" w14:textId="77777777" w:rsidR="009A4810" w:rsidRPr="003D24EE" w:rsidRDefault="009A4810" w:rsidP="00BB142C">
            <w:pPr>
              <w:pStyle w:val="TableTextSmallBullet"/>
            </w:pPr>
            <w:r w:rsidRPr="003D24EE">
              <w:t>Excessive load, acceleration/ deceleration in the motion profile for the application</w:t>
            </w:r>
          </w:p>
          <w:p w14:paraId="548B6C14" w14:textId="77777777" w:rsidR="009A4810" w:rsidRPr="003D24EE" w:rsidRDefault="009A4810" w:rsidP="00BB142C">
            <w:pPr>
              <w:pStyle w:val="TableTextSmallBullet"/>
            </w:pPr>
            <w:r w:rsidRPr="003D24EE">
              <w:t>Incorrect drive configuration parameters</w:t>
            </w:r>
          </w:p>
        </w:tc>
        <w:tc>
          <w:tcPr>
            <w:tcW w:w="2469" w:type="dxa"/>
            <w:hideMark/>
          </w:tcPr>
          <w:p w14:paraId="03BE2FC8" w14:textId="77777777" w:rsidR="009A4810" w:rsidRDefault="009A4810" w:rsidP="00BB142C">
            <w:pPr>
              <w:pStyle w:val="TableTextSmallBullet"/>
            </w:pPr>
            <w:r>
              <w:t>If excessive</w:t>
            </w:r>
            <w:r w:rsidRPr="00E915EB">
              <w:t xml:space="preserve"> load during motion</w:t>
            </w:r>
            <w:r>
              <w:t xml:space="preserve">: </w:t>
            </w:r>
            <w:r w:rsidRPr="00E915EB">
              <w:t>reduce payload, change motion profile</w:t>
            </w:r>
          </w:p>
          <w:p w14:paraId="323BD071" w14:textId="77777777" w:rsidR="009A4810" w:rsidRDefault="009A4810" w:rsidP="00BB142C">
            <w:pPr>
              <w:pStyle w:val="TableTextSmallBullet"/>
            </w:pPr>
            <w:r>
              <w:t>Check</w:t>
            </w:r>
            <w:r w:rsidRPr="00E915EB">
              <w:t xml:space="preserve"> control gains, loads</w:t>
            </w:r>
          </w:p>
          <w:p w14:paraId="3BB84F26" w14:textId="77777777" w:rsidR="009A4810" w:rsidRDefault="009A4810" w:rsidP="00BB142C">
            <w:pPr>
              <w:pStyle w:val="TableTextSmallBullet"/>
            </w:pPr>
            <w:r>
              <w:t>Check</w:t>
            </w:r>
            <w:r w:rsidRPr="00E915EB">
              <w:t xml:space="preserve"> drive parameters</w:t>
            </w:r>
          </w:p>
          <w:p w14:paraId="28C14550" w14:textId="77777777" w:rsidR="009A4810" w:rsidRDefault="009A4810" w:rsidP="00BB142C">
            <w:pPr>
              <w:pStyle w:val="TableTextSmallBullet"/>
            </w:pPr>
            <w:r>
              <w:t>Check</w:t>
            </w:r>
            <w:r w:rsidRPr="00E915EB">
              <w:t xml:space="preserve"> fol</w:t>
            </w:r>
            <w:r>
              <w:t>d</w:t>
            </w:r>
            <w:r w:rsidRPr="00E915EB">
              <w:t>back threshold parameter (</w:t>
            </w:r>
            <w:r w:rsidRPr="00DE7492">
              <w:rPr>
                <w:rStyle w:val="Strong"/>
              </w:rPr>
              <w:t>drive.foldback.flt.thresh</w:t>
            </w:r>
            <w:r w:rsidRPr="00E915EB">
              <w:t>)</w:t>
            </w:r>
          </w:p>
          <w:p w14:paraId="198CE61B" w14:textId="77777777" w:rsidR="009A4810" w:rsidRPr="00E915EB" w:rsidRDefault="009A4810" w:rsidP="00BB142C">
            <w:pPr>
              <w:pStyle w:val="TableTextSmallBullet"/>
            </w:pPr>
            <w:r>
              <w:t>If</w:t>
            </w:r>
            <w:r w:rsidRPr="00E915EB">
              <w:t xml:space="preserve"> the error persists, contact Technical Suppor</w:t>
            </w:r>
            <w:r>
              <w:t>t</w:t>
            </w:r>
          </w:p>
        </w:tc>
      </w:tr>
      <w:tr w:rsidR="009A4810" w:rsidRPr="00E915EB" w14:paraId="4032A5A3" w14:textId="77777777" w:rsidTr="009A4810">
        <w:tc>
          <w:tcPr>
            <w:tcW w:w="1107" w:type="dxa"/>
            <w:hideMark/>
          </w:tcPr>
          <w:p w14:paraId="1E6B3EDF" w14:textId="77777777" w:rsidR="009A4810" w:rsidRPr="00E915EB" w:rsidRDefault="009A4810" w:rsidP="00BB142C">
            <w:pPr>
              <w:pStyle w:val="TableTextSmall"/>
              <w:rPr>
                <w:color w:val="000000"/>
              </w:rPr>
            </w:pPr>
            <w:r w:rsidRPr="00E915EB">
              <w:rPr>
                <w:color w:val="000000"/>
              </w:rPr>
              <w:t>0x00041202</w:t>
            </w:r>
          </w:p>
        </w:tc>
        <w:tc>
          <w:tcPr>
            <w:tcW w:w="770" w:type="dxa"/>
            <w:hideMark/>
          </w:tcPr>
          <w:p w14:paraId="1357B640" w14:textId="77777777" w:rsidR="009A4810" w:rsidRPr="00E915EB" w:rsidRDefault="009A4810" w:rsidP="00BB142C">
            <w:pPr>
              <w:pStyle w:val="TableTextSmall"/>
              <w:rPr>
                <w:color w:val="000000"/>
              </w:rPr>
            </w:pPr>
            <w:r w:rsidRPr="00E915EB">
              <w:rPr>
                <w:color w:val="000000"/>
              </w:rPr>
              <w:t>0x8480</w:t>
            </w:r>
          </w:p>
        </w:tc>
        <w:tc>
          <w:tcPr>
            <w:tcW w:w="1078" w:type="dxa"/>
            <w:hideMark/>
          </w:tcPr>
          <w:p w14:paraId="26F7626F"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7B88041A" w14:textId="77777777" w:rsidR="009A4810" w:rsidRPr="00E915EB" w:rsidRDefault="009A4810" w:rsidP="00BB142C">
            <w:pPr>
              <w:pStyle w:val="TableTextSmall"/>
              <w:rPr>
                <w:color w:val="000000"/>
              </w:rPr>
            </w:pPr>
            <w:r w:rsidRPr="009F60F6">
              <w:t xml:space="preserve">Generated </w:t>
            </w:r>
            <w:r w:rsidRPr="00D94F07">
              <w:rPr>
                <w:rStyle w:val="Strong"/>
              </w:rPr>
              <w:t>Vcmd</w:t>
            </w:r>
            <w:r w:rsidRPr="009F60F6">
              <w:t xml:space="preserve"> exceeded velocity limit</w:t>
            </w:r>
          </w:p>
        </w:tc>
        <w:tc>
          <w:tcPr>
            <w:tcW w:w="1897" w:type="dxa"/>
            <w:hideMark/>
          </w:tcPr>
          <w:p w14:paraId="2C125A19" w14:textId="77777777" w:rsidR="009A4810" w:rsidRPr="00E915EB" w:rsidRDefault="009A4810" w:rsidP="00BB142C">
            <w:pPr>
              <w:pStyle w:val="TableTextSmall"/>
              <w:rPr>
                <w:color w:val="000000"/>
              </w:rPr>
            </w:pPr>
            <w:r w:rsidRPr="00E915EB">
              <w:rPr>
                <w:color w:val="000000"/>
              </w:rPr>
              <w:t>Generated velocity command exceeded velocity limit</w:t>
            </w:r>
          </w:p>
        </w:tc>
        <w:tc>
          <w:tcPr>
            <w:tcW w:w="2127" w:type="dxa"/>
            <w:hideMark/>
          </w:tcPr>
          <w:p w14:paraId="57174646" w14:textId="77777777" w:rsidR="009A4810" w:rsidRPr="003925CB" w:rsidRDefault="009A4810" w:rsidP="00BB142C">
            <w:pPr>
              <w:pStyle w:val="TableTextSmall"/>
            </w:pPr>
            <w:r w:rsidRPr="003925CB">
              <w:t xml:space="preserve">Configuration parameter </w:t>
            </w:r>
            <w:r w:rsidRPr="003925CB">
              <w:rPr>
                <w:rStyle w:val="Strong"/>
              </w:rPr>
              <w:t>vlim</w:t>
            </w:r>
            <w:r w:rsidRPr="003925CB">
              <w:t xml:space="preserve"> is less than maximum than maximum velocity limit it motion controller.</w:t>
            </w:r>
          </w:p>
        </w:tc>
        <w:tc>
          <w:tcPr>
            <w:tcW w:w="2469" w:type="dxa"/>
            <w:hideMark/>
          </w:tcPr>
          <w:p w14:paraId="32EFD96D" w14:textId="77777777" w:rsidR="009A4810" w:rsidRDefault="009A4810" w:rsidP="003925CB">
            <w:pPr>
              <w:pStyle w:val="TableTextSmall"/>
            </w:pPr>
            <w:r w:rsidRPr="003925CB">
              <w:t>Check velocity limit in the motion controller and drive. Limit must be equal in both or higher in the drive</w:t>
            </w:r>
            <w:r>
              <w:t>.</w:t>
            </w:r>
          </w:p>
          <w:p w14:paraId="3674F6F3" w14:textId="77777777" w:rsidR="009A4810" w:rsidRPr="003925CB" w:rsidRDefault="009A4810" w:rsidP="00BB142C">
            <w:pPr>
              <w:pStyle w:val="TableTextSmall"/>
            </w:pPr>
          </w:p>
        </w:tc>
      </w:tr>
      <w:tr w:rsidR="009A4810" w:rsidRPr="00E915EB" w14:paraId="683DD7AB" w14:textId="77777777" w:rsidTr="009A4810">
        <w:tc>
          <w:tcPr>
            <w:tcW w:w="1107" w:type="dxa"/>
            <w:hideMark/>
          </w:tcPr>
          <w:p w14:paraId="7209447D" w14:textId="77777777" w:rsidR="009A4810" w:rsidRPr="00E915EB" w:rsidRDefault="009A4810" w:rsidP="00BB142C">
            <w:pPr>
              <w:pStyle w:val="TableTextSmall"/>
              <w:rPr>
                <w:color w:val="000000"/>
              </w:rPr>
            </w:pPr>
            <w:r w:rsidRPr="00E915EB">
              <w:rPr>
                <w:color w:val="000000"/>
              </w:rPr>
              <w:t>0x00041203</w:t>
            </w:r>
          </w:p>
        </w:tc>
        <w:tc>
          <w:tcPr>
            <w:tcW w:w="770" w:type="dxa"/>
            <w:hideMark/>
          </w:tcPr>
          <w:p w14:paraId="68956D4A" w14:textId="77777777" w:rsidR="009A4810" w:rsidRPr="00E915EB" w:rsidRDefault="009A4810" w:rsidP="00BB142C">
            <w:pPr>
              <w:pStyle w:val="TableTextSmall"/>
              <w:rPr>
                <w:color w:val="000000"/>
              </w:rPr>
            </w:pPr>
            <w:r w:rsidRPr="00E915EB">
              <w:rPr>
                <w:color w:val="000000"/>
              </w:rPr>
              <w:t>0x8483</w:t>
            </w:r>
          </w:p>
        </w:tc>
        <w:tc>
          <w:tcPr>
            <w:tcW w:w="1078" w:type="dxa"/>
            <w:hideMark/>
          </w:tcPr>
          <w:p w14:paraId="478E8FB7"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432C4588" w14:textId="77777777" w:rsidR="009A4810" w:rsidRPr="00E915EB" w:rsidRDefault="009A4810" w:rsidP="00BB142C">
            <w:pPr>
              <w:pStyle w:val="TableTextSmall"/>
              <w:rPr>
                <w:color w:val="000000"/>
              </w:rPr>
            </w:pPr>
            <w:r w:rsidRPr="009F60F6">
              <w:t xml:space="preserve">Generated </w:t>
            </w:r>
            <w:r w:rsidRPr="00D94F07">
              <w:rPr>
                <w:rStyle w:val="Strong"/>
              </w:rPr>
              <w:t>Acmd</w:t>
            </w:r>
            <w:r w:rsidRPr="009F60F6">
              <w:t xml:space="preserve"> exceeded </w:t>
            </w:r>
            <w:r>
              <w:t>acceleration</w:t>
            </w:r>
            <w:r w:rsidRPr="009F60F6">
              <w:t xml:space="preserve"> limit</w:t>
            </w:r>
          </w:p>
        </w:tc>
        <w:tc>
          <w:tcPr>
            <w:tcW w:w="1897" w:type="dxa"/>
            <w:hideMark/>
          </w:tcPr>
          <w:p w14:paraId="14745B62" w14:textId="77777777" w:rsidR="009A4810" w:rsidRPr="003925CB" w:rsidRDefault="009A4810" w:rsidP="00BB142C">
            <w:pPr>
              <w:pStyle w:val="TableTextSmall"/>
            </w:pPr>
            <w:r w:rsidRPr="003925CB">
              <w:t>Generated acceleration command exceeded acceleration limit</w:t>
            </w:r>
          </w:p>
        </w:tc>
        <w:tc>
          <w:tcPr>
            <w:tcW w:w="2127" w:type="dxa"/>
            <w:hideMark/>
          </w:tcPr>
          <w:p w14:paraId="4EE2846F" w14:textId="77777777" w:rsidR="009A4810" w:rsidRPr="003925CB" w:rsidRDefault="009A4810" w:rsidP="00BB142C">
            <w:pPr>
              <w:pStyle w:val="TableTextSmall"/>
            </w:pPr>
            <w:r w:rsidRPr="003925CB">
              <w:t xml:space="preserve">Configuration parameter </w:t>
            </w:r>
            <w:r w:rsidRPr="003925CB">
              <w:rPr>
                <w:rStyle w:val="Strong"/>
              </w:rPr>
              <w:t xml:space="preserve">uint.acc.max </w:t>
            </w:r>
            <w:r w:rsidRPr="003925CB">
              <w:t>is less than maximum acceleration limit in motion controller.</w:t>
            </w:r>
          </w:p>
        </w:tc>
        <w:tc>
          <w:tcPr>
            <w:tcW w:w="2469" w:type="dxa"/>
            <w:hideMark/>
          </w:tcPr>
          <w:p w14:paraId="62FF7B40" w14:textId="77777777" w:rsidR="009A4810" w:rsidRDefault="009A4810" w:rsidP="00BB142C">
            <w:pPr>
              <w:pStyle w:val="TableTextSmall"/>
            </w:pPr>
            <w:r w:rsidRPr="003925CB">
              <w:t>Check acceleration limit in the motion controller and drive. Limit must be equal in both or higher in the drive</w:t>
            </w:r>
            <w:r>
              <w:t>.</w:t>
            </w:r>
          </w:p>
          <w:p w14:paraId="7E2839C9" w14:textId="77777777" w:rsidR="009A4810" w:rsidRPr="003925CB" w:rsidRDefault="009A4810" w:rsidP="00BB142C">
            <w:pPr>
              <w:pStyle w:val="TableTextSmall"/>
            </w:pPr>
          </w:p>
        </w:tc>
      </w:tr>
      <w:tr w:rsidR="009A4810" w:rsidRPr="00E915EB" w14:paraId="4E5F702D" w14:textId="77777777" w:rsidTr="009A4810">
        <w:tc>
          <w:tcPr>
            <w:tcW w:w="1107" w:type="dxa"/>
            <w:hideMark/>
          </w:tcPr>
          <w:p w14:paraId="27879A82" w14:textId="77777777" w:rsidR="009A4810" w:rsidRPr="00E915EB" w:rsidRDefault="009A4810" w:rsidP="00BB142C">
            <w:pPr>
              <w:pStyle w:val="TableTextSmall"/>
              <w:rPr>
                <w:color w:val="000000"/>
              </w:rPr>
            </w:pPr>
            <w:r w:rsidRPr="00E915EB">
              <w:rPr>
                <w:color w:val="000000"/>
              </w:rPr>
              <w:t>0x00041204</w:t>
            </w:r>
          </w:p>
        </w:tc>
        <w:tc>
          <w:tcPr>
            <w:tcW w:w="770" w:type="dxa"/>
            <w:hideMark/>
          </w:tcPr>
          <w:p w14:paraId="183F2979" w14:textId="77777777" w:rsidR="009A4810" w:rsidRPr="00E915EB" w:rsidRDefault="009A4810" w:rsidP="00BB142C">
            <w:pPr>
              <w:pStyle w:val="TableTextSmall"/>
              <w:rPr>
                <w:color w:val="000000"/>
              </w:rPr>
            </w:pPr>
            <w:r w:rsidRPr="00E915EB">
              <w:rPr>
                <w:color w:val="000000"/>
              </w:rPr>
              <w:t>0x8580</w:t>
            </w:r>
          </w:p>
        </w:tc>
        <w:tc>
          <w:tcPr>
            <w:tcW w:w="1078" w:type="dxa"/>
            <w:hideMark/>
          </w:tcPr>
          <w:p w14:paraId="4A26BBEE"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4B048369" w14:textId="77777777" w:rsidR="009A4810" w:rsidRPr="00E915EB" w:rsidRDefault="009A4810" w:rsidP="00BB142C">
            <w:pPr>
              <w:pStyle w:val="TableTextSmall"/>
              <w:rPr>
                <w:color w:val="000000"/>
              </w:rPr>
            </w:pPr>
            <w:r>
              <w:t>Excessive number of extrapolations</w:t>
            </w:r>
          </w:p>
        </w:tc>
        <w:tc>
          <w:tcPr>
            <w:tcW w:w="1897" w:type="dxa"/>
            <w:hideMark/>
          </w:tcPr>
          <w:p w14:paraId="073226D8" w14:textId="77777777" w:rsidR="009A4810" w:rsidRPr="0074786A" w:rsidRDefault="009A4810" w:rsidP="00BB142C">
            <w:pPr>
              <w:pStyle w:val="TableTextSmall"/>
              <w:rPr>
                <w:color w:val="000000"/>
              </w:rPr>
            </w:pPr>
            <w:r w:rsidRPr="0074786A">
              <w:t>The number of extrapolations performed exceeds the maximum threshold</w:t>
            </w:r>
          </w:p>
        </w:tc>
        <w:tc>
          <w:tcPr>
            <w:tcW w:w="2127" w:type="dxa"/>
            <w:hideMark/>
          </w:tcPr>
          <w:p w14:paraId="2A08DBD3" w14:textId="77777777" w:rsidR="009A4810" w:rsidRPr="0074786A" w:rsidRDefault="009A4810" w:rsidP="00BB142C">
            <w:pPr>
              <w:pStyle w:val="TableTextSmall"/>
            </w:pPr>
            <w:r w:rsidRPr="0074786A">
              <w:t>Drive did not receive a motion command from motion controller more than 10 times.</w:t>
            </w:r>
          </w:p>
        </w:tc>
        <w:tc>
          <w:tcPr>
            <w:tcW w:w="2469" w:type="dxa"/>
            <w:hideMark/>
          </w:tcPr>
          <w:p w14:paraId="30E5FFB3" w14:textId="77777777" w:rsidR="009A4810" w:rsidRDefault="009A4810" w:rsidP="00BB142C">
            <w:pPr>
              <w:pStyle w:val="TableTextSmallBullet"/>
            </w:pPr>
            <w:r w:rsidRPr="00E915EB">
              <w:t xml:space="preserve">Verify the EtherCAT messages transmission rate </w:t>
            </w:r>
          </w:p>
          <w:p w14:paraId="028F4BE6" w14:textId="77777777" w:rsidR="009A4810" w:rsidRPr="00E915EB" w:rsidRDefault="009A4810" w:rsidP="00BB142C">
            <w:pPr>
              <w:pStyle w:val="TableTextSmallBullet"/>
            </w:pPr>
            <w:r w:rsidRPr="00E915EB">
              <w:t>Verify an EtherCAT connection</w:t>
            </w:r>
          </w:p>
        </w:tc>
      </w:tr>
      <w:tr w:rsidR="009A4810" w:rsidRPr="00E915EB" w14:paraId="42425238" w14:textId="77777777" w:rsidTr="009A4810">
        <w:tc>
          <w:tcPr>
            <w:tcW w:w="1107" w:type="dxa"/>
            <w:hideMark/>
          </w:tcPr>
          <w:p w14:paraId="3E5F3BFA" w14:textId="77777777" w:rsidR="009A4810" w:rsidRPr="00E915EB" w:rsidRDefault="009A4810" w:rsidP="00BB142C">
            <w:pPr>
              <w:pStyle w:val="TableTextSmall"/>
              <w:rPr>
                <w:color w:val="000000"/>
              </w:rPr>
            </w:pPr>
            <w:r w:rsidRPr="00E915EB">
              <w:rPr>
                <w:color w:val="000000"/>
              </w:rPr>
              <w:t>0x00041602</w:t>
            </w:r>
          </w:p>
        </w:tc>
        <w:tc>
          <w:tcPr>
            <w:tcW w:w="770" w:type="dxa"/>
            <w:hideMark/>
          </w:tcPr>
          <w:p w14:paraId="668CB731" w14:textId="77777777" w:rsidR="009A4810" w:rsidRPr="00E915EB" w:rsidRDefault="009A4810" w:rsidP="00BB142C">
            <w:pPr>
              <w:pStyle w:val="TableTextSmall"/>
              <w:rPr>
                <w:color w:val="000000"/>
              </w:rPr>
            </w:pPr>
            <w:r w:rsidRPr="00E915EB">
              <w:rPr>
                <w:color w:val="000000"/>
              </w:rPr>
              <w:t>0x8611</w:t>
            </w:r>
          </w:p>
        </w:tc>
        <w:tc>
          <w:tcPr>
            <w:tcW w:w="1078" w:type="dxa"/>
            <w:hideMark/>
          </w:tcPr>
          <w:p w14:paraId="3F5CB6AE"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62D90FEB" w14:textId="77777777" w:rsidR="009A4810" w:rsidRPr="00E915EB" w:rsidRDefault="009A4810" w:rsidP="00BB142C">
            <w:pPr>
              <w:pStyle w:val="TableTextSmall"/>
              <w:rPr>
                <w:color w:val="000000"/>
              </w:rPr>
            </w:pPr>
            <w:r>
              <w:t xml:space="preserve">Excessive deviation in position error </w:t>
            </w:r>
          </w:p>
        </w:tc>
        <w:tc>
          <w:tcPr>
            <w:tcW w:w="1897" w:type="dxa"/>
            <w:hideMark/>
          </w:tcPr>
          <w:p w14:paraId="3C449AFD" w14:textId="77777777" w:rsidR="009A4810" w:rsidRPr="00E915EB" w:rsidRDefault="009A4810" w:rsidP="00BB142C">
            <w:pPr>
              <w:pStyle w:val="TableTextSmall"/>
              <w:rPr>
                <w:color w:val="000000"/>
              </w:rPr>
            </w:pPr>
            <w:r w:rsidRPr="009F60F6">
              <w:t xml:space="preserve">The difference between </w:t>
            </w:r>
            <w:r>
              <w:t xml:space="preserve">the </w:t>
            </w:r>
            <w:r w:rsidRPr="009F60F6">
              <w:t xml:space="preserve">position command and </w:t>
            </w:r>
            <w:r>
              <w:t xml:space="preserve">the </w:t>
            </w:r>
            <w:r w:rsidRPr="009F60F6">
              <w:t>actual position</w:t>
            </w:r>
            <w:r>
              <w:t xml:space="preserve"> exceeds the</w:t>
            </w:r>
            <w:r w:rsidRPr="009F60F6">
              <w:t xml:space="preserve"> maximum position error</w:t>
            </w:r>
          </w:p>
        </w:tc>
        <w:tc>
          <w:tcPr>
            <w:tcW w:w="2127" w:type="dxa"/>
            <w:hideMark/>
          </w:tcPr>
          <w:p w14:paraId="2EFAB5FA" w14:textId="77777777" w:rsidR="009A4810" w:rsidRDefault="009A4810" w:rsidP="00BB142C">
            <w:pPr>
              <w:pStyle w:val="TableTextSmallBullet"/>
            </w:pPr>
            <w:r w:rsidRPr="00E915EB">
              <w:t>Control gains not acceptable for axis</w:t>
            </w:r>
          </w:p>
          <w:p w14:paraId="6323F808" w14:textId="77777777" w:rsidR="009A4810" w:rsidRDefault="009A4810" w:rsidP="00BB142C">
            <w:pPr>
              <w:pStyle w:val="TableTextSmallBullet"/>
            </w:pPr>
            <w:r>
              <w:t>Incorrect</w:t>
            </w:r>
            <w:r w:rsidRPr="00E915EB">
              <w:t xml:space="preserve"> motor parameters configuration</w:t>
            </w:r>
          </w:p>
          <w:p w14:paraId="75EF3E4B" w14:textId="77777777" w:rsidR="009A4810" w:rsidRPr="00E915EB" w:rsidRDefault="009A4810" w:rsidP="00BB142C">
            <w:pPr>
              <w:pStyle w:val="TableTextSmallBullet"/>
            </w:pPr>
            <w:r w:rsidRPr="00E915EB">
              <w:t>Position error deviation threshold configuration</w:t>
            </w:r>
          </w:p>
        </w:tc>
        <w:tc>
          <w:tcPr>
            <w:tcW w:w="2469" w:type="dxa"/>
            <w:hideMark/>
          </w:tcPr>
          <w:p w14:paraId="7635B8F5" w14:textId="77777777" w:rsidR="009A4810" w:rsidRDefault="009A4810" w:rsidP="00BB142C">
            <w:pPr>
              <w:pStyle w:val="TableTextSmallBullet"/>
            </w:pPr>
            <w:r>
              <w:t>Check</w:t>
            </w:r>
            <w:r w:rsidRPr="00E915EB">
              <w:t xml:space="preserve"> control gains, loads</w:t>
            </w:r>
          </w:p>
          <w:p w14:paraId="060576A2" w14:textId="77777777" w:rsidR="009A4810" w:rsidRDefault="009A4810" w:rsidP="00BB142C">
            <w:pPr>
              <w:pStyle w:val="TableTextSmallBullet"/>
            </w:pPr>
            <w:r>
              <w:t>Check</w:t>
            </w:r>
            <w:r w:rsidRPr="00E915EB">
              <w:t xml:space="preserve"> brakes releas</w:t>
            </w:r>
            <w:r>
              <w:t>e, if exists</w:t>
            </w:r>
          </w:p>
          <w:p w14:paraId="1AA4E06C" w14:textId="77777777" w:rsidR="009A4810" w:rsidRPr="00E915EB" w:rsidRDefault="009A4810" w:rsidP="00BB142C">
            <w:pPr>
              <w:pStyle w:val="TableTextSmallBullet"/>
            </w:pPr>
            <w:r>
              <w:t>Check</w:t>
            </w:r>
            <w:r w:rsidRPr="00E915EB">
              <w:t xml:space="preserve"> position error deviation threshold configuration (</w:t>
            </w:r>
            <w:r w:rsidRPr="00DE7492">
              <w:rPr>
                <w:rStyle w:val="Strong"/>
              </w:rPr>
              <w:t>pos.err.max</w:t>
            </w:r>
            <w:r w:rsidRPr="00E915EB">
              <w:t>)</w:t>
            </w:r>
          </w:p>
        </w:tc>
      </w:tr>
      <w:tr w:rsidR="009A4810" w:rsidRPr="00E915EB" w14:paraId="3CB4080C" w14:textId="77777777" w:rsidTr="009A4810">
        <w:tc>
          <w:tcPr>
            <w:tcW w:w="1107" w:type="dxa"/>
            <w:hideMark/>
          </w:tcPr>
          <w:p w14:paraId="05591706" w14:textId="77777777" w:rsidR="009A4810" w:rsidRPr="00E915EB" w:rsidRDefault="009A4810" w:rsidP="002C759C">
            <w:pPr>
              <w:pStyle w:val="TableTextSmall"/>
              <w:rPr>
                <w:color w:val="000000"/>
              </w:rPr>
            </w:pPr>
            <w:r w:rsidRPr="00E915EB">
              <w:rPr>
                <w:color w:val="000000"/>
              </w:rPr>
              <w:t>0x00041a0c</w:t>
            </w:r>
          </w:p>
        </w:tc>
        <w:tc>
          <w:tcPr>
            <w:tcW w:w="770" w:type="dxa"/>
            <w:hideMark/>
          </w:tcPr>
          <w:p w14:paraId="45D4EB24" w14:textId="77777777" w:rsidR="009A4810" w:rsidRPr="00E915EB" w:rsidRDefault="009A4810" w:rsidP="002C759C">
            <w:pPr>
              <w:pStyle w:val="TableTextSmall"/>
              <w:rPr>
                <w:color w:val="000000"/>
              </w:rPr>
            </w:pPr>
            <w:r w:rsidRPr="00E915EB">
              <w:rPr>
                <w:color w:val="000000"/>
              </w:rPr>
              <w:t>0x2386</w:t>
            </w:r>
          </w:p>
        </w:tc>
        <w:tc>
          <w:tcPr>
            <w:tcW w:w="1078" w:type="dxa"/>
            <w:hideMark/>
          </w:tcPr>
          <w:p w14:paraId="144D9321" w14:textId="77777777" w:rsidR="009A4810" w:rsidRPr="00E915EB" w:rsidRDefault="009A4810" w:rsidP="002C759C">
            <w:pPr>
              <w:pStyle w:val="TableTextSmall"/>
              <w:rPr>
                <w:color w:val="000000"/>
              </w:rPr>
            </w:pPr>
            <w:r w:rsidRPr="00E915EB">
              <w:rPr>
                <w:color w:val="000000"/>
              </w:rPr>
              <w:t>StopOnPath</w:t>
            </w:r>
          </w:p>
        </w:tc>
        <w:tc>
          <w:tcPr>
            <w:tcW w:w="1442" w:type="dxa"/>
            <w:hideMark/>
          </w:tcPr>
          <w:p w14:paraId="7F1224AA" w14:textId="77777777" w:rsidR="009A4810" w:rsidRPr="00E915EB" w:rsidRDefault="009A4810" w:rsidP="002C759C">
            <w:pPr>
              <w:pStyle w:val="TableTextSmall"/>
              <w:rPr>
                <w:color w:val="000000"/>
              </w:rPr>
            </w:pPr>
            <w:r w:rsidRPr="00E915EB">
              <w:rPr>
                <w:color w:val="000000"/>
              </w:rPr>
              <w:t>Deadtime phase U fault</w:t>
            </w:r>
          </w:p>
        </w:tc>
        <w:tc>
          <w:tcPr>
            <w:tcW w:w="1897" w:type="dxa"/>
            <w:hideMark/>
          </w:tcPr>
          <w:p w14:paraId="76157921" w14:textId="77777777" w:rsidR="009A4810" w:rsidRPr="0062647E" w:rsidRDefault="009A4810" w:rsidP="002C759C">
            <w:pPr>
              <w:pStyle w:val="TableTextSmall"/>
              <w:rPr>
                <w:color w:val="000000"/>
              </w:rPr>
            </w:pPr>
            <w:r>
              <w:rPr>
                <w:color w:val="000000"/>
              </w:rPr>
              <w:t>The d</w:t>
            </w:r>
            <w:r w:rsidRPr="0062647E">
              <w:rPr>
                <w:color w:val="000000"/>
              </w:rPr>
              <w:t>elay time between high and low PWM signals is less than the deadtime value calculated by the FPGA.</w:t>
            </w:r>
          </w:p>
        </w:tc>
        <w:tc>
          <w:tcPr>
            <w:tcW w:w="2127" w:type="dxa"/>
            <w:hideMark/>
          </w:tcPr>
          <w:p w14:paraId="30D4CC11" w14:textId="77777777" w:rsidR="009A4810" w:rsidRPr="00E915EB" w:rsidRDefault="009A4810" w:rsidP="002C759C">
            <w:pPr>
              <w:pStyle w:val="TableTextSmall"/>
            </w:pPr>
            <w:r>
              <w:t>In</w:t>
            </w:r>
            <w:r w:rsidRPr="00E915EB">
              <w:t>correct configuration</w:t>
            </w:r>
            <w:r>
              <w:t xml:space="preserve">/ </w:t>
            </w:r>
            <w:r w:rsidRPr="00E915EB">
              <w:t xml:space="preserve">functionality deadtime for phase U </w:t>
            </w:r>
          </w:p>
        </w:tc>
        <w:tc>
          <w:tcPr>
            <w:tcW w:w="2469" w:type="dxa"/>
            <w:hideMark/>
          </w:tcPr>
          <w:p w14:paraId="6EA5835C" w14:textId="77777777" w:rsidR="009A4810" w:rsidRDefault="009A4810" w:rsidP="002C759C">
            <w:pPr>
              <w:pStyle w:val="TableTextSmallBullet"/>
            </w:pPr>
            <w:r>
              <w:t>Check</w:t>
            </w:r>
            <w:r w:rsidRPr="00E915EB">
              <w:t xml:space="preserve"> </w:t>
            </w:r>
            <w:r>
              <w:t xml:space="preserve">the deadtime setting parameter </w:t>
            </w:r>
            <w:r w:rsidRPr="002C759C">
              <w:t>(</w:t>
            </w:r>
            <w:r w:rsidRPr="00DE7492">
              <w:rPr>
                <w:rStyle w:val="Strong"/>
              </w:rPr>
              <w:t>drive.deadtime.watchdog</w:t>
            </w:r>
            <w:r w:rsidRPr="002C759C">
              <w:t>)</w:t>
            </w:r>
            <w:r w:rsidRPr="00E915EB">
              <w:t xml:space="preserve"> </w:t>
            </w:r>
          </w:p>
          <w:p w14:paraId="5EAD62CC" w14:textId="77777777" w:rsidR="009A4810" w:rsidRPr="00E915EB" w:rsidRDefault="009A4810" w:rsidP="002C759C">
            <w:pPr>
              <w:pStyle w:val="TableTextSmallBullet"/>
            </w:pPr>
            <w:r>
              <w:t>If</w:t>
            </w:r>
            <w:r w:rsidRPr="00E915EB">
              <w:t xml:space="preserve"> the error persists, contact Technical Suppor</w:t>
            </w:r>
            <w:r>
              <w:t>t</w:t>
            </w:r>
          </w:p>
        </w:tc>
      </w:tr>
      <w:tr w:rsidR="009A4810" w:rsidRPr="00E915EB" w14:paraId="628F4B87" w14:textId="77777777" w:rsidTr="009A4810">
        <w:tc>
          <w:tcPr>
            <w:tcW w:w="1107" w:type="dxa"/>
            <w:hideMark/>
          </w:tcPr>
          <w:p w14:paraId="61A58954" w14:textId="77777777" w:rsidR="009A4810" w:rsidRPr="00E915EB" w:rsidRDefault="009A4810" w:rsidP="00BB142C">
            <w:pPr>
              <w:pStyle w:val="TableTextSmall"/>
              <w:rPr>
                <w:color w:val="000000"/>
              </w:rPr>
            </w:pPr>
            <w:r w:rsidRPr="00E915EB">
              <w:rPr>
                <w:color w:val="000000"/>
              </w:rPr>
              <w:t>0x00041a0d</w:t>
            </w:r>
          </w:p>
        </w:tc>
        <w:tc>
          <w:tcPr>
            <w:tcW w:w="770" w:type="dxa"/>
            <w:hideMark/>
          </w:tcPr>
          <w:p w14:paraId="2692349B" w14:textId="77777777" w:rsidR="009A4810" w:rsidRPr="00E915EB" w:rsidRDefault="009A4810" w:rsidP="00BB142C">
            <w:pPr>
              <w:pStyle w:val="TableTextSmall"/>
              <w:rPr>
                <w:color w:val="000000"/>
              </w:rPr>
            </w:pPr>
            <w:r w:rsidRPr="00E915EB">
              <w:rPr>
                <w:color w:val="000000"/>
              </w:rPr>
              <w:t>0x2387</w:t>
            </w:r>
          </w:p>
        </w:tc>
        <w:tc>
          <w:tcPr>
            <w:tcW w:w="1078" w:type="dxa"/>
            <w:hideMark/>
          </w:tcPr>
          <w:p w14:paraId="51F8F706"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57297D6A" w14:textId="77777777" w:rsidR="009A4810" w:rsidRPr="00E915EB" w:rsidRDefault="009A4810" w:rsidP="00BB142C">
            <w:pPr>
              <w:pStyle w:val="TableTextSmall"/>
              <w:rPr>
                <w:color w:val="000000"/>
              </w:rPr>
            </w:pPr>
            <w:r w:rsidRPr="00E915EB">
              <w:rPr>
                <w:color w:val="000000"/>
              </w:rPr>
              <w:t>Deadtime phase V fault</w:t>
            </w:r>
          </w:p>
        </w:tc>
        <w:tc>
          <w:tcPr>
            <w:tcW w:w="1897" w:type="dxa"/>
            <w:hideMark/>
          </w:tcPr>
          <w:p w14:paraId="6DBD3C59" w14:textId="77777777" w:rsidR="009A4810" w:rsidRPr="0062647E" w:rsidRDefault="009A4810" w:rsidP="00BB142C">
            <w:pPr>
              <w:pStyle w:val="TableTextSmall"/>
              <w:rPr>
                <w:color w:val="000000"/>
                <w:highlight w:val="yellow"/>
              </w:rPr>
            </w:pPr>
            <w:r>
              <w:rPr>
                <w:color w:val="000000"/>
              </w:rPr>
              <w:t>The delay</w:t>
            </w:r>
            <w:r w:rsidRPr="0062647E">
              <w:rPr>
                <w:color w:val="000000"/>
              </w:rPr>
              <w:t xml:space="preserve"> time between high and low PWM signals is less than the deadtime value calculated by the FPGA.</w:t>
            </w:r>
          </w:p>
        </w:tc>
        <w:tc>
          <w:tcPr>
            <w:tcW w:w="2127" w:type="dxa"/>
            <w:hideMark/>
          </w:tcPr>
          <w:p w14:paraId="0FC1114E" w14:textId="77777777" w:rsidR="009A4810" w:rsidRPr="00E915EB" w:rsidRDefault="009A4810" w:rsidP="00BB142C">
            <w:pPr>
              <w:pStyle w:val="TableTextSmall"/>
            </w:pPr>
            <w:r>
              <w:t>In</w:t>
            </w:r>
            <w:r w:rsidRPr="00E915EB">
              <w:t>correct configuration</w:t>
            </w:r>
            <w:r>
              <w:t xml:space="preserve">/ </w:t>
            </w:r>
            <w:r w:rsidRPr="00E915EB">
              <w:t xml:space="preserve">functionality deadtime for phase </w:t>
            </w:r>
            <w:r>
              <w:t>V</w:t>
            </w:r>
          </w:p>
        </w:tc>
        <w:tc>
          <w:tcPr>
            <w:tcW w:w="2469" w:type="dxa"/>
            <w:hideMark/>
          </w:tcPr>
          <w:p w14:paraId="7CC19142" w14:textId="77777777" w:rsidR="009A4810" w:rsidRDefault="009A4810" w:rsidP="00BB142C">
            <w:pPr>
              <w:pStyle w:val="TableTextSmallBullet"/>
            </w:pPr>
            <w:r>
              <w:t>Check</w:t>
            </w:r>
            <w:r w:rsidRPr="00E915EB">
              <w:t xml:space="preserve"> </w:t>
            </w:r>
            <w:r>
              <w:t xml:space="preserve">the deadtime setting parameter </w:t>
            </w:r>
            <w:r w:rsidRPr="002C759C">
              <w:t>(</w:t>
            </w:r>
            <w:r w:rsidRPr="00DE7492">
              <w:rPr>
                <w:rStyle w:val="Strong"/>
              </w:rPr>
              <w:t>drive.deadtime.watchdog</w:t>
            </w:r>
            <w:r w:rsidRPr="002C759C">
              <w:t>)</w:t>
            </w:r>
            <w:r w:rsidRPr="00E915EB">
              <w:t xml:space="preserve"> </w:t>
            </w:r>
          </w:p>
          <w:p w14:paraId="28EE8C76" w14:textId="77777777" w:rsidR="009A4810" w:rsidRPr="00E915EB" w:rsidRDefault="009A4810" w:rsidP="00BB142C">
            <w:pPr>
              <w:pStyle w:val="TableTextSmallBullet"/>
            </w:pPr>
            <w:r>
              <w:t>If</w:t>
            </w:r>
            <w:r w:rsidRPr="00E915EB">
              <w:t xml:space="preserve"> the error persists, contact Technical Suppor</w:t>
            </w:r>
            <w:r>
              <w:t>t</w:t>
            </w:r>
          </w:p>
        </w:tc>
      </w:tr>
      <w:tr w:rsidR="009A4810" w:rsidRPr="00E915EB" w14:paraId="13E5C0F7" w14:textId="77777777" w:rsidTr="009A4810">
        <w:tc>
          <w:tcPr>
            <w:tcW w:w="1107" w:type="dxa"/>
            <w:hideMark/>
          </w:tcPr>
          <w:p w14:paraId="2E5170E1" w14:textId="77777777" w:rsidR="009A4810" w:rsidRPr="00E915EB" w:rsidRDefault="009A4810" w:rsidP="00BB142C">
            <w:pPr>
              <w:pStyle w:val="TableTextSmall"/>
              <w:rPr>
                <w:color w:val="000000"/>
              </w:rPr>
            </w:pPr>
            <w:r w:rsidRPr="00E915EB">
              <w:rPr>
                <w:color w:val="000000"/>
              </w:rPr>
              <w:t>0x00041a0e</w:t>
            </w:r>
          </w:p>
        </w:tc>
        <w:tc>
          <w:tcPr>
            <w:tcW w:w="770" w:type="dxa"/>
            <w:hideMark/>
          </w:tcPr>
          <w:p w14:paraId="056444BA" w14:textId="77777777" w:rsidR="009A4810" w:rsidRPr="00E915EB" w:rsidRDefault="009A4810" w:rsidP="00BB142C">
            <w:pPr>
              <w:pStyle w:val="TableTextSmall"/>
              <w:rPr>
                <w:color w:val="000000"/>
              </w:rPr>
            </w:pPr>
            <w:r w:rsidRPr="00E915EB">
              <w:rPr>
                <w:color w:val="000000"/>
              </w:rPr>
              <w:t>0x2388</w:t>
            </w:r>
          </w:p>
        </w:tc>
        <w:tc>
          <w:tcPr>
            <w:tcW w:w="1078" w:type="dxa"/>
            <w:hideMark/>
          </w:tcPr>
          <w:p w14:paraId="72AD5701"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7EEFAD7B" w14:textId="77777777" w:rsidR="009A4810" w:rsidRPr="00E915EB" w:rsidRDefault="009A4810" w:rsidP="00BB142C">
            <w:pPr>
              <w:pStyle w:val="TableTextSmall"/>
              <w:rPr>
                <w:color w:val="000000"/>
              </w:rPr>
            </w:pPr>
            <w:r w:rsidRPr="00E915EB">
              <w:rPr>
                <w:color w:val="000000"/>
              </w:rPr>
              <w:t xml:space="preserve">Deadtime phase </w:t>
            </w:r>
            <w:r>
              <w:rPr>
                <w:color w:val="000000"/>
              </w:rPr>
              <w:t>W</w:t>
            </w:r>
            <w:r w:rsidRPr="00E915EB">
              <w:rPr>
                <w:color w:val="000000"/>
              </w:rPr>
              <w:t xml:space="preserve"> fault</w:t>
            </w:r>
          </w:p>
        </w:tc>
        <w:tc>
          <w:tcPr>
            <w:tcW w:w="1897" w:type="dxa"/>
            <w:hideMark/>
          </w:tcPr>
          <w:p w14:paraId="4BDF4C15" w14:textId="77777777" w:rsidR="009A4810" w:rsidRPr="0062647E" w:rsidRDefault="009A4810" w:rsidP="00BB142C">
            <w:pPr>
              <w:pStyle w:val="TableTextSmall"/>
              <w:rPr>
                <w:color w:val="000000"/>
                <w:highlight w:val="yellow"/>
              </w:rPr>
            </w:pPr>
            <w:r>
              <w:rPr>
                <w:color w:val="000000"/>
              </w:rPr>
              <w:t>The delay</w:t>
            </w:r>
            <w:r w:rsidRPr="0062647E">
              <w:rPr>
                <w:color w:val="000000"/>
              </w:rPr>
              <w:t xml:space="preserve"> time between high and low PWM signals is less than the deadtime value calculated by the FPGA.</w:t>
            </w:r>
          </w:p>
        </w:tc>
        <w:tc>
          <w:tcPr>
            <w:tcW w:w="2127" w:type="dxa"/>
            <w:hideMark/>
          </w:tcPr>
          <w:p w14:paraId="507699F8" w14:textId="77777777" w:rsidR="009A4810" w:rsidRPr="00E915EB" w:rsidRDefault="009A4810" w:rsidP="00BB142C">
            <w:pPr>
              <w:pStyle w:val="TableTextSmall"/>
            </w:pPr>
            <w:r>
              <w:t>In</w:t>
            </w:r>
            <w:r w:rsidRPr="00E915EB">
              <w:t>correct configuration</w:t>
            </w:r>
            <w:r>
              <w:t xml:space="preserve">/ </w:t>
            </w:r>
            <w:r w:rsidRPr="00E915EB">
              <w:t xml:space="preserve">functionality deadtime for phase </w:t>
            </w:r>
            <w:r>
              <w:t>W</w:t>
            </w:r>
          </w:p>
        </w:tc>
        <w:tc>
          <w:tcPr>
            <w:tcW w:w="2469" w:type="dxa"/>
            <w:hideMark/>
          </w:tcPr>
          <w:p w14:paraId="70FD9ED9" w14:textId="77777777" w:rsidR="009A4810" w:rsidRDefault="009A4810" w:rsidP="00BB142C">
            <w:pPr>
              <w:pStyle w:val="TableTextSmallBullet"/>
            </w:pPr>
            <w:r>
              <w:t>Check</w:t>
            </w:r>
            <w:r w:rsidRPr="00E915EB">
              <w:t xml:space="preserve"> </w:t>
            </w:r>
            <w:r>
              <w:t xml:space="preserve">the deadtime setting parameter </w:t>
            </w:r>
            <w:r w:rsidRPr="002C759C">
              <w:t>(</w:t>
            </w:r>
            <w:r w:rsidRPr="00DE7492">
              <w:rPr>
                <w:rStyle w:val="Strong"/>
              </w:rPr>
              <w:t>drive.deadtime.watchdog</w:t>
            </w:r>
            <w:r w:rsidRPr="002C759C">
              <w:t>)</w:t>
            </w:r>
            <w:r w:rsidRPr="00E915EB">
              <w:t xml:space="preserve"> </w:t>
            </w:r>
          </w:p>
          <w:p w14:paraId="4CC3F047" w14:textId="77777777" w:rsidR="009A4810" w:rsidRPr="00E915EB" w:rsidRDefault="009A4810" w:rsidP="00BB142C">
            <w:pPr>
              <w:pStyle w:val="TableTextSmallBullet"/>
            </w:pPr>
            <w:r>
              <w:t>If</w:t>
            </w:r>
            <w:r w:rsidRPr="00E915EB">
              <w:t xml:space="preserve"> the error persists, contact Technical Suppor</w:t>
            </w:r>
            <w:r>
              <w:t>t</w:t>
            </w:r>
          </w:p>
        </w:tc>
      </w:tr>
      <w:tr w:rsidR="009A4810" w:rsidRPr="00E915EB" w14:paraId="246B1F97" w14:textId="77777777" w:rsidTr="009A4810">
        <w:tc>
          <w:tcPr>
            <w:tcW w:w="1107" w:type="dxa"/>
            <w:hideMark/>
          </w:tcPr>
          <w:p w14:paraId="70289028" w14:textId="77777777" w:rsidR="009A4810" w:rsidRPr="00E915EB" w:rsidRDefault="009A4810" w:rsidP="00BB142C">
            <w:pPr>
              <w:pStyle w:val="TableTextSmall"/>
              <w:rPr>
                <w:color w:val="000000"/>
              </w:rPr>
            </w:pPr>
            <w:r w:rsidRPr="00E915EB">
              <w:rPr>
                <w:color w:val="000000"/>
              </w:rPr>
              <w:t>0x00041b01</w:t>
            </w:r>
          </w:p>
        </w:tc>
        <w:tc>
          <w:tcPr>
            <w:tcW w:w="770" w:type="dxa"/>
            <w:hideMark/>
          </w:tcPr>
          <w:p w14:paraId="5F2F32DC" w14:textId="77777777" w:rsidR="009A4810" w:rsidRPr="00E915EB" w:rsidRDefault="009A4810" w:rsidP="00BB142C">
            <w:pPr>
              <w:pStyle w:val="TableTextSmall"/>
              <w:rPr>
                <w:color w:val="000000"/>
              </w:rPr>
            </w:pPr>
            <w:r w:rsidRPr="00E915EB">
              <w:rPr>
                <w:color w:val="000000"/>
              </w:rPr>
              <w:t>0x7386</w:t>
            </w:r>
          </w:p>
        </w:tc>
        <w:tc>
          <w:tcPr>
            <w:tcW w:w="1078" w:type="dxa"/>
            <w:hideMark/>
          </w:tcPr>
          <w:p w14:paraId="30BF0427"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2B0F2B07" w14:textId="77777777" w:rsidR="009A4810" w:rsidRPr="00E915EB" w:rsidRDefault="009A4810" w:rsidP="00BB142C">
            <w:pPr>
              <w:pStyle w:val="TableTextSmall"/>
              <w:rPr>
                <w:color w:val="000000"/>
              </w:rPr>
            </w:pPr>
            <w:r w:rsidRPr="00E915EB">
              <w:rPr>
                <w:color w:val="000000"/>
              </w:rPr>
              <w:t>EtherCAT SYNC Jitter too high</w:t>
            </w:r>
          </w:p>
        </w:tc>
        <w:tc>
          <w:tcPr>
            <w:tcW w:w="1897" w:type="dxa"/>
            <w:hideMark/>
          </w:tcPr>
          <w:p w14:paraId="7FF283BB" w14:textId="77777777" w:rsidR="009A4810" w:rsidRPr="00E915EB" w:rsidRDefault="009A4810" w:rsidP="00BB142C">
            <w:pPr>
              <w:pStyle w:val="TableTextSmall"/>
              <w:rPr>
                <w:color w:val="000000"/>
              </w:rPr>
            </w:pPr>
            <w:r w:rsidRPr="00E915EB">
              <w:rPr>
                <w:color w:val="000000"/>
              </w:rPr>
              <w:t>SYNC signal jitter</w:t>
            </w:r>
            <w:r>
              <w:rPr>
                <w:color w:val="000000"/>
              </w:rPr>
              <w:t xml:space="preserve"> greater than </w:t>
            </w:r>
            <w:r w:rsidRPr="00E915EB">
              <w:rPr>
                <w:color w:val="000000"/>
              </w:rPr>
              <w:t>the threshold</w:t>
            </w:r>
          </w:p>
        </w:tc>
        <w:tc>
          <w:tcPr>
            <w:tcW w:w="2127" w:type="dxa"/>
            <w:hideMark/>
          </w:tcPr>
          <w:p w14:paraId="15B4951F" w14:textId="77777777" w:rsidR="009A4810" w:rsidRPr="00E915EB" w:rsidRDefault="009A4810" w:rsidP="00BB142C">
            <w:pPr>
              <w:pStyle w:val="TableTextSmall"/>
            </w:pPr>
            <w:r w:rsidRPr="00E915EB">
              <w:t xml:space="preserve">The actual SYNC jitter is </w:t>
            </w:r>
            <w:r>
              <w:t>greater</w:t>
            </w:r>
            <w:r w:rsidRPr="00E915EB">
              <w:t xml:space="preserve"> than </w:t>
            </w:r>
            <w:r>
              <w:t xml:space="preserve">the </w:t>
            </w:r>
            <w:r w:rsidRPr="00E915EB">
              <w:t>EtherCAT SYNC0 jitter limit (</w:t>
            </w:r>
            <w:r w:rsidRPr="007543B0">
              <w:rPr>
                <w:rStyle w:val="Strong"/>
              </w:rPr>
              <w:t>fb.sync.jitter.limit</w:t>
            </w:r>
            <w:r w:rsidRPr="00E915EB">
              <w:t>).</w:t>
            </w:r>
          </w:p>
        </w:tc>
        <w:tc>
          <w:tcPr>
            <w:tcW w:w="2469" w:type="dxa"/>
            <w:hideMark/>
          </w:tcPr>
          <w:p w14:paraId="4BC98739" w14:textId="77777777" w:rsidR="009A4810" w:rsidRDefault="009A4810" w:rsidP="00BB142C">
            <w:pPr>
              <w:pStyle w:val="TableTextSmallBullet"/>
            </w:pPr>
            <w:r>
              <w:t>Check</w:t>
            </w:r>
            <w:r w:rsidRPr="00E915EB">
              <w:t xml:space="preserve"> cable</w:t>
            </w:r>
            <w:r>
              <w:t xml:space="preserve">/ </w:t>
            </w:r>
            <w:r w:rsidRPr="00E915EB">
              <w:t>connector EtherCAT</w:t>
            </w:r>
          </w:p>
          <w:p w14:paraId="0D55820F" w14:textId="77777777" w:rsidR="009A4810" w:rsidRPr="00E915EB" w:rsidRDefault="009A4810" w:rsidP="00BB142C">
            <w:pPr>
              <w:pStyle w:val="TableTextSmallBullet"/>
            </w:pPr>
            <w:r>
              <w:t>Check</w:t>
            </w:r>
            <w:r w:rsidRPr="00E915EB">
              <w:t xml:space="preserve"> SYNC0 jitter limit (</w:t>
            </w:r>
            <w:r w:rsidRPr="00DE7492">
              <w:rPr>
                <w:rStyle w:val="Strong"/>
              </w:rPr>
              <w:t>fb.sync.jitter.limit</w:t>
            </w:r>
            <w:r w:rsidRPr="00E915EB">
              <w:t>)</w:t>
            </w:r>
          </w:p>
        </w:tc>
      </w:tr>
      <w:tr w:rsidR="009A4810" w:rsidRPr="00E915EB" w14:paraId="2427359D" w14:textId="77777777" w:rsidTr="009A4810">
        <w:tc>
          <w:tcPr>
            <w:tcW w:w="1107" w:type="dxa"/>
            <w:hideMark/>
          </w:tcPr>
          <w:p w14:paraId="3CA7A8CA" w14:textId="77777777" w:rsidR="009A4810" w:rsidRPr="00E915EB" w:rsidRDefault="009A4810" w:rsidP="00BB142C">
            <w:pPr>
              <w:pStyle w:val="TableTextSmall"/>
              <w:rPr>
                <w:color w:val="000000"/>
              </w:rPr>
            </w:pPr>
            <w:r w:rsidRPr="00E915EB">
              <w:rPr>
                <w:color w:val="000000"/>
              </w:rPr>
              <w:t>0x00041b02</w:t>
            </w:r>
          </w:p>
        </w:tc>
        <w:tc>
          <w:tcPr>
            <w:tcW w:w="770" w:type="dxa"/>
            <w:hideMark/>
          </w:tcPr>
          <w:p w14:paraId="07032B6C" w14:textId="77777777" w:rsidR="009A4810" w:rsidRPr="00E915EB" w:rsidRDefault="009A4810" w:rsidP="00BB142C">
            <w:pPr>
              <w:pStyle w:val="TableTextSmall"/>
              <w:rPr>
                <w:color w:val="000000"/>
              </w:rPr>
            </w:pPr>
            <w:r w:rsidRPr="00E915EB">
              <w:rPr>
                <w:color w:val="000000"/>
              </w:rPr>
              <w:t>0x818d</w:t>
            </w:r>
          </w:p>
        </w:tc>
        <w:tc>
          <w:tcPr>
            <w:tcW w:w="1078" w:type="dxa"/>
            <w:hideMark/>
          </w:tcPr>
          <w:p w14:paraId="1FA58024"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2B319782" w14:textId="77777777" w:rsidR="009A4810" w:rsidRPr="00E915EB" w:rsidRDefault="009A4810" w:rsidP="00BB142C">
            <w:pPr>
              <w:pStyle w:val="TableTextSmall"/>
              <w:rPr>
                <w:color w:val="000000"/>
              </w:rPr>
            </w:pPr>
            <w:r w:rsidRPr="00E915EB">
              <w:rPr>
                <w:color w:val="000000"/>
              </w:rPr>
              <w:t>Packet lost</w:t>
            </w:r>
          </w:p>
        </w:tc>
        <w:tc>
          <w:tcPr>
            <w:tcW w:w="1897" w:type="dxa"/>
            <w:hideMark/>
          </w:tcPr>
          <w:p w14:paraId="288E1312" w14:textId="77777777" w:rsidR="009A4810" w:rsidRPr="00E915EB" w:rsidRDefault="009A4810" w:rsidP="00BB142C">
            <w:pPr>
              <w:pStyle w:val="TableTextSmall"/>
              <w:rPr>
                <w:color w:val="000000"/>
              </w:rPr>
            </w:pPr>
            <w:r w:rsidRPr="00E915EB">
              <w:rPr>
                <w:color w:val="000000"/>
              </w:rPr>
              <w:t xml:space="preserve">Consecutive count for packet loss is greater than </w:t>
            </w:r>
            <w:r>
              <w:rPr>
                <w:color w:val="000000"/>
              </w:rPr>
              <w:t>the maximum</w:t>
            </w:r>
            <w:r w:rsidRPr="00E915EB">
              <w:rPr>
                <w:color w:val="000000"/>
              </w:rPr>
              <w:t xml:space="preserve"> threshold</w:t>
            </w:r>
          </w:p>
        </w:tc>
        <w:tc>
          <w:tcPr>
            <w:tcW w:w="2127" w:type="dxa"/>
            <w:hideMark/>
          </w:tcPr>
          <w:p w14:paraId="6D7E5FE5" w14:textId="77777777" w:rsidR="009A4810" w:rsidRPr="00E915EB" w:rsidRDefault="009A4810" w:rsidP="00BB142C">
            <w:pPr>
              <w:pStyle w:val="TableTextSmall"/>
            </w:pPr>
            <w:r w:rsidRPr="00E915EB">
              <w:t>Issue in EtherCAT line communication</w:t>
            </w:r>
          </w:p>
        </w:tc>
        <w:tc>
          <w:tcPr>
            <w:tcW w:w="2469" w:type="dxa"/>
            <w:hideMark/>
          </w:tcPr>
          <w:p w14:paraId="2431C389" w14:textId="77777777" w:rsidR="009A4810" w:rsidRPr="00E915EB" w:rsidRDefault="009A4810" w:rsidP="00BB142C">
            <w:pPr>
              <w:pStyle w:val="TableTextSmall"/>
            </w:pPr>
            <w:r>
              <w:t>Check</w:t>
            </w:r>
            <w:r w:rsidRPr="00E915EB">
              <w:t xml:space="preserve"> EtherCAT cable master</w:t>
            </w:r>
            <w:r>
              <w:t xml:space="preserve">/ </w:t>
            </w:r>
            <w:r w:rsidRPr="00E915EB">
              <w:t>slave</w:t>
            </w:r>
          </w:p>
        </w:tc>
      </w:tr>
      <w:tr w:rsidR="009A4810" w:rsidRPr="00E915EB" w14:paraId="063116A0" w14:textId="77777777" w:rsidTr="009A4810">
        <w:tc>
          <w:tcPr>
            <w:tcW w:w="1107" w:type="dxa"/>
            <w:hideMark/>
          </w:tcPr>
          <w:p w14:paraId="0F408F85" w14:textId="77777777" w:rsidR="009A4810" w:rsidRPr="00E915EB" w:rsidRDefault="009A4810" w:rsidP="00BB142C">
            <w:pPr>
              <w:pStyle w:val="TableTextSmall"/>
              <w:rPr>
                <w:color w:val="000000"/>
              </w:rPr>
            </w:pPr>
            <w:r w:rsidRPr="00E915EB">
              <w:rPr>
                <w:color w:val="000000"/>
              </w:rPr>
              <w:t>0x00041b03</w:t>
            </w:r>
          </w:p>
        </w:tc>
        <w:tc>
          <w:tcPr>
            <w:tcW w:w="770" w:type="dxa"/>
            <w:hideMark/>
          </w:tcPr>
          <w:p w14:paraId="3ACE9FBB" w14:textId="77777777" w:rsidR="009A4810" w:rsidRPr="00E915EB" w:rsidRDefault="009A4810" w:rsidP="00BB142C">
            <w:pPr>
              <w:pStyle w:val="TableTextSmall"/>
              <w:rPr>
                <w:color w:val="000000"/>
              </w:rPr>
            </w:pPr>
            <w:r w:rsidRPr="00E915EB">
              <w:rPr>
                <w:color w:val="000000"/>
              </w:rPr>
              <w:t>0xf080</w:t>
            </w:r>
          </w:p>
        </w:tc>
        <w:tc>
          <w:tcPr>
            <w:tcW w:w="1078" w:type="dxa"/>
            <w:hideMark/>
          </w:tcPr>
          <w:p w14:paraId="23D2AE8A"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647EA34C" w14:textId="77777777" w:rsidR="009A4810" w:rsidRPr="00E915EB" w:rsidRDefault="009A4810" w:rsidP="00BB142C">
            <w:pPr>
              <w:pStyle w:val="TableTextSmall"/>
              <w:rPr>
                <w:color w:val="000000"/>
              </w:rPr>
            </w:pPr>
            <w:r w:rsidRPr="00E915EB">
              <w:rPr>
                <w:color w:val="000000"/>
              </w:rPr>
              <w:t>Fieldbus - Drive is active but not in Operational</w:t>
            </w:r>
          </w:p>
        </w:tc>
        <w:tc>
          <w:tcPr>
            <w:tcW w:w="1897" w:type="dxa"/>
            <w:hideMark/>
          </w:tcPr>
          <w:p w14:paraId="694B792B" w14:textId="77777777" w:rsidR="009A4810" w:rsidRPr="00E915EB" w:rsidRDefault="009A4810" w:rsidP="00BB142C">
            <w:pPr>
              <w:pStyle w:val="TableTextSmall"/>
              <w:rPr>
                <w:color w:val="000000"/>
              </w:rPr>
            </w:pPr>
            <w:r w:rsidRPr="00E915EB">
              <w:rPr>
                <w:color w:val="000000"/>
              </w:rPr>
              <w:t>Drive in Enable</w:t>
            </w:r>
            <w:r>
              <w:rPr>
                <w:color w:val="000000"/>
              </w:rPr>
              <w:t>d</w:t>
            </w:r>
            <w:r w:rsidRPr="00E915EB">
              <w:rPr>
                <w:color w:val="000000"/>
              </w:rPr>
              <w:t xml:space="preserve"> state but communication state changed from OP to PREOP</w:t>
            </w:r>
            <w:r>
              <w:rPr>
                <w:color w:val="000000"/>
              </w:rPr>
              <w:t xml:space="preserve">/ </w:t>
            </w:r>
            <w:r w:rsidRPr="00E915EB">
              <w:rPr>
                <w:color w:val="000000"/>
              </w:rPr>
              <w:t>SAFEOP</w:t>
            </w:r>
          </w:p>
        </w:tc>
        <w:tc>
          <w:tcPr>
            <w:tcW w:w="2127" w:type="dxa"/>
            <w:hideMark/>
          </w:tcPr>
          <w:p w14:paraId="0F74494E" w14:textId="77777777" w:rsidR="009A4810" w:rsidRPr="00E915EB" w:rsidRDefault="009A4810" w:rsidP="00BB142C">
            <w:pPr>
              <w:pStyle w:val="TableTextSmall"/>
            </w:pPr>
            <w:r w:rsidRPr="00E915EB">
              <w:t xml:space="preserve">Communication is down but drive </w:t>
            </w:r>
            <w:r>
              <w:t>remains</w:t>
            </w:r>
            <w:r w:rsidRPr="00E915EB">
              <w:t xml:space="preserve"> </w:t>
            </w:r>
            <w:r>
              <w:t xml:space="preserve">in </w:t>
            </w:r>
            <w:r w:rsidRPr="00E915EB">
              <w:t>Enable</w:t>
            </w:r>
            <w:r>
              <w:t>d</w:t>
            </w:r>
            <w:r w:rsidRPr="00E915EB">
              <w:t xml:space="preserve"> state</w:t>
            </w:r>
          </w:p>
        </w:tc>
        <w:tc>
          <w:tcPr>
            <w:tcW w:w="2469" w:type="dxa"/>
            <w:hideMark/>
          </w:tcPr>
          <w:p w14:paraId="7B2CF146" w14:textId="77777777" w:rsidR="009A4810" w:rsidRPr="00E915EB" w:rsidRDefault="009A4810" w:rsidP="00BB142C">
            <w:pPr>
              <w:pStyle w:val="TableTextSmallBullet"/>
            </w:pPr>
            <w:r>
              <w:t>Change</w:t>
            </w:r>
            <w:r w:rsidRPr="00E915EB">
              <w:t xml:space="preserve"> motion controller communication state to OP</w:t>
            </w:r>
          </w:p>
        </w:tc>
      </w:tr>
      <w:tr w:rsidR="009A4810" w:rsidRPr="00E915EB" w14:paraId="1CF9AA8D" w14:textId="77777777" w:rsidTr="009A4810">
        <w:tc>
          <w:tcPr>
            <w:tcW w:w="1107" w:type="dxa"/>
            <w:hideMark/>
          </w:tcPr>
          <w:p w14:paraId="243DA5E9" w14:textId="77777777" w:rsidR="009A4810" w:rsidRPr="00E915EB" w:rsidRDefault="009A4810" w:rsidP="00BB142C">
            <w:pPr>
              <w:pStyle w:val="TableTextSmall"/>
              <w:rPr>
                <w:color w:val="000000"/>
              </w:rPr>
            </w:pPr>
            <w:r w:rsidRPr="00E915EB">
              <w:rPr>
                <w:color w:val="000000"/>
              </w:rPr>
              <w:t>0x00042102</w:t>
            </w:r>
          </w:p>
        </w:tc>
        <w:tc>
          <w:tcPr>
            <w:tcW w:w="770" w:type="dxa"/>
            <w:hideMark/>
          </w:tcPr>
          <w:p w14:paraId="6C128E72" w14:textId="77777777" w:rsidR="009A4810" w:rsidRPr="00E915EB" w:rsidRDefault="009A4810" w:rsidP="00BB142C">
            <w:pPr>
              <w:pStyle w:val="TableTextSmall"/>
              <w:rPr>
                <w:color w:val="000000"/>
              </w:rPr>
            </w:pPr>
            <w:r w:rsidRPr="00E915EB">
              <w:rPr>
                <w:color w:val="000000"/>
              </w:rPr>
              <w:t>0x7091</w:t>
            </w:r>
          </w:p>
        </w:tc>
        <w:tc>
          <w:tcPr>
            <w:tcW w:w="1078" w:type="dxa"/>
            <w:hideMark/>
          </w:tcPr>
          <w:p w14:paraId="1EEF8B1A"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66B81645" w14:textId="77777777" w:rsidR="009A4810" w:rsidRPr="00E915EB" w:rsidRDefault="009A4810" w:rsidP="00BB142C">
            <w:pPr>
              <w:pStyle w:val="TableTextSmall"/>
              <w:rPr>
                <w:color w:val="000000"/>
              </w:rPr>
            </w:pPr>
            <w:r w:rsidRPr="00E915EB">
              <w:rPr>
                <w:color w:val="000000"/>
              </w:rPr>
              <w:t>Emergency Stop Issued</w:t>
            </w:r>
          </w:p>
        </w:tc>
        <w:tc>
          <w:tcPr>
            <w:tcW w:w="1897" w:type="dxa"/>
            <w:hideMark/>
          </w:tcPr>
          <w:p w14:paraId="3F3B4D40" w14:textId="77777777" w:rsidR="009A4810" w:rsidRPr="00E915EB" w:rsidRDefault="009A4810" w:rsidP="00BB142C">
            <w:pPr>
              <w:pStyle w:val="TableTextSmall"/>
              <w:rPr>
                <w:color w:val="000000"/>
              </w:rPr>
            </w:pPr>
            <w:r w:rsidRPr="00E915EB">
              <w:rPr>
                <w:color w:val="000000"/>
              </w:rPr>
              <w:t>Emergency Stop digital input is activated</w:t>
            </w:r>
          </w:p>
        </w:tc>
        <w:tc>
          <w:tcPr>
            <w:tcW w:w="2127" w:type="dxa"/>
            <w:hideMark/>
          </w:tcPr>
          <w:p w14:paraId="610F7793" w14:textId="77777777" w:rsidR="009A4810" w:rsidRPr="00AD5839" w:rsidRDefault="009A4810" w:rsidP="00BB142C">
            <w:pPr>
              <w:pStyle w:val="TableTextSmall"/>
            </w:pPr>
            <w:r w:rsidRPr="00AD5839">
              <w:t xml:space="preserve">Emergency Stop </w:t>
            </w:r>
            <w:r>
              <w:t>b</w:t>
            </w:r>
            <w:r w:rsidRPr="00AD5839">
              <w:t>utton is in active state</w:t>
            </w:r>
          </w:p>
        </w:tc>
        <w:tc>
          <w:tcPr>
            <w:tcW w:w="2469" w:type="dxa"/>
            <w:hideMark/>
          </w:tcPr>
          <w:p w14:paraId="296B2EC0" w14:textId="77777777" w:rsidR="009A4810" w:rsidRDefault="009A4810" w:rsidP="00BB142C">
            <w:pPr>
              <w:pStyle w:val="TableTextSmallBullet"/>
            </w:pPr>
            <w:r w:rsidRPr="00E915EB">
              <w:t>Release the E</w:t>
            </w:r>
            <w:r>
              <w:t>-stop</w:t>
            </w:r>
            <w:r w:rsidRPr="00E915EB">
              <w:t xml:space="preserve"> button</w:t>
            </w:r>
          </w:p>
          <w:p w14:paraId="0FED4841" w14:textId="77777777" w:rsidR="009A4810" w:rsidRPr="00E915EB" w:rsidRDefault="009A4810" w:rsidP="00BB142C">
            <w:pPr>
              <w:pStyle w:val="TableTextSmallBullet"/>
            </w:pPr>
            <w:r>
              <w:t>Change</w:t>
            </w:r>
            <w:r w:rsidRPr="00E915EB">
              <w:t>, if require, digital input mode</w:t>
            </w:r>
          </w:p>
        </w:tc>
      </w:tr>
      <w:tr w:rsidR="009A4810" w:rsidRPr="00E915EB" w14:paraId="2FB7ECC7" w14:textId="77777777" w:rsidTr="009A4810">
        <w:tc>
          <w:tcPr>
            <w:tcW w:w="1107" w:type="dxa"/>
            <w:hideMark/>
          </w:tcPr>
          <w:p w14:paraId="31109AE5" w14:textId="77777777" w:rsidR="009A4810" w:rsidRPr="00E915EB" w:rsidRDefault="009A4810" w:rsidP="00BB142C">
            <w:pPr>
              <w:pStyle w:val="TableTextSmall"/>
              <w:rPr>
                <w:color w:val="000000"/>
              </w:rPr>
            </w:pPr>
            <w:r w:rsidRPr="00E915EB">
              <w:rPr>
                <w:color w:val="000000"/>
              </w:rPr>
              <w:t>0x00042602</w:t>
            </w:r>
          </w:p>
        </w:tc>
        <w:tc>
          <w:tcPr>
            <w:tcW w:w="770" w:type="dxa"/>
            <w:hideMark/>
          </w:tcPr>
          <w:p w14:paraId="65131B74"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2911304C"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13769074" w14:textId="77777777" w:rsidR="009A4810" w:rsidRPr="00E915EB" w:rsidRDefault="009A4810" w:rsidP="00BB142C">
            <w:pPr>
              <w:pStyle w:val="TableTextSmall"/>
              <w:rPr>
                <w:color w:val="000000"/>
              </w:rPr>
            </w:pPr>
            <w:r w:rsidRPr="00E915EB">
              <w:rPr>
                <w:color w:val="000000"/>
              </w:rPr>
              <w:t>Hardware positive limit switch is open</w:t>
            </w:r>
          </w:p>
        </w:tc>
        <w:tc>
          <w:tcPr>
            <w:tcW w:w="1897" w:type="dxa"/>
            <w:hideMark/>
          </w:tcPr>
          <w:p w14:paraId="46907880" w14:textId="77777777" w:rsidR="009A4810" w:rsidRPr="00E915EB" w:rsidRDefault="009A4810" w:rsidP="00BB142C">
            <w:pPr>
              <w:pStyle w:val="TableTextSmall"/>
              <w:rPr>
                <w:color w:val="000000"/>
              </w:rPr>
            </w:pPr>
            <w:r w:rsidRPr="00E915EB">
              <w:rPr>
                <w:color w:val="000000"/>
              </w:rPr>
              <w:t>Positive hardware limit switch was activated</w:t>
            </w:r>
          </w:p>
        </w:tc>
        <w:tc>
          <w:tcPr>
            <w:tcW w:w="2127" w:type="dxa"/>
            <w:hideMark/>
          </w:tcPr>
          <w:p w14:paraId="2F6B8F7B" w14:textId="77777777" w:rsidR="009A4810" w:rsidRPr="0062647E" w:rsidRDefault="009A4810" w:rsidP="00BB142C">
            <w:pPr>
              <w:pStyle w:val="TableTextSmall"/>
            </w:pPr>
            <w:r w:rsidRPr="0062647E">
              <w:t xml:space="preserve">Active state of input configured as </w:t>
            </w:r>
            <w:r>
              <w:t>positive</w:t>
            </w:r>
            <w:r w:rsidRPr="0062647E">
              <w:t xml:space="preserve"> limit switch</w:t>
            </w:r>
          </w:p>
        </w:tc>
        <w:tc>
          <w:tcPr>
            <w:tcW w:w="2469" w:type="dxa"/>
            <w:hideMark/>
          </w:tcPr>
          <w:p w14:paraId="4C6C3860" w14:textId="77777777" w:rsidR="009A4810" w:rsidRDefault="009A4810" w:rsidP="00BB142C">
            <w:pPr>
              <w:pStyle w:val="TableTextSmallBullet"/>
            </w:pPr>
            <w:r>
              <w:t>Change</w:t>
            </w:r>
            <w:r w:rsidRPr="00E915EB">
              <w:t xml:space="preserve"> position of motor against the sensor</w:t>
            </w:r>
          </w:p>
          <w:p w14:paraId="6EBB9AC8" w14:textId="77777777" w:rsidR="009A4810" w:rsidRDefault="009A4810" w:rsidP="00BB142C">
            <w:pPr>
              <w:pStyle w:val="TableTextSmallBullet"/>
            </w:pPr>
            <w:r w:rsidRPr="00E915EB">
              <w:t>D</w:t>
            </w:r>
            <w:r>
              <w:t>e</w:t>
            </w:r>
            <w:r w:rsidRPr="00E915EB">
              <w:t>activate digital input</w:t>
            </w:r>
          </w:p>
          <w:p w14:paraId="2E2DD7AE" w14:textId="77777777" w:rsidR="009A4810" w:rsidRPr="00E915EB" w:rsidRDefault="009A4810" w:rsidP="00BB142C">
            <w:pPr>
              <w:pStyle w:val="TableTextSmallBullet"/>
            </w:pPr>
            <w:r>
              <w:t>Change</w:t>
            </w:r>
            <w:r w:rsidRPr="00E915EB">
              <w:t>, if require, digital input mode</w:t>
            </w:r>
          </w:p>
        </w:tc>
      </w:tr>
      <w:tr w:rsidR="009A4810" w:rsidRPr="00E915EB" w14:paraId="01BCEF8C" w14:textId="77777777" w:rsidTr="009A4810">
        <w:tc>
          <w:tcPr>
            <w:tcW w:w="1107" w:type="dxa"/>
            <w:hideMark/>
          </w:tcPr>
          <w:p w14:paraId="3E035B78" w14:textId="77777777" w:rsidR="009A4810" w:rsidRPr="00E915EB" w:rsidRDefault="009A4810" w:rsidP="00BB142C">
            <w:pPr>
              <w:pStyle w:val="TableTextSmall"/>
              <w:rPr>
                <w:color w:val="000000"/>
              </w:rPr>
            </w:pPr>
            <w:r w:rsidRPr="00E915EB">
              <w:rPr>
                <w:color w:val="000000"/>
              </w:rPr>
              <w:t>0x00042603</w:t>
            </w:r>
          </w:p>
        </w:tc>
        <w:tc>
          <w:tcPr>
            <w:tcW w:w="770" w:type="dxa"/>
            <w:hideMark/>
          </w:tcPr>
          <w:p w14:paraId="21D8E7E2"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1944820D"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743DE1FE" w14:textId="77777777" w:rsidR="009A4810" w:rsidRPr="00E915EB" w:rsidRDefault="009A4810" w:rsidP="00BB142C">
            <w:pPr>
              <w:pStyle w:val="TableTextSmall"/>
              <w:rPr>
                <w:color w:val="000000"/>
              </w:rPr>
            </w:pPr>
            <w:r w:rsidRPr="00E915EB">
              <w:rPr>
                <w:color w:val="000000"/>
              </w:rPr>
              <w:t>Hardware negative limit switch is open</w:t>
            </w:r>
          </w:p>
        </w:tc>
        <w:tc>
          <w:tcPr>
            <w:tcW w:w="1897" w:type="dxa"/>
            <w:hideMark/>
          </w:tcPr>
          <w:p w14:paraId="0513D319" w14:textId="77777777" w:rsidR="009A4810" w:rsidRPr="00E915EB" w:rsidRDefault="009A4810" w:rsidP="00BB142C">
            <w:pPr>
              <w:pStyle w:val="TableTextSmall"/>
              <w:rPr>
                <w:color w:val="000000"/>
              </w:rPr>
            </w:pPr>
            <w:r w:rsidRPr="00E915EB">
              <w:rPr>
                <w:color w:val="000000"/>
              </w:rPr>
              <w:t>Negative hardware limit switch was activated</w:t>
            </w:r>
          </w:p>
        </w:tc>
        <w:tc>
          <w:tcPr>
            <w:tcW w:w="2127" w:type="dxa"/>
            <w:hideMark/>
          </w:tcPr>
          <w:p w14:paraId="64962971" w14:textId="77777777" w:rsidR="009A4810" w:rsidRPr="00E915EB" w:rsidRDefault="009A4810" w:rsidP="00BB142C">
            <w:pPr>
              <w:pStyle w:val="TableTextSmall"/>
            </w:pPr>
            <w:r w:rsidRPr="00E915EB">
              <w:t>Active state of input configured as negative limit switch</w:t>
            </w:r>
          </w:p>
        </w:tc>
        <w:tc>
          <w:tcPr>
            <w:tcW w:w="2469" w:type="dxa"/>
            <w:hideMark/>
          </w:tcPr>
          <w:p w14:paraId="6FC0B934" w14:textId="77777777" w:rsidR="009A4810" w:rsidRDefault="009A4810" w:rsidP="00BB142C">
            <w:pPr>
              <w:pStyle w:val="TableTextSmallBullet"/>
            </w:pPr>
            <w:r>
              <w:t>Change</w:t>
            </w:r>
            <w:r w:rsidRPr="00E915EB">
              <w:t xml:space="preserve"> position of motor against the sensor</w:t>
            </w:r>
          </w:p>
          <w:p w14:paraId="4F8DE1F9" w14:textId="77777777" w:rsidR="009A4810" w:rsidRDefault="009A4810" w:rsidP="00BB142C">
            <w:pPr>
              <w:pStyle w:val="TableTextSmallBullet"/>
            </w:pPr>
            <w:r w:rsidRPr="00E915EB">
              <w:t>D</w:t>
            </w:r>
            <w:r>
              <w:t>e</w:t>
            </w:r>
            <w:r w:rsidRPr="00E915EB">
              <w:t>activate digital input</w:t>
            </w:r>
          </w:p>
          <w:p w14:paraId="1122DE75" w14:textId="77777777" w:rsidR="009A4810" w:rsidRPr="00E915EB" w:rsidRDefault="009A4810" w:rsidP="00BB142C">
            <w:pPr>
              <w:pStyle w:val="TableTextSmallBullet"/>
            </w:pPr>
            <w:r>
              <w:t>Change</w:t>
            </w:r>
            <w:r w:rsidRPr="00E915EB">
              <w:t>, if require, digital input mode</w:t>
            </w:r>
          </w:p>
        </w:tc>
      </w:tr>
      <w:tr w:rsidR="009A4810" w:rsidRPr="00E915EB" w14:paraId="4871DA33" w14:textId="77777777" w:rsidTr="009A4810">
        <w:tc>
          <w:tcPr>
            <w:tcW w:w="1107" w:type="dxa"/>
            <w:hideMark/>
          </w:tcPr>
          <w:p w14:paraId="483E7473" w14:textId="77777777" w:rsidR="009A4810" w:rsidRPr="00E915EB" w:rsidRDefault="009A4810" w:rsidP="00BB142C">
            <w:pPr>
              <w:pStyle w:val="TableTextSmall"/>
              <w:rPr>
                <w:color w:val="000000"/>
              </w:rPr>
            </w:pPr>
            <w:r w:rsidRPr="00E915EB">
              <w:rPr>
                <w:color w:val="000000"/>
              </w:rPr>
              <w:t>0x0004d402</w:t>
            </w:r>
          </w:p>
        </w:tc>
        <w:tc>
          <w:tcPr>
            <w:tcW w:w="770" w:type="dxa"/>
            <w:hideMark/>
          </w:tcPr>
          <w:p w14:paraId="1F06282A" w14:textId="77777777" w:rsidR="009A4810" w:rsidRPr="00E915EB" w:rsidRDefault="009A4810" w:rsidP="00BB142C">
            <w:pPr>
              <w:pStyle w:val="TableTextSmall"/>
              <w:rPr>
                <w:color w:val="000000"/>
              </w:rPr>
            </w:pPr>
            <w:r w:rsidRPr="00E915EB">
              <w:rPr>
                <w:color w:val="000000"/>
              </w:rPr>
              <w:t>0x8481</w:t>
            </w:r>
          </w:p>
        </w:tc>
        <w:tc>
          <w:tcPr>
            <w:tcW w:w="1078" w:type="dxa"/>
            <w:hideMark/>
          </w:tcPr>
          <w:p w14:paraId="4A3F8935"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027F87B4" w14:textId="77777777" w:rsidR="009A4810" w:rsidRPr="00E915EB" w:rsidRDefault="009A4810" w:rsidP="00BB142C">
            <w:pPr>
              <w:pStyle w:val="TableTextSmall"/>
              <w:rPr>
                <w:color w:val="000000"/>
              </w:rPr>
            </w:pPr>
            <w:r w:rsidRPr="00E915EB">
              <w:rPr>
                <w:color w:val="000000"/>
              </w:rPr>
              <w:t>Velocity over speed</w:t>
            </w:r>
          </w:p>
        </w:tc>
        <w:tc>
          <w:tcPr>
            <w:tcW w:w="1897" w:type="dxa"/>
            <w:hideMark/>
          </w:tcPr>
          <w:p w14:paraId="7185C8DF" w14:textId="77777777" w:rsidR="009A4810" w:rsidRPr="00D94F07" w:rsidRDefault="009A4810" w:rsidP="00BB142C">
            <w:pPr>
              <w:pStyle w:val="TableTextSmall"/>
              <w:rPr>
                <w:color w:val="000000"/>
              </w:rPr>
            </w:pPr>
            <w:r w:rsidRPr="00D94F07">
              <w:t>Actual velocity exceeded 125% of maximum velocity on 4 consecutive samplings</w:t>
            </w:r>
          </w:p>
        </w:tc>
        <w:tc>
          <w:tcPr>
            <w:tcW w:w="2127" w:type="dxa"/>
            <w:hideMark/>
          </w:tcPr>
          <w:p w14:paraId="347813F7" w14:textId="77777777" w:rsidR="009A4810" w:rsidRDefault="009A4810" w:rsidP="00BB142C">
            <w:pPr>
              <w:pStyle w:val="TableTextSmallBullet"/>
            </w:pPr>
            <w:r>
              <w:t>Incorrect</w:t>
            </w:r>
            <w:r w:rsidRPr="00E915EB">
              <w:t xml:space="preserve"> motor parameters configuration</w:t>
            </w:r>
          </w:p>
          <w:p w14:paraId="7DA2CC5C" w14:textId="77777777" w:rsidR="009A4810" w:rsidRDefault="009A4810" w:rsidP="00BB142C">
            <w:pPr>
              <w:pStyle w:val="TableTextSmallBullet"/>
            </w:pPr>
            <w:r>
              <w:t>Incorrect</w:t>
            </w:r>
            <w:r w:rsidRPr="00E915EB">
              <w:t xml:space="preserve"> control gains</w:t>
            </w:r>
          </w:p>
          <w:p w14:paraId="6986D942" w14:textId="77777777" w:rsidR="009A4810" w:rsidRPr="00E915EB" w:rsidRDefault="009A4810" w:rsidP="00BB142C">
            <w:pPr>
              <w:pStyle w:val="TableTextSmallBullet"/>
            </w:pPr>
            <w:r w:rsidRPr="00E915EB">
              <w:t>Limit configuration too low</w:t>
            </w:r>
          </w:p>
        </w:tc>
        <w:tc>
          <w:tcPr>
            <w:tcW w:w="2469" w:type="dxa"/>
            <w:hideMark/>
          </w:tcPr>
          <w:p w14:paraId="7549B248" w14:textId="77777777" w:rsidR="009A4810" w:rsidRDefault="009A4810" w:rsidP="00BB142C">
            <w:pPr>
              <w:pStyle w:val="TableTextSmallBullet"/>
            </w:pPr>
            <w:r>
              <w:t>Check</w:t>
            </w:r>
            <w:r w:rsidRPr="00E915EB">
              <w:t xml:space="preserve"> the drive limits (position, velocity, current)</w:t>
            </w:r>
          </w:p>
          <w:p w14:paraId="27497748" w14:textId="77777777" w:rsidR="009A4810" w:rsidRPr="00E915EB" w:rsidRDefault="009A4810" w:rsidP="00BB142C">
            <w:pPr>
              <w:pStyle w:val="TableTextSmallBullet"/>
            </w:pPr>
            <w:r>
              <w:t>Check</w:t>
            </w:r>
            <w:r w:rsidRPr="00E915EB">
              <w:t xml:space="preserve"> control gains</w:t>
            </w:r>
          </w:p>
        </w:tc>
      </w:tr>
      <w:tr w:rsidR="009A4810" w:rsidRPr="00E915EB" w14:paraId="40E92F33" w14:textId="77777777" w:rsidTr="009A4810">
        <w:tc>
          <w:tcPr>
            <w:tcW w:w="1107" w:type="dxa"/>
            <w:hideMark/>
          </w:tcPr>
          <w:p w14:paraId="52CCB696" w14:textId="77777777" w:rsidR="009A4810" w:rsidRPr="00E915EB" w:rsidRDefault="009A4810" w:rsidP="00BB142C">
            <w:pPr>
              <w:pStyle w:val="TableTextSmall"/>
              <w:rPr>
                <w:color w:val="000000"/>
              </w:rPr>
            </w:pPr>
            <w:r w:rsidRPr="00E915EB">
              <w:rPr>
                <w:color w:val="000000"/>
              </w:rPr>
              <w:t>0x0004dc01</w:t>
            </w:r>
          </w:p>
        </w:tc>
        <w:tc>
          <w:tcPr>
            <w:tcW w:w="770" w:type="dxa"/>
            <w:hideMark/>
          </w:tcPr>
          <w:p w14:paraId="12856D17" w14:textId="77777777" w:rsidR="009A4810" w:rsidRPr="00E915EB" w:rsidRDefault="009A4810" w:rsidP="00BB142C">
            <w:pPr>
              <w:pStyle w:val="TableTextSmall"/>
              <w:rPr>
                <w:color w:val="000000"/>
              </w:rPr>
            </w:pPr>
            <w:r w:rsidRPr="00E915EB">
              <w:rPr>
                <w:color w:val="000000"/>
              </w:rPr>
              <w:t>0x3120</w:t>
            </w:r>
          </w:p>
        </w:tc>
        <w:tc>
          <w:tcPr>
            <w:tcW w:w="1078" w:type="dxa"/>
            <w:hideMark/>
          </w:tcPr>
          <w:p w14:paraId="23B6C19B"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352E1E44" w14:textId="77777777" w:rsidR="009A4810" w:rsidRPr="00E915EB" w:rsidRDefault="009A4810" w:rsidP="00BB142C">
            <w:pPr>
              <w:pStyle w:val="TableTextSmall"/>
              <w:rPr>
                <w:color w:val="000000"/>
              </w:rPr>
            </w:pPr>
            <w:r w:rsidRPr="00E915EB">
              <w:rPr>
                <w:color w:val="000000"/>
              </w:rPr>
              <w:t>Under Voltage Fault</w:t>
            </w:r>
          </w:p>
        </w:tc>
        <w:tc>
          <w:tcPr>
            <w:tcW w:w="1897" w:type="dxa"/>
            <w:hideMark/>
          </w:tcPr>
          <w:p w14:paraId="454BF111" w14:textId="77777777" w:rsidR="009A4810" w:rsidRPr="00E915EB" w:rsidRDefault="009A4810" w:rsidP="00BB142C">
            <w:pPr>
              <w:pStyle w:val="TableTextSmall"/>
              <w:rPr>
                <w:color w:val="000000"/>
              </w:rPr>
            </w:pPr>
            <w:r w:rsidRPr="009F60F6">
              <w:t>The bus voltage is below the minimum value</w:t>
            </w:r>
          </w:p>
        </w:tc>
        <w:tc>
          <w:tcPr>
            <w:tcW w:w="2127" w:type="dxa"/>
            <w:hideMark/>
          </w:tcPr>
          <w:p w14:paraId="0D6BF544" w14:textId="77777777" w:rsidR="009A4810" w:rsidRDefault="009A4810" w:rsidP="00BB142C">
            <w:pPr>
              <w:pStyle w:val="TableTextSmallBullet"/>
            </w:pPr>
            <w:r w:rsidRPr="00E915EB">
              <w:t>Power supply loss, poor power supply</w:t>
            </w:r>
          </w:p>
          <w:p w14:paraId="01ACEE40" w14:textId="77777777" w:rsidR="009A4810" w:rsidRPr="00E915EB" w:rsidRDefault="009A4810" w:rsidP="00BB142C">
            <w:pPr>
              <w:pStyle w:val="TableTextSmallBullet"/>
            </w:pPr>
            <w:r w:rsidRPr="00E915EB">
              <w:t>Excessive load during motion</w:t>
            </w:r>
          </w:p>
        </w:tc>
        <w:tc>
          <w:tcPr>
            <w:tcW w:w="2469" w:type="dxa"/>
            <w:hideMark/>
          </w:tcPr>
          <w:p w14:paraId="623CB7BC" w14:textId="77777777" w:rsidR="009A4810" w:rsidRDefault="009A4810" w:rsidP="00BB142C">
            <w:pPr>
              <w:pStyle w:val="TableTextSmallBullet"/>
            </w:pPr>
            <w:r>
              <w:t>Check</w:t>
            </w:r>
            <w:r w:rsidRPr="00E915EB">
              <w:t xml:space="preserve"> mains voltage</w:t>
            </w:r>
          </w:p>
          <w:p w14:paraId="4E6180C3" w14:textId="77777777" w:rsidR="009A4810" w:rsidRDefault="009A4810" w:rsidP="00BB142C">
            <w:pPr>
              <w:pStyle w:val="TableTextSmallBullet"/>
            </w:pPr>
            <w:r>
              <w:t>If excessive</w:t>
            </w:r>
            <w:r w:rsidRPr="00E915EB">
              <w:t xml:space="preserve"> load during motion</w:t>
            </w:r>
            <w:r>
              <w:t xml:space="preserve">: </w:t>
            </w:r>
            <w:r w:rsidRPr="00E915EB">
              <w:t>reduce payload, change motion profile (</w:t>
            </w:r>
            <w:r w:rsidRPr="00DE7492">
              <w:rPr>
                <w:rStyle w:val="Strong"/>
              </w:rPr>
              <w:t>acc</w:t>
            </w:r>
            <w:r>
              <w:rPr>
                <w:rStyle w:val="Strong"/>
              </w:rPr>
              <w:t xml:space="preserve">/ </w:t>
            </w:r>
            <w:r w:rsidRPr="00DE7492">
              <w:rPr>
                <w:rStyle w:val="Strong"/>
              </w:rPr>
              <w:t>dec</w:t>
            </w:r>
            <w:r w:rsidRPr="00E915EB">
              <w:t>)</w:t>
            </w:r>
          </w:p>
          <w:p w14:paraId="0D95A50A"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751AD1F7" w14:textId="77777777" w:rsidTr="009A4810">
        <w:tc>
          <w:tcPr>
            <w:tcW w:w="1107" w:type="dxa"/>
            <w:hideMark/>
          </w:tcPr>
          <w:p w14:paraId="4CC484B4" w14:textId="77777777" w:rsidR="009A4810" w:rsidRPr="00E915EB" w:rsidRDefault="009A4810" w:rsidP="00BB142C">
            <w:pPr>
              <w:pStyle w:val="TableTextSmall"/>
              <w:rPr>
                <w:color w:val="000000"/>
              </w:rPr>
            </w:pPr>
            <w:r w:rsidRPr="00E915EB">
              <w:rPr>
                <w:color w:val="000000"/>
              </w:rPr>
              <w:t>0x0004dd02</w:t>
            </w:r>
          </w:p>
        </w:tc>
        <w:tc>
          <w:tcPr>
            <w:tcW w:w="770" w:type="dxa"/>
            <w:hideMark/>
          </w:tcPr>
          <w:p w14:paraId="2A23CAAE" w14:textId="77777777" w:rsidR="009A4810" w:rsidRPr="00E915EB" w:rsidRDefault="009A4810" w:rsidP="00BB142C">
            <w:pPr>
              <w:pStyle w:val="TableTextSmall"/>
              <w:rPr>
                <w:color w:val="000000"/>
              </w:rPr>
            </w:pPr>
            <w:r w:rsidRPr="00E915EB">
              <w:rPr>
                <w:color w:val="000000"/>
              </w:rPr>
              <w:t>0x4080</w:t>
            </w:r>
          </w:p>
        </w:tc>
        <w:tc>
          <w:tcPr>
            <w:tcW w:w="1078" w:type="dxa"/>
            <w:hideMark/>
          </w:tcPr>
          <w:p w14:paraId="3A232E28"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72AE902A" w14:textId="77777777" w:rsidR="009A4810" w:rsidRPr="00E915EB" w:rsidRDefault="009A4810" w:rsidP="00BB142C">
            <w:pPr>
              <w:pStyle w:val="TableTextSmall"/>
              <w:rPr>
                <w:color w:val="000000"/>
              </w:rPr>
            </w:pPr>
            <w:r>
              <w:t>IPM over-temperature</w:t>
            </w:r>
          </w:p>
        </w:tc>
        <w:tc>
          <w:tcPr>
            <w:tcW w:w="1897" w:type="dxa"/>
            <w:hideMark/>
          </w:tcPr>
          <w:p w14:paraId="2DDDA115" w14:textId="77777777" w:rsidR="009A4810" w:rsidRPr="00E915EB" w:rsidRDefault="009A4810" w:rsidP="00BB142C">
            <w:pPr>
              <w:pStyle w:val="TableTextSmall"/>
              <w:rPr>
                <w:color w:val="000000"/>
              </w:rPr>
            </w:pPr>
            <w:r>
              <w:rPr>
                <w:color w:val="000000"/>
              </w:rPr>
              <w:t>Actual</w:t>
            </w:r>
            <w:r w:rsidRPr="00E915EB">
              <w:rPr>
                <w:color w:val="000000"/>
              </w:rPr>
              <w:t xml:space="preserve"> temperature greater than </w:t>
            </w:r>
            <w:r>
              <w:t>the maximum</w:t>
            </w:r>
            <w:r w:rsidRPr="00E915EB">
              <w:t xml:space="preserve"> threshold</w:t>
            </w:r>
          </w:p>
        </w:tc>
        <w:tc>
          <w:tcPr>
            <w:tcW w:w="2127" w:type="dxa"/>
            <w:hideMark/>
          </w:tcPr>
          <w:p w14:paraId="2A7965FE" w14:textId="77777777" w:rsidR="009A4810" w:rsidRPr="00E915EB" w:rsidRDefault="009A4810" w:rsidP="00BB142C">
            <w:pPr>
              <w:pStyle w:val="TableTextSmall"/>
            </w:pPr>
            <w:r w:rsidRPr="00E915EB">
              <w:t>The actual IPM temperature value is greater th</w:t>
            </w:r>
            <w:r>
              <w:t>a</w:t>
            </w:r>
            <w:r w:rsidRPr="00E915EB">
              <w:t xml:space="preserve">n </w:t>
            </w:r>
            <w:r>
              <w:t>the maximum</w:t>
            </w:r>
            <w:r w:rsidRPr="00E915EB">
              <w:t xml:space="preserve"> threshold (</w:t>
            </w:r>
            <w:r w:rsidRPr="00E96C41">
              <w:rPr>
                <w:rStyle w:val="Strong"/>
              </w:rPr>
              <w:t>temp.ipm.flt.high</w:t>
            </w:r>
            <w:r w:rsidRPr="00E915EB">
              <w:t>)</w:t>
            </w:r>
          </w:p>
        </w:tc>
        <w:tc>
          <w:tcPr>
            <w:tcW w:w="2469" w:type="dxa"/>
            <w:hideMark/>
          </w:tcPr>
          <w:p w14:paraId="0E4A8011" w14:textId="77777777" w:rsidR="009A4810" w:rsidRDefault="009A4810" w:rsidP="00BB142C">
            <w:pPr>
              <w:pStyle w:val="TableTextSmallBullet"/>
            </w:pPr>
            <w:r>
              <w:t>Check</w:t>
            </w:r>
            <w:r w:rsidRPr="00E915EB">
              <w:t xml:space="preserve"> device temperature</w:t>
            </w:r>
          </w:p>
          <w:p w14:paraId="5B1FC7E4" w14:textId="77777777" w:rsidR="009A4810" w:rsidRDefault="009A4810" w:rsidP="00BB142C">
            <w:pPr>
              <w:pStyle w:val="TableTextSmallBullet"/>
            </w:pPr>
            <w:r>
              <w:t>Check</w:t>
            </w:r>
            <w:r w:rsidRPr="00E915EB">
              <w:t xml:space="preserve"> threshold parameter</w:t>
            </w:r>
          </w:p>
          <w:p w14:paraId="6D446D1D" w14:textId="77777777" w:rsidR="009A4810" w:rsidRPr="00E915EB" w:rsidRDefault="009A4810" w:rsidP="00BB142C">
            <w:pPr>
              <w:pStyle w:val="TableTextSmallBullet"/>
            </w:pPr>
            <w:r>
              <w:t>Check</w:t>
            </w:r>
            <w:r w:rsidRPr="00E915EB">
              <w:t xml:space="preserve"> actual temperature parameter (</w:t>
            </w:r>
            <w:r w:rsidRPr="00DE7492">
              <w:rPr>
                <w:rStyle w:val="Strong"/>
              </w:rPr>
              <w:t>temp.ipm</w:t>
            </w:r>
            <w:r w:rsidRPr="00E915EB">
              <w:t>)</w:t>
            </w:r>
          </w:p>
        </w:tc>
      </w:tr>
      <w:tr w:rsidR="009A4810" w:rsidRPr="00E915EB" w14:paraId="6DD8703A" w14:textId="77777777" w:rsidTr="009A4810">
        <w:tc>
          <w:tcPr>
            <w:tcW w:w="1107" w:type="dxa"/>
            <w:hideMark/>
          </w:tcPr>
          <w:p w14:paraId="20F5E83E" w14:textId="77777777" w:rsidR="009A4810" w:rsidRPr="00E915EB" w:rsidRDefault="009A4810" w:rsidP="00BB142C">
            <w:pPr>
              <w:pStyle w:val="TableTextSmall"/>
              <w:rPr>
                <w:color w:val="000000"/>
              </w:rPr>
            </w:pPr>
            <w:r w:rsidRPr="00E915EB">
              <w:rPr>
                <w:color w:val="000000"/>
              </w:rPr>
              <w:t>0x0004dd04</w:t>
            </w:r>
          </w:p>
        </w:tc>
        <w:tc>
          <w:tcPr>
            <w:tcW w:w="770" w:type="dxa"/>
            <w:hideMark/>
          </w:tcPr>
          <w:p w14:paraId="14DB6193" w14:textId="77777777" w:rsidR="009A4810" w:rsidRPr="00E915EB" w:rsidRDefault="009A4810" w:rsidP="00BB142C">
            <w:pPr>
              <w:pStyle w:val="TableTextSmall"/>
              <w:rPr>
                <w:color w:val="000000"/>
              </w:rPr>
            </w:pPr>
            <w:r w:rsidRPr="00E915EB">
              <w:rPr>
                <w:color w:val="000000"/>
              </w:rPr>
              <w:t>0x4410</w:t>
            </w:r>
          </w:p>
        </w:tc>
        <w:tc>
          <w:tcPr>
            <w:tcW w:w="1078" w:type="dxa"/>
            <w:hideMark/>
          </w:tcPr>
          <w:p w14:paraId="3F3B1015"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57E4BAA3" w14:textId="77777777" w:rsidR="009A4810" w:rsidRPr="00E915EB" w:rsidRDefault="009A4810" w:rsidP="00BB142C">
            <w:pPr>
              <w:pStyle w:val="TableTextSmall"/>
              <w:rPr>
                <w:color w:val="000000"/>
              </w:rPr>
            </w:pPr>
            <w:r w:rsidRPr="00E915EB">
              <w:rPr>
                <w:color w:val="000000"/>
              </w:rPr>
              <w:t xml:space="preserve">Motor </w:t>
            </w:r>
            <w:r>
              <w:rPr>
                <w:color w:val="000000"/>
              </w:rPr>
              <w:t>over-temperature</w:t>
            </w:r>
          </w:p>
        </w:tc>
        <w:tc>
          <w:tcPr>
            <w:tcW w:w="1897" w:type="dxa"/>
            <w:hideMark/>
          </w:tcPr>
          <w:p w14:paraId="7CD8E437" w14:textId="77777777" w:rsidR="009A4810" w:rsidRPr="00E915EB" w:rsidRDefault="009A4810" w:rsidP="00BB142C">
            <w:pPr>
              <w:pStyle w:val="TableTextSmall"/>
              <w:rPr>
                <w:color w:val="000000"/>
              </w:rPr>
            </w:pPr>
            <w:r>
              <w:rPr>
                <w:color w:val="000000"/>
              </w:rPr>
              <w:t>Actual</w:t>
            </w:r>
            <w:r w:rsidRPr="00E915EB">
              <w:rPr>
                <w:color w:val="000000"/>
              </w:rPr>
              <w:t xml:space="preserve"> temperature greater than </w:t>
            </w:r>
            <w:r>
              <w:t>the maximum</w:t>
            </w:r>
            <w:r w:rsidRPr="00E915EB">
              <w:t xml:space="preserve"> threshold</w:t>
            </w:r>
          </w:p>
        </w:tc>
        <w:tc>
          <w:tcPr>
            <w:tcW w:w="2127" w:type="dxa"/>
            <w:hideMark/>
          </w:tcPr>
          <w:p w14:paraId="27B80C7D" w14:textId="77777777" w:rsidR="009A4810" w:rsidRPr="00E915EB" w:rsidRDefault="009A4810" w:rsidP="00BB142C">
            <w:pPr>
              <w:pStyle w:val="TableTextSmall"/>
            </w:pPr>
            <w:r w:rsidRPr="00E915EB">
              <w:t xml:space="preserve">The actual motor temperature value is greater </w:t>
            </w:r>
            <w:r>
              <w:t>than the maximum</w:t>
            </w:r>
            <w:r w:rsidRPr="00E915EB">
              <w:t xml:space="preserve"> threshold (</w:t>
            </w:r>
            <w:r w:rsidRPr="00E96C41">
              <w:rPr>
                <w:rStyle w:val="Strong"/>
              </w:rPr>
              <w:t>temp.motor.flt.high</w:t>
            </w:r>
            <w:r w:rsidRPr="00E915EB">
              <w:t>)</w:t>
            </w:r>
          </w:p>
        </w:tc>
        <w:tc>
          <w:tcPr>
            <w:tcW w:w="2469" w:type="dxa"/>
            <w:hideMark/>
          </w:tcPr>
          <w:p w14:paraId="5AC3F0A6" w14:textId="77777777" w:rsidR="009A4810" w:rsidRDefault="009A4810" w:rsidP="00BB142C">
            <w:pPr>
              <w:pStyle w:val="TableTextSmallBullet"/>
            </w:pPr>
            <w:r>
              <w:t>Check</w:t>
            </w:r>
            <w:r w:rsidRPr="00E915EB">
              <w:t xml:space="preserve"> motor temperature</w:t>
            </w:r>
          </w:p>
          <w:p w14:paraId="29F3F6F5" w14:textId="77777777" w:rsidR="009A4810" w:rsidRDefault="009A4810" w:rsidP="00BB142C">
            <w:pPr>
              <w:pStyle w:val="TableTextSmallBullet"/>
            </w:pPr>
            <w:r>
              <w:t>Check</w:t>
            </w:r>
            <w:r w:rsidRPr="00E915EB">
              <w:t xml:space="preserve"> threshold parameter</w:t>
            </w:r>
          </w:p>
          <w:p w14:paraId="0F55E900" w14:textId="77777777" w:rsidR="009A4810" w:rsidRPr="00E915EB" w:rsidRDefault="009A4810" w:rsidP="00BB142C">
            <w:pPr>
              <w:pStyle w:val="TableTextSmallBullet"/>
            </w:pPr>
            <w:r>
              <w:t>Check</w:t>
            </w:r>
            <w:r w:rsidRPr="00E915EB">
              <w:t xml:space="preserve"> actual temperature parameter (</w:t>
            </w:r>
            <w:r w:rsidRPr="006D35FD">
              <w:rPr>
                <w:rStyle w:val="Strong"/>
              </w:rPr>
              <w:t>temp.motor</w:t>
            </w:r>
            <w:r w:rsidRPr="00E915EB">
              <w:t>)</w:t>
            </w:r>
          </w:p>
        </w:tc>
      </w:tr>
      <w:tr w:rsidR="009A4810" w:rsidRPr="00E915EB" w14:paraId="4A43D7E0" w14:textId="77777777" w:rsidTr="009A4810">
        <w:tc>
          <w:tcPr>
            <w:tcW w:w="1107" w:type="dxa"/>
            <w:hideMark/>
          </w:tcPr>
          <w:p w14:paraId="235648FF" w14:textId="77777777" w:rsidR="009A4810" w:rsidRPr="00E915EB" w:rsidRDefault="009A4810" w:rsidP="00E915EB">
            <w:pPr>
              <w:pStyle w:val="TableTextSmall"/>
              <w:rPr>
                <w:color w:val="000000"/>
              </w:rPr>
            </w:pPr>
            <w:r w:rsidRPr="00E915EB">
              <w:rPr>
                <w:color w:val="000000"/>
              </w:rPr>
              <w:t>0x0004de02</w:t>
            </w:r>
          </w:p>
        </w:tc>
        <w:tc>
          <w:tcPr>
            <w:tcW w:w="770" w:type="dxa"/>
            <w:hideMark/>
          </w:tcPr>
          <w:p w14:paraId="403B3614" w14:textId="77777777" w:rsidR="009A4810" w:rsidRPr="00E915EB" w:rsidRDefault="009A4810" w:rsidP="00E915EB">
            <w:pPr>
              <w:pStyle w:val="TableTextSmall"/>
              <w:rPr>
                <w:color w:val="000000"/>
              </w:rPr>
            </w:pPr>
            <w:r w:rsidRPr="00E915EB">
              <w:rPr>
                <w:color w:val="000000"/>
              </w:rPr>
              <w:t>0x4310</w:t>
            </w:r>
          </w:p>
        </w:tc>
        <w:tc>
          <w:tcPr>
            <w:tcW w:w="1078" w:type="dxa"/>
            <w:hideMark/>
          </w:tcPr>
          <w:p w14:paraId="3A967622" w14:textId="77777777" w:rsidR="009A4810" w:rsidRPr="00E915EB" w:rsidRDefault="009A4810" w:rsidP="00E915EB">
            <w:pPr>
              <w:pStyle w:val="TableTextSmall"/>
              <w:rPr>
                <w:color w:val="000000"/>
              </w:rPr>
            </w:pPr>
            <w:r w:rsidRPr="00E915EB">
              <w:rPr>
                <w:color w:val="000000"/>
              </w:rPr>
              <w:t>StopOnPath</w:t>
            </w:r>
          </w:p>
        </w:tc>
        <w:tc>
          <w:tcPr>
            <w:tcW w:w="1442" w:type="dxa"/>
            <w:hideMark/>
          </w:tcPr>
          <w:p w14:paraId="393EBA2A" w14:textId="77777777" w:rsidR="009A4810" w:rsidRPr="00E915EB" w:rsidRDefault="009A4810" w:rsidP="00E915EB">
            <w:pPr>
              <w:pStyle w:val="TableTextSmall"/>
              <w:rPr>
                <w:color w:val="000000"/>
              </w:rPr>
            </w:pPr>
            <w:r w:rsidRPr="00E915EB">
              <w:rPr>
                <w:color w:val="000000"/>
              </w:rPr>
              <w:t>Ambient OT</w:t>
            </w:r>
          </w:p>
        </w:tc>
        <w:tc>
          <w:tcPr>
            <w:tcW w:w="1897" w:type="dxa"/>
            <w:hideMark/>
          </w:tcPr>
          <w:p w14:paraId="36789F7F" w14:textId="77777777" w:rsidR="009A4810" w:rsidRPr="005B3722" w:rsidRDefault="009A4810" w:rsidP="00E915EB">
            <w:pPr>
              <w:pStyle w:val="TableTextSmall"/>
            </w:pPr>
            <w:r w:rsidRPr="005B3722">
              <w:t xml:space="preserve">The actual ambient temperature value is </w:t>
            </w:r>
            <w:r>
              <w:t>higher</w:t>
            </w:r>
            <w:r w:rsidRPr="005B3722">
              <w:t xml:space="preserve"> than the maximum threshold</w:t>
            </w:r>
          </w:p>
        </w:tc>
        <w:tc>
          <w:tcPr>
            <w:tcW w:w="2127" w:type="dxa"/>
            <w:hideMark/>
          </w:tcPr>
          <w:p w14:paraId="4C8B947E" w14:textId="77777777" w:rsidR="009A4810" w:rsidRPr="00BB142C" w:rsidRDefault="009A4810" w:rsidP="00853EC8">
            <w:pPr>
              <w:pStyle w:val="TableTextSmall"/>
            </w:pPr>
            <w:r w:rsidRPr="00BB142C">
              <w:t>Power/ ambient device temperature too high</w:t>
            </w:r>
          </w:p>
        </w:tc>
        <w:tc>
          <w:tcPr>
            <w:tcW w:w="2469" w:type="dxa"/>
            <w:hideMark/>
          </w:tcPr>
          <w:p w14:paraId="21CC78F2" w14:textId="77777777" w:rsidR="009A4810" w:rsidRDefault="009A4810" w:rsidP="004A4214">
            <w:pPr>
              <w:pStyle w:val="TableTextSmallBullet"/>
            </w:pPr>
            <w:r>
              <w:t>Check</w:t>
            </w:r>
            <w:r w:rsidRPr="00E915EB">
              <w:t xml:space="preserve"> ambient temperature</w:t>
            </w:r>
          </w:p>
          <w:p w14:paraId="3C48A738" w14:textId="77777777" w:rsidR="009A4810" w:rsidRPr="00E915EB" w:rsidRDefault="009A4810" w:rsidP="004A4214">
            <w:pPr>
              <w:pStyle w:val="TableTextSmallBullet"/>
            </w:pPr>
            <w:r>
              <w:t>Check</w:t>
            </w:r>
            <w:r w:rsidRPr="00E915EB">
              <w:t xml:space="preserve"> cooling device</w:t>
            </w:r>
            <w:r>
              <w:t xml:space="preserve">, </w:t>
            </w:r>
            <w:r w:rsidRPr="00E915EB">
              <w:t xml:space="preserve"> if exist</w:t>
            </w:r>
            <w:r>
              <w:t>s</w:t>
            </w:r>
          </w:p>
        </w:tc>
      </w:tr>
      <w:tr w:rsidR="009A4810" w:rsidRPr="00E915EB" w14:paraId="1A805270" w14:textId="77777777" w:rsidTr="009A4810">
        <w:tc>
          <w:tcPr>
            <w:tcW w:w="1107" w:type="dxa"/>
            <w:hideMark/>
          </w:tcPr>
          <w:p w14:paraId="27BD7F9F" w14:textId="77777777" w:rsidR="009A4810" w:rsidRPr="00E915EB" w:rsidRDefault="009A4810" w:rsidP="00BB142C">
            <w:pPr>
              <w:pStyle w:val="TableTextSmall"/>
              <w:rPr>
                <w:color w:val="000000"/>
              </w:rPr>
            </w:pPr>
            <w:r w:rsidRPr="00E915EB">
              <w:rPr>
                <w:color w:val="000000"/>
              </w:rPr>
              <w:t>0x0004de04</w:t>
            </w:r>
          </w:p>
        </w:tc>
        <w:tc>
          <w:tcPr>
            <w:tcW w:w="770" w:type="dxa"/>
            <w:hideMark/>
          </w:tcPr>
          <w:p w14:paraId="2BD5C909" w14:textId="77777777" w:rsidR="009A4810" w:rsidRPr="00E915EB" w:rsidRDefault="009A4810" w:rsidP="00BB142C">
            <w:pPr>
              <w:pStyle w:val="TableTextSmall"/>
              <w:rPr>
                <w:color w:val="000000"/>
              </w:rPr>
            </w:pPr>
            <w:r w:rsidRPr="00E915EB">
              <w:rPr>
                <w:color w:val="000000"/>
              </w:rPr>
              <w:t>0x4081</w:t>
            </w:r>
          </w:p>
        </w:tc>
        <w:tc>
          <w:tcPr>
            <w:tcW w:w="1078" w:type="dxa"/>
            <w:hideMark/>
          </w:tcPr>
          <w:p w14:paraId="438E22AE"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3ED540D5" w14:textId="77777777" w:rsidR="009A4810" w:rsidRPr="00E915EB" w:rsidRDefault="009A4810" w:rsidP="00BB142C">
            <w:pPr>
              <w:pStyle w:val="TableTextSmall"/>
              <w:rPr>
                <w:color w:val="000000"/>
              </w:rPr>
            </w:pPr>
            <w:r w:rsidRPr="00E915EB">
              <w:rPr>
                <w:color w:val="000000"/>
              </w:rPr>
              <w:t xml:space="preserve">Device MPU </w:t>
            </w:r>
            <w:r>
              <w:rPr>
                <w:color w:val="000000"/>
              </w:rPr>
              <w:t>over-temperature</w:t>
            </w:r>
          </w:p>
        </w:tc>
        <w:tc>
          <w:tcPr>
            <w:tcW w:w="1897" w:type="dxa"/>
            <w:hideMark/>
          </w:tcPr>
          <w:p w14:paraId="1624FA22" w14:textId="77777777" w:rsidR="009A4810" w:rsidRPr="00E915EB" w:rsidRDefault="009A4810" w:rsidP="00BB142C">
            <w:pPr>
              <w:pStyle w:val="TableTextSmall"/>
              <w:rPr>
                <w:color w:val="000000"/>
              </w:rPr>
            </w:pPr>
            <w:r w:rsidRPr="00E915EB">
              <w:rPr>
                <w:color w:val="000000"/>
              </w:rPr>
              <w:t>The actual temperature value is greater th</w:t>
            </w:r>
            <w:r>
              <w:rPr>
                <w:color w:val="000000"/>
              </w:rPr>
              <w:t>a</w:t>
            </w:r>
            <w:r w:rsidRPr="00E915EB">
              <w:rPr>
                <w:color w:val="000000"/>
              </w:rPr>
              <w:t>n max</w:t>
            </w:r>
            <w:r>
              <w:rPr>
                <w:color w:val="000000"/>
              </w:rPr>
              <w:t>imum</w:t>
            </w:r>
            <w:r w:rsidRPr="00E915EB">
              <w:rPr>
                <w:color w:val="000000"/>
              </w:rPr>
              <w:t xml:space="preserve"> threshold</w:t>
            </w:r>
          </w:p>
        </w:tc>
        <w:tc>
          <w:tcPr>
            <w:tcW w:w="2127" w:type="dxa"/>
            <w:hideMark/>
          </w:tcPr>
          <w:p w14:paraId="239C9A28" w14:textId="77777777" w:rsidR="009A4810" w:rsidRDefault="009A4810" w:rsidP="00BB142C">
            <w:pPr>
              <w:pStyle w:val="TableTextSmallBullet"/>
            </w:pPr>
            <w:r w:rsidRPr="00E915EB">
              <w:t>Device MPU temperature too high</w:t>
            </w:r>
          </w:p>
          <w:p w14:paraId="49D2C606" w14:textId="77777777" w:rsidR="009A4810" w:rsidRDefault="009A4810" w:rsidP="00BB142C">
            <w:pPr>
              <w:pStyle w:val="TableTextSmallBullet"/>
            </w:pPr>
            <w:r>
              <w:t>Incorrect</w:t>
            </w:r>
            <w:r w:rsidRPr="00E915EB">
              <w:t xml:space="preserve"> threshold configuration</w:t>
            </w:r>
          </w:p>
          <w:p w14:paraId="3603B7AF" w14:textId="77777777" w:rsidR="009A4810" w:rsidRPr="00E915EB" w:rsidRDefault="009A4810" w:rsidP="00BB142C">
            <w:pPr>
              <w:pStyle w:val="TableTextSmallBullet"/>
            </w:pPr>
            <w:r>
              <w:t xml:space="preserve">Problem reading </w:t>
            </w:r>
            <w:r w:rsidRPr="00E915EB">
              <w:t>device sensor</w:t>
            </w:r>
          </w:p>
        </w:tc>
        <w:tc>
          <w:tcPr>
            <w:tcW w:w="2469" w:type="dxa"/>
            <w:hideMark/>
          </w:tcPr>
          <w:p w14:paraId="47AA96CE" w14:textId="77777777" w:rsidR="009A4810" w:rsidRDefault="009A4810" w:rsidP="00BB142C">
            <w:pPr>
              <w:pStyle w:val="TableTextSmallBullet"/>
            </w:pPr>
            <w:r>
              <w:t>Check</w:t>
            </w:r>
            <w:r w:rsidRPr="00E915EB">
              <w:t xml:space="preserve"> device temperature</w:t>
            </w:r>
          </w:p>
          <w:p w14:paraId="76683BB1" w14:textId="77777777" w:rsidR="009A4810" w:rsidRDefault="009A4810" w:rsidP="00BB142C">
            <w:pPr>
              <w:pStyle w:val="TableTextSmallBullet"/>
            </w:pPr>
            <w:r>
              <w:t>Check</w:t>
            </w:r>
            <w:r w:rsidRPr="00E915EB">
              <w:t xml:space="preserve"> threshold parameter</w:t>
            </w:r>
          </w:p>
          <w:p w14:paraId="17C6F3DC" w14:textId="77777777" w:rsidR="009A4810" w:rsidRDefault="009A4810" w:rsidP="00BB142C">
            <w:pPr>
              <w:pStyle w:val="TableTextSmallBullet"/>
            </w:pPr>
            <w:r>
              <w:t>Check</w:t>
            </w:r>
            <w:r w:rsidRPr="00E915EB">
              <w:t xml:space="preserve"> cooling device</w:t>
            </w:r>
            <w:r>
              <w:t>, if exists</w:t>
            </w:r>
          </w:p>
          <w:p w14:paraId="4685EA75" w14:textId="77777777" w:rsidR="009A4810" w:rsidRPr="00E915EB" w:rsidRDefault="009A4810" w:rsidP="00BB142C">
            <w:pPr>
              <w:pStyle w:val="TableTextSmallBullet"/>
            </w:pPr>
            <w:r>
              <w:t>Check</w:t>
            </w:r>
            <w:r w:rsidRPr="00E915EB">
              <w:t xml:space="preserve"> actual temperature parameter (</w:t>
            </w:r>
            <w:r w:rsidRPr="00DE7492">
              <w:rPr>
                <w:rStyle w:val="Strong"/>
              </w:rPr>
              <w:t>temp.cpu.mpu</w:t>
            </w:r>
            <w:r w:rsidRPr="00E915EB">
              <w:t>)</w:t>
            </w:r>
          </w:p>
        </w:tc>
      </w:tr>
      <w:tr w:rsidR="009A4810" w:rsidRPr="00E915EB" w14:paraId="116A2F80" w14:textId="77777777" w:rsidTr="009A4810">
        <w:tc>
          <w:tcPr>
            <w:tcW w:w="1107" w:type="dxa"/>
            <w:hideMark/>
          </w:tcPr>
          <w:p w14:paraId="47E7548D" w14:textId="77777777" w:rsidR="009A4810" w:rsidRPr="00E915EB" w:rsidRDefault="009A4810" w:rsidP="00BB142C">
            <w:pPr>
              <w:pStyle w:val="TableTextSmall"/>
              <w:rPr>
                <w:color w:val="000000"/>
              </w:rPr>
            </w:pPr>
            <w:r w:rsidRPr="00E915EB">
              <w:rPr>
                <w:color w:val="000000"/>
              </w:rPr>
              <w:t>0x0004de06</w:t>
            </w:r>
          </w:p>
        </w:tc>
        <w:tc>
          <w:tcPr>
            <w:tcW w:w="770" w:type="dxa"/>
            <w:hideMark/>
          </w:tcPr>
          <w:p w14:paraId="10A3721A" w14:textId="77777777" w:rsidR="009A4810" w:rsidRPr="00E915EB" w:rsidRDefault="009A4810" w:rsidP="00BB142C">
            <w:pPr>
              <w:pStyle w:val="TableTextSmall"/>
              <w:rPr>
                <w:color w:val="000000"/>
              </w:rPr>
            </w:pPr>
            <w:r w:rsidRPr="00E915EB">
              <w:rPr>
                <w:color w:val="000000"/>
              </w:rPr>
              <w:t>0x4081</w:t>
            </w:r>
          </w:p>
        </w:tc>
        <w:tc>
          <w:tcPr>
            <w:tcW w:w="1078" w:type="dxa"/>
            <w:hideMark/>
          </w:tcPr>
          <w:p w14:paraId="695D10DB"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325C915A" w14:textId="77777777" w:rsidR="009A4810" w:rsidRPr="00E915EB" w:rsidRDefault="009A4810" w:rsidP="00BB142C">
            <w:pPr>
              <w:pStyle w:val="TableTextSmall"/>
              <w:rPr>
                <w:color w:val="000000"/>
              </w:rPr>
            </w:pPr>
            <w:r w:rsidRPr="00E915EB">
              <w:rPr>
                <w:color w:val="000000"/>
              </w:rPr>
              <w:t xml:space="preserve">Device CORE </w:t>
            </w:r>
            <w:r>
              <w:rPr>
                <w:color w:val="000000"/>
              </w:rPr>
              <w:t>over-temperature</w:t>
            </w:r>
          </w:p>
        </w:tc>
        <w:tc>
          <w:tcPr>
            <w:tcW w:w="1897" w:type="dxa"/>
            <w:hideMark/>
          </w:tcPr>
          <w:p w14:paraId="244103D6" w14:textId="77777777" w:rsidR="009A4810" w:rsidRPr="00E915EB" w:rsidRDefault="009A4810" w:rsidP="00BB142C">
            <w:pPr>
              <w:pStyle w:val="TableTextSmall"/>
              <w:rPr>
                <w:color w:val="000000"/>
              </w:rPr>
            </w:pPr>
            <w:r w:rsidRPr="00E915EB">
              <w:rPr>
                <w:color w:val="000000"/>
              </w:rPr>
              <w:t>The actual temperature value is greater th</w:t>
            </w:r>
            <w:r>
              <w:rPr>
                <w:color w:val="000000"/>
              </w:rPr>
              <w:t>a</w:t>
            </w:r>
            <w:r w:rsidRPr="00E915EB">
              <w:rPr>
                <w:color w:val="000000"/>
              </w:rPr>
              <w:t>n</w:t>
            </w:r>
            <w:r>
              <w:rPr>
                <w:color w:val="000000"/>
              </w:rPr>
              <w:t xml:space="preserve"> the</w:t>
            </w:r>
            <w:r w:rsidRPr="00E915EB">
              <w:rPr>
                <w:color w:val="000000"/>
              </w:rPr>
              <w:t xml:space="preserve"> max</w:t>
            </w:r>
            <w:r>
              <w:rPr>
                <w:color w:val="000000"/>
              </w:rPr>
              <w:t>imum</w:t>
            </w:r>
            <w:r w:rsidRPr="00E915EB">
              <w:rPr>
                <w:color w:val="000000"/>
              </w:rPr>
              <w:t xml:space="preserve"> threshold</w:t>
            </w:r>
          </w:p>
        </w:tc>
        <w:tc>
          <w:tcPr>
            <w:tcW w:w="2127" w:type="dxa"/>
            <w:hideMark/>
          </w:tcPr>
          <w:p w14:paraId="6D3CEFEC" w14:textId="77777777" w:rsidR="009A4810" w:rsidRDefault="009A4810" w:rsidP="00BB142C">
            <w:pPr>
              <w:pStyle w:val="TableTextSmallBullet"/>
            </w:pPr>
            <w:r w:rsidRPr="00E915EB">
              <w:t>Device core temperature too high</w:t>
            </w:r>
          </w:p>
          <w:p w14:paraId="55CD2000" w14:textId="77777777" w:rsidR="009A4810" w:rsidRDefault="009A4810" w:rsidP="00BB142C">
            <w:pPr>
              <w:pStyle w:val="TableTextSmallBullet"/>
            </w:pPr>
            <w:r>
              <w:t>In</w:t>
            </w:r>
            <w:r w:rsidRPr="00E915EB">
              <w:t>correct threshold configuration</w:t>
            </w:r>
          </w:p>
          <w:p w14:paraId="3951962A" w14:textId="77777777" w:rsidR="009A4810" w:rsidRPr="00E915EB" w:rsidRDefault="009A4810" w:rsidP="00BB142C">
            <w:pPr>
              <w:pStyle w:val="TableTextSmallBullet"/>
            </w:pPr>
            <w:r>
              <w:t xml:space="preserve">Problem reading </w:t>
            </w:r>
            <w:r w:rsidRPr="00E915EB">
              <w:t>device sensor</w:t>
            </w:r>
          </w:p>
        </w:tc>
        <w:tc>
          <w:tcPr>
            <w:tcW w:w="2469" w:type="dxa"/>
            <w:hideMark/>
          </w:tcPr>
          <w:p w14:paraId="09FA8DE5" w14:textId="77777777" w:rsidR="009A4810" w:rsidRDefault="009A4810" w:rsidP="00BB142C">
            <w:pPr>
              <w:pStyle w:val="TableTextSmallBullet"/>
            </w:pPr>
            <w:r>
              <w:t>Check</w:t>
            </w:r>
            <w:r w:rsidRPr="00E915EB">
              <w:t xml:space="preserve"> device temperature</w:t>
            </w:r>
          </w:p>
          <w:p w14:paraId="6C224C5A" w14:textId="77777777" w:rsidR="009A4810" w:rsidRDefault="009A4810" w:rsidP="00BB142C">
            <w:pPr>
              <w:pStyle w:val="TableTextSmallBullet"/>
            </w:pPr>
            <w:r>
              <w:t>Check</w:t>
            </w:r>
            <w:r w:rsidRPr="00E915EB">
              <w:t xml:space="preserve"> threshold parameter</w:t>
            </w:r>
          </w:p>
          <w:p w14:paraId="7AD80171" w14:textId="77777777" w:rsidR="009A4810" w:rsidRDefault="009A4810" w:rsidP="00BB142C">
            <w:pPr>
              <w:pStyle w:val="TableTextSmallBullet"/>
            </w:pPr>
            <w:r>
              <w:t>Check</w:t>
            </w:r>
            <w:r w:rsidRPr="00E915EB">
              <w:t xml:space="preserve"> cooling device</w:t>
            </w:r>
            <w:r>
              <w:t>, if exists</w:t>
            </w:r>
          </w:p>
          <w:p w14:paraId="4BBC49DB" w14:textId="77777777" w:rsidR="009A4810" w:rsidRPr="00E915EB" w:rsidRDefault="009A4810" w:rsidP="00BB142C">
            <w:pPr>
              <w:pStyle w:val="TableTextSmallBullet"/>
            </w:pPr>
            <w:r>
              <w:t>Check</w:t>
            </w:r>
            <w:r w:rsidRPr="00E915EB">
              <w:t xml:space="preserve"> actual temperature parameter</w:t>
            </w:r>
            <w:r>
              <w:t xml:space="preserve"> </w:t>
            </w:r>
            <w:r w:rsidRPr="00E915EB">
              <w:t>(</w:t>
            </w:r>
            <w:r w:rsidRPr="00876754">
              <w:rPr>
                <w:rStyle w:val="Strong"/>
              </w:rPr>
              <w:t>temp.cpu.core</w:t>
            </w:r>
            <w:r w:rsidRPr="00E915EB">
              <w:t>)</w:t>
            </w:r>
          </w:p>
        </w:tc>
      </w:tr>
      <w:tr w:rsidR="009A4810" w:rsidRPr="00E915EB" w14:paraId="20DDC8D2" w14:textId="77777777" w:rsidTr="009A4810">
        <w:tc>
          <w:tcPr>
            <w:tcW w:w="1107" w:type="dxa"/>
            <w:hideMark/>
          </w:tcPr>
          <w:p w14:paraId="31AD0C48" w14:textId="77777777" w:rsidR="009A4810" w:rsidRPr="00E915EB" w:rsidRDefault="009A4810" w:rsidP="00BB142C">
            <w:pPr>
              <w:pStyle w:val="TableTextSmall"/>
              <w:rPr>
                <w:color w:val="000000"/>
              </w:rPr>
            </w:pPr>
            <w:r w:rsidRPr="00E915EB">
              <w:rPr>
                <w:color w:val="000000"/>
              </w:rPr>
              <w:t>0x0004de08</w:t>
            </w:r>
          </w:p>
        </w:tc>
        <w:tc>
          <w:tcPr>
            <w:tcW w:w="770" w:type="dxa"/>
            <w:hideMark/>
          </w:tcPr>
          <w:p w14:paraId="56BCE445" w14:textId="77777777" w:rsidR="009A4810" w:rsidRPr="00E915EB" w:rsidRDefault="009A4810" w:rsidP="00BB142C">
            <w:pPr>
              <w:pStyle w:val="TableTextSmall"/>
              <w:rPr>
                <w:color w:val="000000"/>
              </w:rPr>
            </w:pPr>
            <w:r w:rsidRPr="00E915EB">
              <w:rPr>
                <w:color w:val="000000"/>
              </w:rPr>
              <w:t>0x4081</w:t>
            </w:r>
          </w:p>
        </w:tc>
        <w:tc>
          <w:tcPr>
            <w:tcW w:w="1078" w:type="dxa"/>
            <w:hideMark/>
          </w:tcPr>
          <w:p w14:paraId="278E1B29"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11B4C38C" w14:textId="77777777" w:rsidR="009A4810" w:rsidRPr="00E915EB" w:rsidRDefault="009A4810" w:rsidP="00BB142C">
            <w:pPr>
              <w:pStyle w:val="TableTextSmall"/>
              <w:rPr>
                <w:color w:val="000000"/>
              </w:rPr>
            </w:pPr>
            <w:r w:rsidRPr="00E915EB">
              <w:rPr>
                <w:color w:val="000000"/>
              </w:rPr>
              <w:t xml:space="preserve">Device IVA </w:t>
            </w:r>
            <w:r>
              <w:rPr>
                <w:color w:val="000000"/>
              </w:rPr>
              <w:t>over-temperature</w:t>
            </w:r>
          </w:p>
        </w:tc>
        <w:tc>
          <w:tcPr>
            <w:tcW w:w="1897" w:type="dxa"/>
            <w:hideMark/>
          </w:tcPr>
          <w:p w14:paraId="5EBE888E" w14:textId="77777777" w:rsidR="009A4810" w:rsidRPr="00E915EB" w:rsidRDefault="009A4810" w:rsidP="00BB142C">
            <w:pPr>
              <w:pStyle w:val="TableTextSmall"/>
              <w:rPr>
                <w:color w:val="000000"/>
              </w:rPr>
            </w:pPr>
            <w:r w:rsidRPr="00E915EB">
              <w:rPr>
                <w:color w:val="000000"/>
              </w:rPr>
              <w:t>The actual temperature value is greater th</w:t>
            </w:r>
            <w:r>
              <w:rPr>
                <w:color w:val="000000"/>
              </w:rPr>
              <w:t>a</w:t>
            </w:r>
            <w:r w:rsidRPr="00E915EB">
              <w:rPr>
                <w:color w:val="000000"/>
              </w:rPr>
              <w:t>n max</w:t>
            </w:r>
            <w:r>
              <w:rPr>
                <w:color w:val="000000"/>
              </w:rPr>
              <w:t>imum</w:t>
            </w:r>
            <w:r w:rsidRPr="00E915EB">
              <w:rPr>
                <w:color w:val="000000"/>
              </w:rPr>
              <w:t xml:space="preserve"> threshold</w:t>
            </w:r>
          </w:p>
        </w:tc>
        <w:tc>
          <w:tcPr>
            <w:tcW w:w="2127" w:type="dxa"/>
            <w:hideMark/>
          </w:tcPr>
          <w:p w14:paraId="4E89A05A" w14:textId="77777777" w:rsidR="009A4810" w:rsidRDefault="009A4810" w:rsidP="00BB142C">
            <w:pPr>
              <w:pStyle w:val="TableTextSmallBullet"/>
            </w:pPr>
            <w:r w:rsidRPr="00E915EB">
              <w:t>Device IVA temperature too high</w:t>
            </w:r>
          </w:p>
          <w:p w14:paraId="10D984B3" w14:textId="77777777" w:rsidR="009A4810" w:rsidRDefault="009A4810" w:rsidP="00BB142C">
            <w:pPr>
              <w:pStyle w:val="TableTextSmallBullet"/>
            </w:pPr>
            <w:r>
              <w:t>Incorrect</w:t>
            </w:r>
            <w:r w:rsidRPr="00E915EB">
              <w:t xml:space="preserve"> threshold configuration</w:t>
            </w:r>
          </w:p>
          <w:p w14:paraId="03C47F01" w14:textId="77777777" w:rsidR="009A4810" w:rsidRPr="00E915EB" w:rsidRDefault="009A4810" w:rsidP="00BB142C">
            <w:pPr>
              <w:pStyle w:val="TableTextSmallBullet"/>
            </w:pPr>
            <w:r>
              <w:t xml:space="preserve">Problem reading </w:t>
            </w:r>
            <w:r w:rsidRPr="00E915EB">
              <w:t>device sensor</w:t>
            </w:r>
          </w:p>
        </w:tc>
        <w:tc>
          <w:tcPr>
            <w:tcW w:w="2469" w:type="dxa"/>
            <w:hideMark/>
          </w:tcPr>
          <w:p w14:paraId="2448F0C7" w14:textId="77777777" w:rsidR="009A4810" w:rsidRDefault="009A4810" w:rsidP="00BB142C">
            <w:pPr>
              <w:pStyle w:val="TableTextSmallBullet"/>
            </w:pPr>
            <w:r>
              <w:t>Check</w:t>
            </w:r>
            <w:r w:rsidRPr="00E915EB">
              <w:t xml:space="preserve"> device temperature</w:t>
            </w:r>
          </w:p>
          <w:p w14:paraId="1D49CA9A" w14:textId="77777777" w:rsidR="009A4810" w:rsidRDefault="009A4810" w:rsidP="00BB142C">
            <w:pPr>
              <w:pStyle w:val="TableTextSmallBullet"/>
            </w:pPr>
            <w:r>
              <w:t>Check</w:t>
            </w:r>
            <w:r w:rsidRPr="00E915EB">
              <w:t xml:space="preserve"> threshold parameter</w:t>
            </w:r>
          </w:p>
          <w:p w14:paraId="32EE3449" w14:textId="77777777" w:rsidR="009A4810" w:rsidRDefault="009A4810" w:rsidP="00BB142C">
            <w:pPr>
              <w:pStyle w:val="TableTextSmallBullet"/>
            </w:pPr>
            <w:r>
              <w:t>Check</w:t>
            </w:r>
            <w:r w:rsidRPr="00E915EB">
              <w:t xml:space="preserve"> cooling device</w:t>
            </w:r>
            <w:r>
              <w:t>, if exists</w:t>
            </w:r>
          </w:p>
          <w:p w14:paraId="7758B327" w14:textId="77777777" w:rsidR="009A4810" w:rsidRPr="00E915EB" w:rsidRDefault="009A4810" w:rsidP="00BB142C">
            <w:pPr>
              <w:pStyle w:val="TableTextSmallBullet"/>
            </w:pPr>
            <w:r>
              <w:t>Check</w:t>
            </w:r>
            <w:r w:rsidRPr="00E915EB">
              <w:t xml:space="preserve"> actual temperature parameter (</w:t>
            </w:r>
            <w:r w:rsidRPr="00DE7492">
              <w:rPr>
                <w:rStyle w:val="Strong"/>
              </w:rPr>
              <w:t>temp.cpu.iva</w:t>
            </w:r>
            <w:r w:rsidRPr="00E915EB">
              <w:t>)</w:t>
            </w:r>
          </w:p>
        </w:tc>
      </w:tr>
      <w:tr w:rsidR="009A4810" w:rsidRPr="00E915EB" w14:paraId="41D16B02" w14:textId="77777777" w:rsidTr="009A4810">
        <w:tc>
          <w:tcPr>
            <w:tcW w:w="1107" w:type="dxa"/>
            <w:hideMark/>
          </w:tcPr>
          <w:p w14:paraId="776DD842" w14:textId="77777777" w:rsidR="009A4810" w:rsidRPr="00E915EB" w:rsidRDefault="009A4810" w:rsidP="00BB142C">
            <w:pPr>
              <w:pStyle w:val="TableTextSmall"/>
              <w:rPr>
                <w:color w:val="000000"/>
              </w:rPr>
            </w:pPr>
            <w:r w:rsidRPr="00E915EB">
              <w:rPr>
                <w:color w:val="000000"/>
              </w:rPr>
              <w:t>0x0004de0a</w:t>
            </w:r>
          </w:p>
        </w:tc>
        <w:tc>
          <w:tcPr>
            <w:tcW w:w="770" w:type="dxa"/>
            <w:hideMark/>
          </w:tcPr>
          <w:p w14:paraId="4C0E501D" w14:textId="77777777" w:rsidR="009A4810" w:rsidRPr="00E915EB" w:rsidRDefault="009A4810" w:rsidP="00BB142C">
            <w:pPr>
              <w:pStyle w:val="TableTextSmall"/>
              <w:rPr>
                <w:color w:val="000000"/>
              </w:rPr>
            </w:pPr>
            <w:r w:rsidRPr="00E915EB">
              <w:rPr>
                <w:color w:val="000000"/>
              </w:rPr>
              <w:t>0x4081</w:t>
            </w:r>
          </w:p>
        </w:tc>
        <w:tc>
          <w:tcPr>
            <w:tcW w:w="1078" w:type="dxa"/>
            <w:hideMark/>
          </w:tcPr>
          <w:p w14:paraId="5C24575A"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79380A55" w14:textId="77777777" w:rsidR="009A4810" w:rsidRPr="00E915EB" w:rsidRDefault="009A4810" w:rsidP="00BB142C">
            <w:pPr>
              <w:pStyle w:val="TableTextSmall"/>
              <w:rPr>
                <w:color w:val="000000"/>
              </w:rPr>
            </w:pPr>
            <w:r w:rsidRPr="00E915EB">
              <w:rPr>
                <w:color w:val="000000"/>
              </w:rPr>
              <w:t xml:space="preserve">Device DSP </w:t>
            </w:r>
            <w:r>
              <w:rPr>
                <w:color w:val="000000"/>
              </w:rPr>
              <w:t>over-temperature</w:t>
            </w:r>
          </w:p>
        </w:tc>
        <w:tc>
          <w:tcPr>
            <w:tcW w:w="1897" w:type="dxa"/>
            <w:hideMark/>
          </w:tcPr>
          <w:p w14:paraId="75F15BA2" w14:textId="77777777" w:rsidR="009A4810" w:rsidRPr="00E915EB" w:rsidRDefault="009A4810" w:rsidP="00BB142C">
            <w:pPr>
              <w:pStyle w:val="TableTextSmall"/>
              <w:rPr>
                <w:color w:val="000000"/>
              </w:rPr>
            </w:pPr>
            <w:r w:rsidRPr="00E915EB">
              <w:rPr>
                <w:color w:val="000000"/>
              </w:rPr>
              <w:t>The actual temperature value is greater th</w:t>
            </w:r>
            <w:r>
              <w:rPr>
                <w:color w:val="000000"/>
              </w:rPr>
              <w:t>a</w:t>
            </w:r>
            <w:r w:rsidRPr="00E915EB">
              <w:rPr>
                <w:color w:val="000000"/>
              </w:rPr>
              <w:t xml:space="preserve">n </w:t>
            </w:r>
            <w:r>
              <w:rPr>
                <w:color w:val="000000"/>
              </w:rPr>
              <w:t>the</w:t>
            </w:r>
            <w:r w:rsidRPr="00E915EB">
              <w:rPr>
                <w:color w:val="000000"/>
              </w:rPr>
              <w:t xml:space="preserve"> max</w:t>
            </w:r>
            <w:r>
              <w:rPr>
                <w:color w:val="000000"/>
              </w:rPr>
              <w:t>imum</w:t>
            </w:r>
            <w:r w:rsidRPr="00E915EB">
              <w:rPr>
                <w:color w:val="000000"/>
              </w:rPr>
              <w:t xml:space="preserve"> threshold</w:t>
            </w:r>
          </w:p>
        </w:tc>
        <w:tc>
          <w:tcPr>
            <w:tcW w:w="2127" w:type="dxa"/>
            <w:hideMark/>
          </w:tcPr>
          <w:p w14:paraId="47554053" w14:textId="77777777" w:rsidR="009A4810" w:rsidRDefault="009A4810" w:rsidP="00BB142C">
            <w:pPr>
              <w:pStyle w:val="TableTextSmallBullet"/>
            </w:pPr>
            <w:r w:rsidRPr="00E915EB">
              <w:t>Device DSP temperature too high</w:t>
            </w:r>
          </w:p>
          <w:p w14:paraId="2C918E57" w14:textId="77777777" w:rsidR="009A4810" w:rsidRDefault="009A4810" w:rsidP="00BB142C">
            <w:pPr>
              <w:pStyle w:val="TableTextSmallBullet"/>
            </w:pPr>
            <w:r>
              <w:t>Incorrect</w:t>
            </w:r>
            <w:r w:rsidRPr="00E915EB">
              <w:t xml:space="preserve"> threshold configuration</w:t>
            </w:r>
          </w:p>
          <w:p w14:paraId="670E5F71" w14:textId="77777777" w:rsidR="009A4810" w:rsidRPr="00E915EB" w:rsidRDefault="009A4810" w:rsidP="00BB142C">
            <w:pPr>
              <w:pStyle w:val="TableTextSmallBullet"/>
            </w:pPr>
            <w:r>
              <w:t xml:space="preserve">Problem reading </w:t>
            </w:r>
            <w:r w:rsidRPr="00E915EB">
              <w:t>device sensor</w:t>
            </w:r>
          </w:p>
        </w:tc>
        <w:tc>
          <w:tcPr>
            <w:tcW w:w="2469" w:type="dxa"/>
            <w:hideMark/>
          </w:tcPr>
          <w:p w14:paraId="2D7068F7" w14:textId="77777777" w:rsidR="009A4810" w:rsidRDefault="009A4810" w:rsidP="00BB142C">
            <w:pPr>
              <w:pStyle w:val="TableTextSmallBullet"/>
            </w:pPr>
            <w:r>
              <w:t>Check</w:t>
            </w:r>
            <w:r w:rsidRPr="00E915EB">
              <w:t xml:space="preserve"> device temperature</w:t>
            </w:r>
          </w:p>
          <w:p w14:paraId="4C778952" w14:textId="77777777" w:rsidR="009A4810" w:rsidRDefault="009A4810" w:rsidP="00BB142C">
            <w:pPr>
              <w:pStyle w:val="TableTextSmallBullet"/>
            </w:pPr>
            <w:r>
              <w:t>Check</w:t>
            </w:r>
            <w:r w:rsidRPr="00E915EB">
              <w:t xml:space="preserve"> threshold parameter</w:t>
            </w:r>
          </w:p>
          <w:p w14:paraId="20DBF478" w14:textId="77777777" w:rsidR="009A4810" w:rsidRDefault="009A4810" w:rsidP="00BB142C">
            <w:pPr>
              <w:pStyle w:val="TableTextSmallBullet"/>
            </w:pPr>
            <w:r>
              <w:t>Check</w:t>
            </w:r>
            <w:r w:rsidRPr="00E915EB">
              <w:t xml:space="preserve"> cooling device</w:t>
            </w:r>
            <w:r>
              <w:t xml:space="preserve">, </w:t>
            </w:r>
            <w:r w:rsidRPr="00E915EB">
              <w:t>if exist</w:t>
            </w:r>
            <w:r>
              <w:t>s</w:t>
            </w:r>
          </w:p>
          <w:p w14:paraId="313E65BA" w14:textId="77777777" w:rsidR="009A4810" w:rsidRPr="00E915EB" w:rsidRDefault="009A4810" w:rsidP="00BB142C">
            <w:pPr>
              <w:pStyle w:val="TableTextSmallBullet"/>
            </w:pPr>
            <w:r>
              <w:t>Check</w:t>
            </w:r>
            <w:r w:rsidRPr="00E915EB">
              <w:t xml:space="preserve"> actual temperature parameter (</w:t>
            </w:r>
            <w:r w:rsidRPr="00DE7492">
              <w:rPr>
                <w:rStyle w:val="Strong"/>
              </w:rPr>
              <w:t>temp.cpu.dsp</w:t>
            </w:r>
            <w:r w:rsidRPr="00E915EB">
              <w:t>)</w:t>
            </w:r>
          </w:p>
        </w:tc>
      </w:tr>
      <w:tr w:rsidR="009A4810" w:rsidRPr="00E915EB" w14:paraId="51043E48" w14:textId="77777777" w:rsidTr="009A4810">
        <w:tc>
          <w:tcPr>
            <w:tcW w:w="1107" w:type="dxa"/>
            <w:hideMark/>
          </w:tcPr>
          <w:p w14:paraId="1A030EC9" w14:textId="77777777" w:rsidR="009A4810" w:rsidRPr="00E915EB" w:rsidRDefault="009A4810" w:rsidP="00BB142C">
            <w:pPr>
              <w:pStyle w:val="TableTextSmall"/>
              <w:rPr>
                <w:color w:val="000000"/>
              </w:rPr>
            </w:pPr>
            <w:r w:rsidRPr="00E915EB">
              <w:rPr>
                <w:color w:val="000000"/>
              </w:rPr>
              <w:t>0x0004de0c</w:t>
            </w:r>
          </w:p>
        </w:tc>
        <w:tc>
          <w:tcPr>
            <w:tcW w:w="770" w:type="dxa"/>
            <w:hideMark/>
          </w:tcPr>
          <w:p w14:paraId="025AED72" w14:textId="77777777" w:rsidR="009A4810" w:rsidRPr="00E915EB" w:rsidRDefault="009A4810" w:rsidP="00BB142C">
            <w:pPr>
              <w:pStyle w:val="TableTextSmall"/>
              <w:rPr>
                <w:color w:val="000000"/>
              </w:rPr>
            </w:pPr>
            <w:r w:rsidRPr="00E915EB">
              <w:rPr>
                <w:color w:val="000000"/>
              </w:rPr>
              <w:t>0x4081</w:t>
            </w:r>
          </w:p>
        </w:tc>
        <w:tc>
          <w:tcPr>
            <w:tcW w:w="1078" w:type="dxa"/>
            <w:hideMark/>
          </w:tcPr>
          <w:p w14:paraId="7553D945" w14:textId="77777777" w:rsidR="009A4810" w:rsidRPr="00E915EB" w:rsidRDefault="009A4810" w:rsidP="00BB142C">
            <w:pPr>
              <w:pStyle w:val="TableTextSmall"/>
              <w:rPr>
                <w:color w:val="000000"/>
              </w:rPr>
            </w:pPr>
            <w:r w:rsidRPr="00E915EB">
              <w:rPr>
                <w:color w:val="000000"/>
              </w:rPr>
              <w:t>StopOnPath</w:t>
            </w:r>
          </w:p>
        </w:tc>
        <w:tc>
          <w:tcPr>
            <w:tcW w:w="1442" w:type="dxa"/>
            <w:hideMark/>
          </w:tcPr>
          <w:p w14:paraId="2CC32860" w14:textId="77777777" w:rsidR="009A4810" w:rsidRPr="00E915EB" w:rsidRDefault="009A4810" w:rsidP="00BB142C">
            <w:pPr>
              <w:pStyle w:val="TableTextSmall"/>
              <w:rPr>
                <w:color w:val="000000"/>
              </w:rPr>
            </w:pPr>
            <w:r w:rsidRPr="00E915EB">
              <w:rPr>
                <w:color w:val="000000"/>
              </w:rPr>
              <w:t xml:space="preserve">Device GPU </w:t>
            </w:r>
            <w:r>
              <w:rPr>
                <w:color w:val="000000"/>
              </w:rPr>
              <w:t>over-temperature</w:t>
            </w:r>
          </w:p>
        </w:tc>
        <w:tc>
          <w:tcPr>
            <w:tcW w:w="1897" w:type="dxa"/>
            <w:hideMark/>
          </w:tcPr>
          <w:p w14:paraId="55F0C277" w14:textId="77777777" w:rsidR="009A4810" w:rsidRPr="00E915EB" w:rsidRDefault="009A4810" w:rsidP="00BB142C">
            <w:pPr>
              <w:pStyle w:val="TableTextSmall"/>
              <w:rPr>
                <w:color w:val="000000"/>
              </w:rPr>
            </w:pPr>
            <w:r w:rsidRPr="00E915EB">
              <w:rPr>
                <w:color w:val="000000"/>
              </w:rPr>
              <w:t>The actual temperature value is greater th</w:t>
            </w:r>
            <w:r>
              <w:rPr>
                <w:color w:val="000000"/>
              </w:rPr>
              <w:t>a</w:t>
            </w:r>
            <w:r w:rsidRPr="00E915EB">
              <w:rPr>
                <w:color w:val="000000"/>
              </w:rPr>
              <w:t xml:space="preserve">n </w:t>
            </w:r>
            <w:r>
              <w:rPr>
                <w:color w:val="000000"/>
              </w:rPr>
              <w:t>the</w:t>
            </w:r>
            <w:r w:rsidRPr="00E915EB">
              <w:rPr>
                <w:color w:val="000000"/>
              </w:rPr>
              <w:t xml:space="preserve"> max</w:t>
            </w:r>
            <w:r>
              <w:rPr>
                <w:color w:val="000000"/>
              </w:rPr>
              <w:t>imum</w:t>
            </w:r>
            <w:r w:rsidRPr="00E915EB">
              <w:rPr>
                <w:color w:val="000000"/>
              </w:rPr>
              <w:t xml:space="preserve"> threshold</w:t>
            </w:r>
          </w:p>
        </w:tc>
        <w:tc>
          <w:tcPr>
            <w:tcW w:w="2127" w:type="dxa"/>
            <w:hideMark/>
          </w:tcPr>
          <w:p w14:paraId="10613609" w14:textId="77777777" w:rsidR="009A4810" w:rsidRDefault="009A4810" w:rsidP="00BB142C">
            <w:pPr>
              <w:pStyle w:val="TableTextSmallBullet"/>
            </w:pPr>
            <w:r w:rsidRPr="00E915EB">
              <w:t>Device GPU temperature too high</w:t>
            </w:r>
          </w:p>
          <w:p w14:paraId="7C62B2D6" w14:textId="77777777" w:rsidR="009A4810" w:rsidRDefault="009A4810" w:rsidP="00BB142C">
            <w:pPr>
              <w:pStyle w:val="TableTextSmallBullet"/>
            </w:pPr>
            <w:r>
              <w:t>Incorrect</w:t>
            </w:r>
            <w:r w:rsidRPr="00E915EB">
              <w:t xml:space="preserve"> threshold configuration</w:t>
            </w:r>
          </w:p>
          <w:p w14:paraId="7173A517" w14:textId="77777777" w:rsidR="009A4810" w:rsidRPr="00E915EB" w:rsidRDefault="009A4810" w:rsidP="00BB142C">
            <w:pPr>
              <w:pStyle w:val="TableTextSmallBullet"/>
            </w:pPr>
            <w:r>
              <w:t xml:space="preserve">Problem reading </w:t>
            </w:r>
            <w:r w:rsidRPr="00E915EB">
              <w:t>device sensor</w:t>
            </w:r>
          </w:p>
        </w:tc>
        <w:tc>
          <w:tcPr>
            <w:tcW w:w="2469" w:type="dxa"/>
            <w:hideMark/>
          </w:tcPr>
          <w:p w14:paraId="7C914C2D" w14:textId="77777777" w:rsidR="009A4810" w:rsidRDefault="009A4810" w:rsidP="00BB142C">
            <w:pPr>
              <w:pStyle w:val="TableTextSmallBullet"/>
            </w:pPr>
            <w:r>
              <w:t>Check</w:t>
            </w:r>
            <w:r w:rsidRPr="00E915EB">
              <w:t xml:space="preserve"> device temperature</w:t>
            </w:r>
          </w:p>
          <w:p w14:paraId="6D245F0B" w14:textId="77777777" w:rsidR="009A4810" w:rsidRDefault="009A4810" w:rsidP="00BB142C">
            <w:pPr>
              <w:pStyle w:val="TableTextSmallBullet"/>
            </w:pPr>
            <w:r>
              <w:t>Check</w:t>
            </w:r>
            <w:r w:rsidRPr="00E915EB">
              <w:t xml:space="preserve"> threshold parameter</w:t>
            </w:r>
          </w:p>
          <w:p w14:paraId="275F1D36" w14:textId="77777777" w:rsidR="009A4810" w:rsidRDefault="009A4810" w:rsidP="00BB142C">
            <w:pPr>
              <w:pStyle w:val="TableTextSmallBullet"/>
            </w:pPr>
            <w:r>
              <w:t>Check</w:t>
            </w:r>
            <w:r w:rsidRPr="00E915EB">
              <w:t xml:space="preserve"> cooling device</w:t>
            </w:r>
            <w:r>
              <w:t>, if exists</w:t>
            </w:r>
          </w:p>
          <w:p w14:paraId="06F06FF8" w14:textId="77777777" w:rsidR="009A4810" w:rsidRPr="00E915EB" w:rsidRDefault="009A4810" w:rsidP="00BB142C">
            <w:pPr>
              <w:pStyle w:val="TableTextSmallBullet"/>
            </w:pPr>
            <w:r>
              <w:t>Check</w:t>
            </w:r>
            <w:r w:rsidRPr="00E915EB">
              <w:t xml:space="preserve"> actual temperature parameter (</w:t>
            </w:r>
            <w:r w:rsidRPr="00DE7492">
              <w:rPr>
                <w:rStyle w:val="Strong"/>
              </w:rPr>
              <w:t>temp.cpu.gpu</w:t>
            </w:r>
            <w:r w:rsidRPr="00E915EB">
              <w:t>)</w:t>
            </w:r>
          </w:p>
        </w:tc>
      </w:tr>
      <w:tr w:rsidR="009A4810" w:rsidRPr="00E915EB" w14:paraId="7E663EE2" w14:textId="77777777" w:rsidTr="009A4810">
        <w:tc>
          <w:tcPr>
            <w:tcW w:w="1107" w:type="dxa"/>
            <w:hideMark/>
          </w:tcPr>
          <w:p w14:paraId="2AD62B0C" w14:textId="77777777" w:rsidR="009A4810" w:rsidRPr="00E915EB" w:rsidRDefault="009A4810" w:rsidP="00BB142C">
            <w:pPr>
              <w:pStyle w:val="TableTextSmall"/>
              <w:rPr>
                <w:color w:val="000000"/>
              </w:rPr>
            </w:pPr>
            <w:r w:rsidRPr="00E915EB">
              <w:rPr>
                <w:color w:val="000000"/>
              </w:rPr>
              <w:t>0x000c0f01</w:t>
            </w:r>
          </w:p>
        </w:tc>
        <w:tc>
          <w:tcPr>
            <w:tcW w:w="770" w:type="dxa"/>
            <w:hideMark/>
          </w:tcPr>
          <w:p w14:paraId="753E2B7F" w14:textId="77777777" w:rsidR="009A4810" w:rsidRPr="00E915EB" w:rsidRDefault="009A4810" w:rsidP="00BB142C">
            <w:pPr>
              <w:pStyle w:val="TableTextSmall"/>
              <w:rPr>
                <w:color w:val="000000"/>
              </w:rPr>
            </w:pPr>
            <w:r w:rsidRPr="00E915EB">
              <w:rPr>
                <w:color w:val="000000"/>
              </w:rPr>
              <w:t>0x73a0</w:t>
            </w:r>
          </w:p>
        </w:tc>
        <w:tc>
          <w:tcPr>
            <w:tcW w:w="1078" w:type="dxa"/>
            <w:hideMark/>
          </w:tcPr>
          <w:p w14:paraId="6D17938E" w14:textId="77777777" w:rsidR="009A4810" w:rsidRPr="00E915EB" w:rsidRDefault="009A4810" w:rsidP="00BB142C">
            <w:pPr>
              <w:pStyle w:val="TableTextSmall"/>
              <w:rPr>
                <w:color w:val="000000"/>
              </w:rPr>
            </w:pPr>
            <w:r w:rsidRPr="00E915EB">
              <w:rPr>
                <w:color w:val="000000"/>
              </w:rPr>
              <w:t>Dynamic Brake Time</w:t>
            </w:r>
          </w:p>
        </w:tc>
        <w:tc>
          <w:tcPr>
            <w:tcW w:w="1442" w:type="dxa"/>
            <w:hideMark/>
          </w:tcPr>
          <w:p w14:paraId="3C84A87F" w14:textId="77777777" w:rsidR="009A4810" w:rsidRPr="00E915EB" w:rsidRDefault="009A4810" w:rsidP="00BB142C">
            <w:pPr>
              <w:pStyle w:val="TableTextSmall"/>
              <w:rPr>
                <w:color w:val="000000"/>
              </w:rPr>
            </w:pPr>
            <w:r w:rsidRPr="00E915EB">
              <w:rPr>
                <w:color w:val="000000"/>
              </w:rPr>
              <w:t xml:space="preserve">Motor position feedback communication error: response timeout CRC error in response </w:t>
            </w:r>
            <w:r w:rsidRPr="00E915EB">
              <w:t>HAL failure.</w:t>
            </w:r>
          </w:p>
        </w:tc>
        <w:tc>
          <w:tcPr>
            <w:tcW w:w="1897" w:type="dxa"/>
            <w:hideMark/>
          </w:tcPr>
          <w:p w14:paraId="4840D7FE" w14:textId="77777777" w:rsidR="009A4810" w:rsidRPr="00E915EB" w:rsidRDefault="009A4810" w:rsidP="00BB142C">
            <w:pPr>
              <w:pStyle w:val="TableTextSmall"/>
              <w:rPr>
                <w:color w:val="000000"/>
              </w:rPr>
            </w:pPr>
            <w:r>
              <w:rPr>
                <w:color w:val="000000"/>
              </w:rPr>
              <w:t>Error message from feedback device.</w:t>
            </w:r>
            <w:r w:rsidRPr="00E915EB">
              <w:rPr>
                <w:color w:val="000000"/>
              </w:rPr>
              <w:t xml:space="preserve"> The fault is active when the status counter becomes equal</w:t>
            </w:r>
            <w:r>
              <w:rPr>
                <w:color w:val="000000"/>
              </w:rPr>
              <w:t xml:space="preserve"> to</w:t>
            </w:r>
            <w:r w:rsidRPr="00E915EB">
              <w:rPr>
                <w:color w:val="000000"/>
              </w:rPr>
              <w:t xml:space="preserve"> or </w:t>
            </w:r>
            <w:r>
              <w:rPr>
                <w:color w:val="000000"/>
              </w:rPr>
              <w:t>greater</w:t>
            </w:r>
            <w:r w:rsidRPr="00E915EB">
              <w:rPr>
                <w:color w:val="000000"/>
              </w:rPr>
              <w:t xml:space="preserve"> than status error threshold.</w:t>
            </w:r>
          </w:p>
        </w:tc>
        <w:tc>
          <w:tcPr>
            <w:tcW w:w="2127" w:type="dxa"/>
            <w:hideMark/>
          </w:tcPr>
          <w:p w14:paraId="7AAB0C87" w14:textId="77777777" w:rsidR="009A4810" w:rsidRDefault="009A4810" w:rsidP="00BB142C">
            <w:pPr>
              <w:pStyle w:val="TableTextSmallBullet"/>
            </w:pPr>
            <w:r w:rsidRPr="00E915EB">
              <w:t>Cable of feedback device disconnected</w:t>
            </w:r>
          </w:p>
          <w:p w14:paraId="0F0C8E68" w14:textId="77777777" w:rsidR="009A4810" w:rsidRDefault="009A4810" w:rsidP="00BB142C">
            <w:pPr>
              <w:pStyle w:val="TableTextSmallBullet"/>
            </w:pPr>
            <w:r>
              <w:t>Incorrect</w:t>
            </w:r>
            <w:r w:rsidRPr="00E915EB">
              <w:t xml:space="preserve"> configuration of feedback type</w:t>
            </w:r>
          </w:p>
          <w:p w14:paraId="6FBFECE4" w14:textId="77777777" w:rsidR="009A4810" w:rsidRPr="00E915EB" w:rsidRDefault="009A4810" w:rsidP="00BB142C">
            <w:pPr>
              <w:pStyle w:val="TableTextSmallBullet"/>
            </w:pPr>
            <w:r w:rsidRPr="00E915EB">
              <w:t xml:space="preserve">Feedback cable </w:t>
            </w:r>
            <w:r>
              <w:t>not shielded</w:t>
            </w:r>
          </w:p>
        </w:tc>
        <w:tc>
          <w:tcPr>
            <w:tcW w:w="2469" w:type="dxa"/>
            <w:hideMark/>
          </w:tcPr>
          <w:p w14:paraId="30EFE11D" w14:textId="77777777" w:rsidR="009A4810" w:rsidRDefault="009A4810" w:rsidP="00BB142C">
            <w:pPr>
              <w:pStyle w:val="TableTextSmallBullet"/>
            </w:pPr>
            <w:r>
              <w:t>Check</w:t>
            </w:r>
            <w:r w:rsidRPr="00E915EB">
              <w:t xml:space="preserve"> feedback cable: connection, supply</w:t>
            </w:r>
          </w:p>
          <w:p w14:paraId="7D9BD9CB" w14:textId="77777777" w:rsidR="009A4810" w:rsidRDefault="009A4810" w:rsidP="00BB142C">
            <w:pPr>
              <w:pStyle w:val="TableTextSmallBullet"/>
            </w:pPr>
            <w:r>
              <w:t>Check</w:t>
            </w:r>
            <w:r w:rsidRPr="00E915EB">
              <w:t xml:space="preserve"> feedback type configuration (</w:t>
            </w:r>
            <w:r w:rsidRPr="00DE7492">
              <w:rPr>
                <w:rStyle w:val="Strong"/>
              </w:rPr>
              <w:t>mfb.type</w:t>
            </w:r>
            <w:r w:rsidRPr="00E915EB">
              <w:t>)</w:t>
            </w:r>
          </w:p>
          <w:p w14:paraId="5EFF2CCB"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241E59FC" w14:textId="77777777" w:rsidTr="009A4810">
        <w:tc>
          <w:tcPr>
            <w:tcW w:w="1107" w:type="dxa"/>
            <w:hideMark/>
          </w:tcPr>
          <w:p w14:paraId="33876DD2" w14:textId="77777777" w:rsidR="009A4810" w:rsidRPr="00E915EB" w:rsidRDefault="009A4810" w:rsidP="00BB142C">
            <w:pPr>
              <w:pStyle w:val="TableTextSmall"/>
              <w:rPr>
                <w:color w:val="000000"/>
              </w:rPr>
            </w:pPr>
            <w:r w:rsidRPr="00E915EB">
              <w:rPr>
                <w:color w:val="000000"/>
              </w:rPr>
              <w:t>0x000c2401</w:t>
            </w:r>
          </w:p>
        </w:tc>
        <w:tc>
          <w:tcPr>
            <w:tcW w:w="770" w:type="dxa"/>
            <w:hideMark/>
          </w:tcPr>
          <w:p w14:paraId="6D8CE5BB" w14:textId="77777777" w:rsidR="009A4810" w:rsidRPr="00E915EB" w:rsidRDefault="009A4810" w:rsidP="00BB142C">
            <w:pPr>
              <w:pStyle w:val="TableTextSmall"/>
              <w:rPr>
                <w:color w:val="000000"/>
              </w:rPr>
            </w:pPr>
            <w:r w:rsidRPr="00E915EB">
              <w:rPr>
                <w:color w:val="000000"/>
              </w:rPr>
              <w:t>0xff08</w:t>
            </w:r>
          </w:p>
        </w:tc>
        <w:tc>
          <w:tcPr>
            <w:tcW w:w="1078" w:type="dxa"/>
            <w:hideMark/>
          </w:tcPr>
          <w:p w14:paraId="51562BF9" w14:textId="77777777" w:rsidR="009A4810" w:rsidRPr="00E915EB" w:rsidRDefault="009A4810" w:rsidP="00BB142C">
            <w:pPr>
              <w:pStyle w:val="TableTextSmall"/>
              <w:rPr>
                <w:color w:val="000000"/>
              </w:rPr>
            </w:pPr>
            <w:r w:rsidRPr="00E915EB">
              <w:rPr>
                <w:color w:val="000000"/>
              </w:rPr>
              <w:t>Dynamic Brake Time</w:t>
            </w:r>
          </w:p>
        </w:tc>
        <w:tc>
          <w:tcPr>
            <w:tcW w:w="1442" w:type="dxa"/>
            <w:hideMark/>
          </w:tcPr>
          <w:p w14:paraId="71E1BECE" w14:textId="77777777" w:rsidR="009A4810" w:rsidRPr="00E915EB" w:rsidRDefault="009A4810" w:rsidP="00BB142C">
            <w:pPr>
              <w:pStyle w:val="TableTextSmall"/>
              <w:rPr>
                <w:color w:val="000000"/>
              </w:rPr>
            </w:pPr>
            <w:r w:rsidRPr="00E915EB">
              <w:rPr>
                <w:color w:val="000000"/>
              </w:rPr>
              <w:t>Runaway Detected</w:t>
            </w:r>
          </w:p>
        </w:tc>
        <w:tc>
          <w:tcPr>
            <w:tcW w:w="1897" w:type="dxa"/>
            <w:hideMark/>
          </w:tcPr>
          <w:p w14:paraId="7C61CC62" w14:textId="77777777" w:rsidR="009A4810" w:rsidRPr="00E915EB" w:rsidRDefault="009A4810" w:rsidP="00BB142C">
            <w:pPr>
              <w:pStyle w:val="TableTextSmall"/>
              <w:rPr>
                <w:color w:val="000000"/>
              </w:rPr>
            </w:pPr>
            <w:r>
              <w:t>Uncontrolled motor motion</w:t>
            </w:r>
          </w:p>
        </w:tc>
        <w:tc>
          <w:tcPr>
            <w:tcW w:w="2127" w:type="dxa"/>
            <w:hideMark/>
          </w:tcPr>
          <w:p w14:paraId="4EEACD01" w14:textId="77777777" w:rsidR="009A4810" w:rsidRDefault="009A4810" w:rsidP="00BB142C">
            <w:pPr>
              <w:pStyle w:val="TableTextSmallBullet"/>
            </w:pPr>
            <w:r>
              <w:t>Incorrect</w:t>
            </w:r>
            <w:r w:rsidRPr="00E915EB">
              <w:t xml:space="preserve"> motor parameters configuration</w:t>
            </w:r>
          </w:p>
          <w:p w14:paraId="20C76D84" w14:textId="77777777" w:rsidR="009A4810" w:rsidRPr="00E915EB" w:rsidRDefault="009A4810" w:rsidP="00BB142C">
            <w:pPr>
              <w:pStyle w:val="TableTextSmallBullet"/>
            </w:pPr>
            <w:r>
              <w:t>Incorrect</w:t>
            </w:r>
            <w:r w:rsidRPr="00E915EB">
              <w:t xml:space="preserve"> motor phases connection order</w:t>
            </w:r>
          </w:p>
        </w:tc>
        <w:tc>
          <w:tcPr>
            <w:tcW w:w="2469" w:type="dxa"/>
            <w:hideMark/>
          </w:tcPr>
          <w:p w14:paraId="1DC125BD" w14:textId="77777777" w:rsidR="009A4810" w:rsidRDefault="009A4810" w:rsidP="00BB142C">
            <w:pPr>
              <w:pStyle w:val="TableTextSmallBullet"/>
            </w:pPr>
            <w:r>
              <w:t>Check</w:t>
            </w:r>
            <w:r w:rsidRPr="00E915EB">
              <w:t xml:space="preserve"> motor parameters</w:t>
            </w:r>
          </w:p>
          <w:p w14:paraId="15D193C3" w14:textId="77777777" w:rsidR="009A4810" w:rsidRPr="00E915EB" w:rsidRDefault="009A4810" w:rsidP="00BB142C">
            <w:pPr>
              <w:pStyle w:val="TableTextSmallBullet"/>
            </w:pPr>
            <w:r>
              <w:t>Check</w:t>
            </w:r>
            <w:r w:rsidRPr="00E915EB">
              <w:t xml:space="preserve"> motor phases connection</w:t>
            </w:r>
          </w:p>
        </w:tc>
      </w:tr>
      <w:tr w:rsidR="009A4810" w:rsidRPr="00E915EB" w14:paraId="1D659629" w14:textId="77777777" w:rsidTr="009A4810">
        <w:tc>
          <w:tcPr>
            <w:tcW w:w="1107" w:type="dxa"/>
            <w:hideMark/>
          </w:tcPr>
          <w:p w14:paraId="3B6EF097" w14:textId="77777777" w:rsidR="009A4810" w:rsidRPr="00E915EB" w:rsidRDefault="009A4810" w:rsidP="00BB142C">
            <w:pPr>
              <w:pStyle w:val="TableTextSmall"/>
              <w:rPr>
                <w:color w:val="000000"/>
              </w:rPr>
            </w:pPr>
            <w:r w:rsidRPr="00E915EB">
              <w:rPr>
                <w:color w:val="000000"/>
              </w:rPr>
              <w:t>0x000cd401</w:t>
            </w:r>
          </w:p>
        </w:tc>
        <w:tc>
          <w:tcPr>
            <w:tcW w:w="770" w:type="dxa"/>
            <w:hideMark/>
          </w:tcPr>
          <w:p w14:paraId="2A1094BE" w14:textId="77777777" w:rsidR="009A4810" w:rsidRPr="00E915EB" w:rsidRDefault="009A4810" w:rsidP="00BB142C">
            <w:pPr>
              <w:pStyle w:val="TableTextSmall"/>
              <w:rPr>
                <w:color w:val="000000"/>
              </w:rPr>
            </w:pPr>
            <w:r w:rsidRPr="00E915EB">
              <w:rPr>
                <w:color w:val="000000"/>
              </w:rPr>
              <w:t>0x8484</w:t>
            </w:r>
          </w:p>
        </w:tc>
        <w:tc>
          <w:tcPr>
            <w:tcW w:w="1078" w:type="dxa"/>
            <w:hideMark/>
          </w:tcPr>
          <w:p w14:paraId="5927063A" w14:textId="77777777" w:rsidR="009A4810" w:rsidRPr="00E915EB" w:rsidRDefault="009A4810" w:rsidP="00BB142C">
            <w:pPr>
              <w:pStyle w:val="TableTextSmall"/>
              <w:rPr>
                <w:color w:val="000000"/>
              </w:rPr>
            </w:pPr>
            <w:r w:rsidRPr="00E915EB">
              <w:rPr>
                <w:color w:val="000000"/>
              </w:rPr>
              <w:t>Dynamic Brake Time</w:t>
            </w:r>
          </w:p>
        </w:tc>
        <w:tc>
          <w:tcPr>
            <w:tcW w:w="1442" w:type="dxa"/>
            <w:hideMark/>
          </w:tcPr>
          <w:p w14:paraId="4926CAAB" w14:textId="457B9085" w:rsidR="009A4810" w:rsidRPr="00E915EB" w:rsidRDefault="009A4810" w:rsidP="00BB142C">
            <w:pPr>
              <w:pStyle w:val="TableTextSmall"/>
              <w:rPr>
                <w:color w:val="000000"/>
              </w:rPr>
            </w:pPr>
            <w:r>
              <w:rPr>
                <w:color w:val="000000"/>
              </w:rPr>
              <w:t xml:space="preserve">Extreme </w:t>
            </w:r>
            <w:r w:rsidRPr="00E915EB">
              <w:rPr>
                <w:color w:val="000000"/>
              </w:rPr>
              <w:t>Velocity Over Speed</w:t>
            </w:r>
          </w:p>
        </w:tc>
        <w:tc>
          <w:tcPr>
            <w:tcW w:w="1897" w:type="dxa"/>
            <w:hideMark/>
          </w:tcPr>
          <w:p w14:paraId="7039D5AA" w14:textId="77777777" w:rsidR="009A4810" w:rsidRPr="00D94F07" w:rsidRDefault="009A4810" w:rsidP="00BB142C">
            <w:pPr>
              <w:pStyle w:val="TableTextSmall"/>
              <w:rPr>
                <w:color w:val="000000"/>
              </w:rPr>
            </w:pPr>
            <w:r w:rsidRPr="00D94F07">
              <w:t>Actual velocity exceeded 150% of maximum velocity on 4 consecutive samplings</w:t>
            </w:r>
          </w:p>
        </w:tc>
        <w:tc>
          <w:tcPr>
            <w:tcW w:w="2127" w:type="dxa"/>
            <w:hideMark/>
          </w:tcPr>
          <w:p w14:paraId="75C6C8E6" w14:textId="77777777" w:rsidR="009A4810" w:rsidRDefault="009A4810" w:rsidP="00BB142C">
            <w:pPr>
              <w:pStyle w:val="TableTextSmallBullet"/>
            </w:pPr>
            <w:r w:rsidRPr="00E915EB">
              <w:t xml:space="preserve">Motion command from master greater than drive velocity limit </w:t>
            </w:r>
          </w:p>
          <w:p w14:paraId="6616205B" w14:textId="77777777" w:rsidR="009A4810" w:rsidRDefault="009A4810" w:rsidP="00BB142C">
            <w:pPr>
              <w:pStyle w:val="TableTextSmallBullet"/>
            </w:pPr>
            <w:r w:rsidRPr="00E915EB">
              <w:t xml:space="preserve">Motor runaway due to </w:t>
            </w:r>
            <w:r>
              <w:t xml:space="preserve">opposite </w:t>
            </w:r>
            <w:r w:rsidRPr="00E915EB">
              <w:t xml:space="preserve">phase angle or motion </w:t>
            </w:r>
            <w:r>
              <w:t xml:space="preserve">in opposite </w:t>
            </w:r>
            <w:r w:rsidRPr="00E915EB">
              <w:t>direction</w:t>
            </w:r>
            <w:r>
              <w:t xml:space="preserve">, </w:t>
            </w:r>
            <w:r w:rsidRPr="00E915EB">
              <w:t xml:space="preserve">or </w:t>
            </w:r>
            <w:r>
              <w:t xml:space="preserve">mismatched </w:t>
            </w:r>
            <w:r w:rsidRPr="00E915EB">
              <w:t>UVW</w:t>
            </w:r>
          </w:p>
          <w:p w14:paraId="79E4262F" w14:textId="77777777" w:rsidR="009A4810" w:rsidRPr="00E915EB" w:rsidRDefault="009A4810" w:rsidP="00BB142C">
            <w:pPr>
              <w:pStyle w:val="TableTextSmallBullet"/>
            </w:pPr>
            <w:r w:rsidRPr="00E915EB">
              <w:t xml:space="preserve">Controller is unstable and vlim is too small. </w:t>
            </w:r>
          </w:p>
        </w:tc>
        <w:tc>
          <w:tcPr>
            <w:tcW w:w="2469" w:type="dxa"/>
            <w:hideMark/>
          </w:tcPr>
          <w:p w14:paraId="4099E531" w14:textId="77777777" w:rsidR="009A4810" w:rsidRDefault="009A4810" w:rsidP="00BB142C">
            <w:pPr>
              <w:pStyle w:val="TableTextSmallBullet"/>
            </w:pPr>
            <w:r>
              <w:t>Check</w:t>
            </w:r>
            <w:r w:rsidRPr="00E915EB">
              <w:t xml:space="preserve"> velocity limit parameter in drive (</w:t>
            </w:r>
            <w:r w:rsidRPr="00DE7492">
              <w:rPr>
                <w:rStyle w:val="Strong"/>
              </w:rPr>
              <w:t>vlim</w:t>
            </w:r>
            <w:r w:rsidRPr="00E915EB">
              <w:t xml:space="preserve">) </w:t>
            </w:r>
          </w:p>
          <w:p w14:paraId="6AFA560D" w14:textId="77777777" w:rsidR="009A4810" w:rsidRDefault="009A4810" w:rsidP="00BB142C">
            <w:pPr>
              <w:pStyle w:val="TableTextSmallBullet"/>
            </w:pPr>
            <w:r>
              <w:t>Check</w:t>
            </w:r>
            <w:r w:rsidRPr="00E915EB">
              <w:t xml:space="preserve"> gains control loop</w:t>
            </w:r>
          </w:p>
          <w:p w14:paraId="20C414FB" w14:textId="77777777" w:rsidR="009A4810" w:rsidRPr="00E915EB" w:rsidRDefault="009A4810" w:rsidP="00BB142C">
            <w:pPr>
              <w:pStyle w:val="TableTextSmallBullet"/>
            </w:pPr>
            <w:r>
              <w:t>Check</w:t>
            </w:r>
            <w:r w:rsidRPr="00E915EB">
              <w:t xml:space="preserve"> motor phases, phase angle</w:t>
            </w:r>
          </w:p>
        </w:tc>
      </w:tr>
      <w:tr w:rsidR="009A4810" w:rsidRPr="00E915EB" w14:paraId="5FCD6546" w14:textId="77777777" w:rsidTr="009A4810">
        <w:tc>
          <w:tcPr>
            <w:tcW w:w="1107" w:type="dxa"/>
            <w:hideMark/>
          </w:tcPr>
          <w:p w14:paraId="5D3E667A" w14:textId="77777777" w:rsidR="009A4810" w:rsidRPr="00E915EB" w:rsidRDefault="009A4810" w:rsidP="00BB142C">
            <w:pPr>
              <w:pStyle w:val="TableTextSmall"/>
              <w:rPr>
                <w:color w:val="000000"/>
              </w:rPr>
            </w:pPr>
            <w:r w:rsidRPr="00E915EB">
              <w:rPr>
                <w:color w:val="000000"/>
              </w:rPr>
              <w:t>0x00140301</w:t>
            </w:r>
          </w:p>
        </w:tc>
        <w:tc>
          <w:tcPr>
            <w:tcW w:w="770" w:type="dxa"/>
            <w:hideMark/>
          </w:tcPr>
          <w:p w14:paraId="3DEE5061" w14:textId="77777777" w:rsidR="009A4810" w:rsidRPr="00E915EB" w:rsidRDefault="009A4810" w:rsidP="00BB142C">
            <w:pPr>
              <w:pStyle w:val="TableTextSmall"/>
              <w:rPr>
                <w:color w:val="000000"/>
              </w:rPr>
            </w:pPr>
            <w:r w:rsidRPr="00E915EB">
              <w:rPr>
                <w:color w:val="000000"/>
              </w:rPr>
              <w:t>0x8380</w:t>
            </w:r>
          </w:p>
        </w:tc>
        <w:tc>
          <w:tcPr>
            <w:tcW w:w="1078" w:type="dxa"/>
            <w:hideMark/>
          </w:tcPr>
          <w:p w14:paraId="7A8E6EF4"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45437F0D" w14:textId="77777777" w:rsidR="009A4810" w:rsidRPr="00E915EB" w:rsidRDefault="009A4810" w:rsidP="00BB142C">
            <w:pPr>
              <w:pStyle w:val="TableTextSmall"/>
              <w:rPr>
                <w:color w:val="000000"/>
              </w:rPr>
            </w:pPr>
            <w:r w:rsidRPr="00E915EB">
              <w:rPr>
                <w:color w:val="000000"/>
              </w:rPr>
              <w:t>Unstable Current Loop</w:t>
            </w:r>
          </w:p>
        </w:tc>
        <w:tc>
          <w:tcPr>
            <w:tcW w:w="1897" w:type="dxa"/>
            <w:hideMark/>
          </w:tcPr>
          <w:p w14:paraId="496DEBAA" w14:textId="77777777" w:rsidR="009A4810" w:rsidRPr="00E915EB" w:rsidRDefault="009A4810" w:rsidP="00BB142C">
            <w:pPr>
              <w:pStyle w:val="TableTextSmall"/>
              <w:rPr>
                <w:color w:val="000000"/>
              </w:rPr>
            </w:pPr>
            <w:r w:rsidRPr="00E915EB">
              <w:rPr>
                <w:color w:val="000000"/>
              </w:rPr>
              <w:t>Actual current on any</w:t>
            </w:r>
            <w:r>
              <w:rPr>
                <w:color w:val="000000"/>
              </w:rPr>
              <w:t xml:space="preserve"> </w:t>
            </w:r>
            <w:r w:rsidRPr="00E915EB">
              <w:rPr>
                <w:color w:val="000000"/>
              </w:rPr>
              <w:t>one of the phases exceeds 125% of drive</w:t>
            </w:r>
            <w:r>
              <w:rPr>
                <w:color w:val="000000"/>
              </w:rPr>
              <w:t>’</w:t>
            </w:r>
            <w:r w:rsidRPr="00E915EB">
              <w:rPr>
                <w:color w:val="000000"/>
              </w:rPr>
              <w:t>s peak current for 10 consecutive RT cycles</w:t>
            </w:r>
          </w:p>
        </w:tc>
        <w:tc>
          <w:tcPr>
            <w:tcW w:w="2127" w:type="dxa"/>
            <w:hideMark/>
          </w:tcPr>
          <w:p w14:paraId="18F6BFB6" w14:textId="77777777" w:rsidR="009A4810" w:rsidRDefault="009A4810" w:rsidP="00BB142C">
            <w:pPr>
              <w:pStyle w:val="TableTextSmallBullet"/>
            </w:pPr>
            <w:r>
              <w:t>Incorrect</w:t>
            </w:r>
            <w:r w:rsidRPr="00E915EB">
              <w:t xml:space="preserve"> motor parameters configuration</w:t>
            </w:r>
          </w:p>
          <w:p w14:paraId="4D25729F" w14:textId="77777777" w:rsidR="009A4810" w:rsidRDefault="009A4810" w:rsidP="00BB142C">
            <w:pPr>
              <w:pStyle w:val="TableTextSmallBullet"/>
            </w:pPr>
            <w:r>
              <w:t>Incorrect</w:t>
            </w:r>
            <w:r w:rsidRPr="00E915EB">
              <w:t xml:space="preserve"> motor phases order</w:t>
            </w:r>
          </w:p>
          <w:p w14:paraId="30AB1EDF" w14:textId="77777777" w:rsidR="009A4810" w:rsidRPr="00E915EB" w:rsidRDefault="009A4810" w:rsidP="00BB142C">
            <w:pPr>
              <w:pStyle w:val="TableTextSmallBullet"/>
            </w:pPr>
            <w:r>
              <w:t>Incorrect</w:t>
            </w:r>
            <w:r w:rsidRPr="00E915EB">
              <w:t xml:space="preserve"> control gains</w:t>
            </w:r>
          </w:p>
        </w:tc>
        <w:tc>
          <w:tcPr>
            <w:tcW w:w="2469" w:type="dxa"/>
            <w:hideMark/>
          </w:tcPr>
          <w:p w14:paraId="2FCC1413" w14:textId="77777777" w:rsidR="009A4810" w:rsidRDefault="009A4810" w:rsidP="00BB142C">
            <w:pPr>
              <w:pStyle w:val="TableTextSmallBullet"/>
            </w:pPr>
            <w:r>
              <w:t>Check</w:t>
            </w:r>
            <w:r w:rsidRPr="00E915EB">
              <w:t xml:space="preserve"> the motor parameters </w:t>
            </w:r>
          </w:p>
          <w:p w14:paraId="432AE62F"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610D5D59" w14:textId="77777777" w:rsidTr="009A4810">
        <w:tc>
          <w:tcPr>
            <w:tcW w:w="1107" w:type="dxa"/>
            <w:hideMark/>
          </w:tcPr>
          <w:p w14:paraId="65B32437" w14:textId="77777777" w:rsidR="009A4810" w:rsidRPr="00E915EB" w:rsidRDefault="009A4810" w:rsidP="00BB142C">
            <w:pPr>
              <w:pStyle w:val="TableTextSmall"/>
              <w:rPr>
                <w:color w:val="000000"/>
              </w:rPr>
            </w:pPr>
            <w:r w:rsidRPr="00E915EB">
              <w:rPr>
                <w:color w:val="000000"/>
              </w:rPr>
              <w:t>0x00140303</w:t>
            </w:r>
          </w:p>
        </w:tc>
        <w:tc>
          <w:tcPr>
            <w:tcW w:w="770" w:type="dxa"/>
            <w:hideMark/>
          </w:tcPr>
          <w:p w14:paraId="24814080" w14:textId="77777777" w:rsidR="009A4810" w:rsidRPr="00E915EB" w:rsidRDefault="009A4810" w:rsidP="00BB142C">
            <w:pPr>
              <w:pStyle w:val="TableTextSmall"/>
              <w:rPr>
                <w:color w:val="000000"/>
              </w:rPr>
            </w:pPr>
            <w:r w:rsidRPr="00E915EB">
              <w:rPr>
                <w:color w:val="000000"/>
              </w:rPr>
              <w:t>0x2383</w:t>
            </w:r>
          </w:p>
        </w:tc>
        <w:tc>
          <w:tcPr>
            <w:tcW w:w="1078" w:type="dxa"/>
            <w:hideMark/>
          </w:tcPr>
          <w:p w14:paraId="0D944545"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0C322895" w14:textId="77777777" w:rsidR="009A4810" w:rsidRPr="00E915EB" w:rsidRDefault="009A4810" w:rsidP="00BB142C">
            <w:pPr>
              <w:pStyle w:val="TableTextSmall"/>
              <w:rPr>
                <w:color w:val="000000"/>
              </w:rPr>
            </w:pPr>
            <w:r w:rsidRPr="00E915EB">
              <w:rPr>
                <w:color w:val="000000"/>
              </w:rPr>
              <w:t>Invalid Phase A Current Sensing Offset</w:t>
            </w:r>
          </w:p>
        </w:tc>
        <w:tc>
          <w:tcPr>
            <w:tcW w:w="1897" w:type="dxa"/>
            <w:hideMark/>
          </w:tcPr>
          <w:p w14:paraId="7B4B9EA9" w14:textId="77777777" w:rsidR="009A4810" w:rsidRPr="001F2B6B" w:rsidRDefault="009A4810" w:rsidP="00BB142C">
            <w:pPr>
              <w:pStyle w:val="TableTextSmall"/>
              <w:rPr>
                <w:color w:val="000000"/>
              </w:rPr>
            </w:pPr>
            <w:r w:rsidRPr="001F2B6B">
              <w:rPr>
                <w:color w:val="000000"/>
              </w:rPr>
              <w:t xml:space="preserve">Actual </w:t>
            </w:r>
            <w:r w:rsidRPr="001F2B6B">
              <w:rPr>
                <w:rStyle w:val="Strong"/>
              </w:rPr>
              <w:t>Ia</w:t>
            </w:r>
            <w:r w:rsidRPr="001F2B6B">
              <w:rPr>
                <w:color w:val="000000"/>
              </w:rPr>
              <w:t xml:space="preserve"> current exceeds the defined threshold. </w:t>
            </w:r>
          </w:p>
          <w:p w14:paraId="1F12C4FD" w14:textId="77777777" w:rsidR="009A4810" w:rsidRDefault="009A4810" w:rsidP="00BB142C">
            <w:pPr>
              <w:pStyle w:val="TableTextSmall"/>
              <w:rPr>
                <w:color w:val="000000"/>
              </w:rPr>
            </w:pPr>
            <w:r w:rsidRPr="001F2B6B">
              <w:rPr>
                <w:color w:val="000000"/>
              </w:rPr>
              <w:t>Fault prevents zero current reading while PWM is active</w:t>
            </w:r>
          </w:p>
          <w:p w14:paraId="2E1BE0AC" w14:textId="77777777" w:rsidR="009A4810" w:rsidRPr="001F2B6B" w:rsidRDefault="009A4810" w:rsidP="00BB142C">
            <w:pPr>
              <w:pStyle w:val="TableTextSmall"/>
              <w:rPr>
                <w:color w:val="000000"/>
              </w:rPr>
            </w:pPr>
            <w:r w:rsidRPr="001F2B6B">
              <w:rPr>
                <w:color w:val="000000"/>
              </w:rPr>
              <w:t>Phase A current exceeds 5% of drive peak current (</w:t>
            </w:r>
            <w:r w:rsidRPr="001F2B6B">
              <w:rPr>
                <w:rStyle w:val="Strong"/>
              </w:rPr>
              <w:t>drive.ipeak</w:t>
            </w:r>
            <w:r w:rsidRPr="001F2B6B">
              <w:rPr>
                <w:color w:val="000000"/>
              </w:rPr>
              <w:t>)</w:t>
            </w:r>
          </w:p>
        </w:tc>
        <w:tc>
          <w:tcPr>
            <w:tcW w:w="2127" w:type="dxa"/>
            <w:hideMark/>
          </w:tcPr>
          <w:p w14:paraId="7E86FA40" w14:textId="77777777" w:rsidR="009A4810" w:rsidRDefault="009A4810" w:rsidP="00BB142C">
            <w:pPr>
              <w:pStyle w:val="TableTextSmallBullet"/>
            </w:pPr>
            <w:r w:rsidRPr="00E915EB">
              <w:t>Unstable current control loop</w:t>
            </w:r>
          </w:p>
          <w:p w14:paraId="1B3B6C4D" w14:textId="77777777" w:rsidR="009A4810" w:rsidRDefault="009A4810" w:rsidP="00BB142C">
            <w:pPr>
              <w:pStyle w:val="TableTextSmallBullet"/>
            </w:pPr>
            <w:r>
              <w:t>In</w:t>
            </w:r>
            <w:r w:rsidRPr="00E915EB">
              <w:t>correct motor</w:t>
            </w:r>
            <w:r>
              <w:t xml:space="preserve">/ </w:t>
            </w:r>
            <w:r w:rsidRPr="00E915EB">
              <w:t xml:space="preserve">drive parameters </w:t>
            </w:r>
          </w:p>
          <w:p w14:paraId="51B693F9" w14:textId="77777777" w:rsidR="009A4810" w:rsidRPr="00E915EB" w:rsidRDefault="009A4810" w:rsidP="00BB142C">
            <w:pPr>
              <w:pStyle w:val="TableTextSmallBullet"/>
            </w:pPr>
            <w:r w:rsidRPr="00E915EB">
              <w:t>Short circuit motor phases</w:t>
            </w:r>
          </w:p>
        </w:tc>
        <w:tc>
          <w:tcPr>
            <w:tcW w:w="2469" w:type="dxa"/>
            <w:hideMark/>
          </w:tcPr>
          <w:p w14:paraId="645794AA" w14:textId="77777777" w:rsidR="009A4810" w:rsidRDefault="009A4810" w:rsidP="00BB142C">
            <w:pPr>
              <w:pStyle w:val="TableTextSmallBullet"/>
            </w:pPr>
            <w:r>
              <w:t>Check</w:t>
            </w:r>
            <w:r w:rsidRPr="00E915EB">
              <w:t xml:space="preserve"> current control loop gains</w:t>
            </w:r>
          </w:p>
          <w:p w14:paraId="0EEF3C77" w14:textId="77777777" w:rsidR="009A4810" w:rsidRDefault="009A4810" w:rsidP="00BB142C">
            <w:pPr>
              <w:pStyle w:val="TableTextSmallBullet"/>
            </w:pPr>
            <w:r>
              <w:t>Check</w:t>
            </w:r>
            <w:r w:rsidRPr="00E915EB">
              <w:t xml:space="preserve"> limits and setup configuration</w:t>
            </w:r>
          </w:p>
          <w:p w14:paraId="0AEF5AA1" w14:textId="77777777" w:rsidR="009A4810" w:rsidRDefault="009A4810" w:rsidP="00BB142C">
            <w:pPr>
              <w:pStyle w:val="TableTextSmallBullet"/>
            </w:pPr>
            <w:r>
              <w:t>Check</w:t>
            </w:r>
            <w:r w:rsidRPr="00E915EB">
              <w:t xml:space="preserve"> motor phases</w:t>
            </w:r>
          </w:p>
          <w:p w14:paraId="1B748B36"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0A888EDF" w14:textId="77777777" w:rsidTr="009A4810">
        <w:tc>
          <w:tcPr>
            <w:tcW w:w="1107" w:type="dxa"/>
            <w:hideMark/>
          </w:tcPr>
          <w:p w14:paraId="58C30B27" w14:textId="77777777" w:rsidR="009A4810" w:rsidRPr="00E915EB" w:rsidRDefault="009A4810" w:rsidP="00BB142C">
            <w:pPr>
              <w:pStyle w:val="TableTextSmall"/>
              <w:rPr>
                <w:color w:val="000000"/>
              </w:rPr>
            </w:pPr>
            <w:r w:rsidRPr="00E915EB">
              <w:rPr>
                <w:color w:val="000000"/>
              </w:rPr>
              <w:t>0x00140304</w:t>
            </w:r>
          </w:p>
        </w:tc>
        <w:tc>
          <w:tcPr>
            <w:tcW w:w="770" w:type="dxa"/>
            <w:hideMark/>
          </w:tcPr>
          <w:p w14:paraId="4D8FBF9E" w14:textId="77777777" w:rsidR="009A4810" w:rsidRPr="00E915EB" w:rsidRDefault="009A4810" w:rsidP="00BB142C">
            <w:pPr>
              <w:pStyle w:val="TableTextSmall"/>
              <w:rPr>
                <w:color w:val="000000"/>
              </w:rPr>
            </w:pPr>
            <w:r w:rsidRPr="00E915EB">
              <w:rPr>
                <w:color w:val="000000"/>
              </w:rPr>
              <w:t>0x2384</w:t>
            </w:r>
          </w:p>
        </w:tc>
        <w:tc>
          <w:tcPr>
            <w:tcW w:w="1078" w:type="dxa"/>
            <w:hideMark/>
          </w:tcPr>
          <w:p w14:paraId="1EB6F22F"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6B75AA1F" w14:textId="77777777" w:rsidR="009A4810" w:rsidRPr="00E915EB" w:rsidRDefault="009A4810" w:rsidP="00BB142C">
            <w:pPr>
              <w:pStyle w:val="TableTextSmall"/>
              <w:rPr>
                <w:color w:val="000000"/>
              </w:rPr>
            </w:pPr>
            <w:r w:rsidRPr="00E915EB">
              <w:rPr>
                <w:color w:val="000000"/>
              </w:rPr>
              <w:t>Invalid Phase C Current Sensing Offset</w:t>
            </w:r>
          </w:p>
        </w:tc>
        <w:tc>
          <w:tcPr>
            <w:tcW w:w="1897" w:type="dxa"/>
            <w:hideMark/>
          </w:tcPr>
          <w:p w14:paraId="1C0C582E" w14:textId="77777777" w:rsidR="009A4810" w:rsidRPr="001F2B6B" w:rsidRDefault="009A4810" w:rsidP="00BB142C">
            <w:pPr>
              <w:pStyle w:val="TableTextSmall"/>
              <w:rPr>
                <w:color w:val="000000"/>
              </w:rPr>
            </w:pPr>
            <w:r w:rsidRPr="001F2B6B">
              <w:rPr>
                <w:color w:val="000000"/>
              </w:rPr>
              <w:t xml:space="preserve">Actual </w:t>
            </w:r>
            <w:r w:rsidRPr="001F2B6B">
              <w:rPr>
                <w:rStyle w:val="Strong"/>
              </w:rPr>
              <w:t>Ic</w:t>
            </w:r>
            <w:r w:rsidRPr="001F2B6B">
              <w:rPr>
                <w:color w:val="000000"/>
              </w:rPr>
              <w:t xml:space="preserve"> current exceeds the defined threshold. </w:t>
            </w:r>
          </w:p>
          <w:p w14:paraId="209FAC5D" w14:textId="77777777" w:rsidR="009A4810" w:rsidRDefault="009A4810" w:rsidP="00AD5839">
            <w:pPr>
              <w:pStyle w:val="TableTextSmall"/>
              <w:rPr>
                <w:color w:val="000000"/>
              </w:rPr>
            </w:pPr>
            <w:r w:rsidRPr="001F2B6B">
              <w:rPr>
                <w:color w:val="000000"/>
              </w:rPr>
              <w:t>Fault prevents zero current reading while PWM is active</w:t>
            </w:r>
          </w:p>
          <w:p w14:paraId="28A4227C" w14:textId="77777777" w:rsidR="009A4810" w:rsidRPr="001F2B6B" w:rsidRDefault="009A4810" w:rsidP="00BB142C">
            <w:pPr>
              <w:pStyle w:val="TableTextSmall"/>
              <w:rPr>
                <w:color w:val="000000"/>
              </w:rPr>
            </w:pPr>
            <w:r w:rsidRPr="001F2B6B">
              <w:rPr>
                <w:color w:val="000000"/>
              </w:rPr>
              <w:t>Phase C current exceeds 5% of drive peak current (</w:t>
            </w:r>
            <w:r w:rsidRPr="001F2B6B">
              <w:rPr>
                <w:rStyle w:val="Strong"/>
              </w:rPr>
              <w:t>drive.ipeak</w:t>
            </w:r>
            <w:r w:rsidRPr="001F2B6B">
              <w:rPr>
                <w:color w:val="000000"/>
              </w:rPr>
              <w:t>)</w:t>
            </w:r>
          </w:p>
        </w:tc>
        <w:tc>
          <w:tcPr>
            <w:tcW w:w="2127" w:type="dxa"/>
            <w:hideMark/>
          </w:tcPr>
          <w:p w14:paraId="3BCBB974" w14:textId="77777777" w:rsidR="009A4810" w:rsidRDefault="009A4810" w:rsidP="00BB142C">
            <w:pPr>
              <w:pStyle w:val="TableTextSmallBullet"/>
            </w:pPr>
            <w:r w:rsidRPr="00E915EB">
              <w:t>Unstable current control loop</w:t>
            </w:r>
          </w:p>
          <w:p w14:paraId="119658C8" w14:textId="77777777" w:rsidR="009A4810" w:rsidRDefault="009A4810" w:rsidP="00BB142C">
            <w:pPr>
              <w:pStyle w:val="TableTextSmallBullet"/>
            </w:pPr>
            <w:r>
              <w:t>In</w:t>
            </w:r>
            <w:r w:rsidRPr="00E915EB">
              <w:t>correct motor</w:t>
            </w:r>
            <w:r>
              <w:t xml:space="preserve">/ </w:t>
            </w:r>
            <w:r w:rsidRPr="00E915EB">
              <w:t>drive parameters</w:t>
            </w:r>
          </w:p>
          <w:p w14:paraId="4FD8A8A1" w14:textId="77777777" w:rsidR="009A4810" w:rsidRPr="00E915EB" w:rsidRDefault="009A4810" w:rsidP="00BB142C">
            <w:pPr>
              <w:pStyle w:val="TableTextSmallBullet"/>
            </w:pPr>
            <w:r w:rsidRPr="00E915EB">
              <w:t>Short circuit motor phases</w:t>
            </w:r>
          </w:p>
        </w:tc>
        <w:tc>
          <w:tcPr>
            <w:tcW w:w="2469" w:type="dxa"/>
            <w:hideMark/>
          </w:tcPr>
          <w:p w14:paraId="45C9F644" w14:textId="77777777" w:rsidR="009A4810" w:rsidRDefault="009A4810" w:rsidP="00BB142C">
            <w:pPr>
              <w:pStyle w:val="TableTextSmallBullet"/>
            </w:pPr>
            <w:r>
              <w:t>Check</w:t>
            </w:r>
            <w:r w:rsidRPr="00E915EB">
              <w:t xml:space="preserve"> current control loop gains</w:t>
            </w:r>
          </w:p>
          <w:p w14:paraId="6FF95702" w14:textId="77777777" w:rsidR="009A4810" w:rsidRDefault="009A4810" w:rsidP="00BB142C">
            <w:pPr>
              <w:pStyle w:val="TableTextSmallBullet"/>
            </w:pPr>
            <w:r>
              <w:t>Check</w:t>
            </w:r>
            <w:r w:rsidRPr="00E915EB">
              <w:t xml:space="preserve"> limits and setup configuration</w:t>
            </w:r>
          </w:p>
          <w:p w14:paraId="4B8BCC6E" w14:textId="77777777" w:rsidR="009A4810" w:rsidRDefault="009A4810" w:rsidP="00BB142C">
            <w:pPr>
              <w:pStyle w:val="TableTextSmallBullet"/>
            </w:pPr>
            <w:r>
              <w:t>Check</w:t>
            </w:r>
            <w:r w:rsidRPr="00E915EB">
              <w:t xml:space="preserve"> motor phases</w:t>
            </w:r>
          </w:p>
          <w:p w14:paraId="4D2E7698"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029662CE" w14:textId="77777777" w:rsidTr="009A4810">
        <w:tc>
          <w:tcPr>
            <w:tcW w:w="1107" w:type="dxa"/>
            <w:hideMark/>
          </w:tcPr>
          <w:p w14:paraId="33DDB8D6" w14:textId="77777777" w:rsidR="009A4810" w:rsidRPr="00E915EB" w:rsidRDefault="009A4810" w:rsidP="00BB142C">
            <w:pPr>
              <w:pStyle w:val="TableTextSmall"/>
              <w:rPr>
                <w:color w:val="000000"/>
              </w:rPr>
            </w:pPr>
            <w:r w:rsidRPr="00E915EB">
              <w:rPr>
                <w:color w:val="000000"/>
              </w:rPr>
              <w:t>0x00140700</w:t>
            </w:r>
          </w:p>
        </w:tc>
        <w:tc>
          <w:tcPr>
            <w:tcW w:w="770" w:type="dxa"/>
            <w:hideMark/>
          </w:tcPr>
          <w:p w14:paraId="5C08A994" w14:textId="77777777" w:rsidR="009A4810" w:rsidRPr="00E915EB" w:rsidRDefault="009A4810" w:rsidP="00BB142C">
            <w:pPr>
              <w:pStyle w:val="TableTextSmall"/>
              <w:rPr>
                <w:color w:val="000000"/>
              </w:rPr>
            </w:pPr>
            <w:r w:rsidRPr="00E915EB">
              <w:rPr>
                <w:color w:val="000000"/>
              </w:rPr>
              <w:t>0x7180</w:t>
            </w:r>
          </w:p>
        </w:tc>
        <w:tc>
          <w:tcPr>
            <w:tcW w:w="1078" w:type="dxa"/>
            <w:hideMark/>
          </w:tcPr>
          <w:p w14:paraId="535E89AD"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6CD495CD" w14:textId="77777777" w:rsidR="009A4810" w:rsidRPr="00E915EB" w:rsidRDefault="009A4810" w:rsidP="00BB142C">
            <w:pPr>
              <w:pStyle w:val="TableTextSmall"/>
              <w:rPr>
                <w:color w:val="000000"/>
              </w:rPr>
            </w:pPr>
            <w:r w:rsidRPr="00E915EB">
              <w:rPr>
                <w:color w:val="000000"/>
              </w:rPr>
              <w:t>Unexpected brake engage</w:t>
            </w:r>
          </w:p>
        </w:tc>
        <w:tc>
          <w:tcPr>
            <w:tcW w:w="1897" w:type="dxa"/>
            <w:hideMark/>
          </w:tcPr>
          <w:p w14:paraId="3283BF27" w14:textId="77777777" w:rsidR="009A4810" w:rsidRPr="00E915EB" w:rsidRDefault="009A4810" w:rsidP="00BB142C">
            <w:pPr>
              <w:pStyle w:val="TableTextSmall"/>
              <w:rPr>
                <w:color w:val="000000"/>
              </w:rPr>
            </w:pPr>
            <w:r w:rsidRPr="00E915EB">
              <w:rPr>
                <w:color w:val="000000"/>
              </w:rPr>
              <w:t>The axis received brak</w:t>
            </w:r>
            <w:r w:rsidRPr="002E4403">
              <w:rPr>
                <w:color w:val="000000"/>
              </w:rPr>
              <w:t>e engaged indication without request</w:t>
            </w:r>
          </w:p>
        </w:tc>
        <w:tc>
          <w:tcPr>
            <w:tcW w:w="2127" w:type="dxa"/>
            <w:hideMark/>
          </w:tcPr>
          <w:p w14:paraId="03490161" w14:textId="77777777" w:rsidR="009A4810" w:rsidRDefault="009A4810" w:rsidP="00BB142C">
            <w:pPr>
              <w:pStyle w:val="TableTextSmallBullet"/>
            </w:pPr>
            <w:r w:rsidRPr="00E915EB">
              <w:t>Motors brake cable disconnected</w:t>
            </w:r>
          </w:p>
          <w:p w14:paraId="22C6A149" w14:textId="77777777" w:rsidR="009A4810" w:rsidRPr="00E915EB" w:rsidRDefault="009A4810" w:rsidP="00BB142C">
            <w:pPr>
              <w:pStyle w:val="TableTextSmallBullet"/>
            </w:pPr>
            <w:r w:rsidRPr="00E915EB">
              <w:t>Motors brake cable short circuit</w:t>
            </w:r>
          </w:p>
        </w:tc>
        <w:tc>
          <w:tcPr>
            <w:tcW w:w="2469" w:type="dxa"/>
            <w:hideMark/>
          </w:tcPr>
          <w:p w14:paraId="39262618" w14:textId="77777777" w:rsidR="009A4810" w:rsidRDefault="009A4810" w:rsidP="00BB142C">
            <w:pPr>
              <w:pStyle w:val="TableTextSmallBullet"/>
            </w:pPr>
            <w:r>
              <w:t>Check</w:t>
            </w:r>
            <w:r w:rsidRPr="00E915EB">
              <w:t xml:space="preserve"> motors brake cable connection</w:t>
            </w:r>
          </w:p>
          <w:p w14:paraId="07903685" w14:textId="77777777" w:rsidR="009A4810" w:rsidRDefault="009A4810" w:rsidP="00BB142C">
            <w:pPr>
              <w:pStyle w:val="TableTextSmallBullet"/>
            </w:pPr>
            <w:r>
              <w:t>Check</w:t>
            </w:r>
            <w:r w:rsidRPr="00E915EB">
              <w:t xml:space="preserve"> voltage brake measure</w:t>
            </w:r>
          </w:p>
          <w:p w14:paraId="428850F3" w14:textId="77777777" w:rsidR="009A4810" w:rsidRPr="00E915EB" w:rsidRDefault="009A4810" w:rsidP="00BB142C">
            <w:pPr>
              <w:pStyle w:val="TableTextSmallBullet"/>
            </w:pPr>
            <w:r>
              <w:t>Check</w:t>
            </w:r>
            <w:r w:rsidRPr="00E915EB">
              <w:t xml:space="preserve"> motor</w:t>
            </w:r>
          </w:p>
        </w:tc>
      </w:tr>
      <w:tr w:rsidR="009A4810" w:rsidRPr="00E915EB" w14:paraId="64182BCE" w14:textId="77777777" w:rsidTr="009A4810">
        <w:tc>
          <w:tcPr>
            <w:tcW w:w="1107" w:type="dxa"/>
            <w:hideMark/>
          </w:tcPr>
          <w:p w14:paraId="5E593B39" w14:textId="77777777" w:rsidR="009A4810" w:rsidRPr="00E915EB" w:rsidRDefault="009A4810" w:rsidP="00E915EB">
            <w:pPr>
              <w:pStyle w:val="TableTextSmall"/>
              <w:rPr>
                <w:color w:val="000000"/>
              </w:rPr>
            </w:pPr>
            <w:r w:rsidRPr="00E915EB">
              <w:rPr>
                <w:color w:val="000000"/>
              </w:rPr>
              <w:t>0x00140702</w:t>
            </w:r>
          </w:p>
        </w:tc>
        <w:tc>
          <w:tcPr>
            <w:tcW w:w="770" w:type="dxa"/>
            <w:hideMark/>
          </w:tcPr>
          <w:p w14:paraId="2041D101" w14:textId="77777777" w:rsidR="009A4810" w:rsidRPr="00E915EB" w:rsidRDefault="009A4810" w:rsidP="00E915EB">
            <w:pPr>
              <w:pStyle w:val="TableTextSmall"/>
              <w:rPr>
                <w:color w:val="000000"/>
              </w:rPr>
            </w:pPr>
            <w:r w:rsidRPr="00E915EB">
              <w:rPr>
                <w:color w:val="000000"/>
              </w:rPr>
              <w:t>0x7181</w:t>
            </w:r>
          </w:p>
        </w:tc>
        <w:tc>
          <w:tcPr>
            <w:tcW w:w="1078" w:type="dxa"/>
            <w:hideMark/>
          </w:tcPr>
          <w:p w14:paraId="17FBCEEF" w14:textId="77777777" w:rsidR="009A4810" w:rsidRPr="00E915EB" w:rsidRDefault="009A4810" w:rsidP="00E915EB">
            <w:pPr>
              <w:pStyle w:val="TableTextSmall"/>
              <w:rPr>
                <w:color w:val="000000"/>
              </w:rPr>
            </w:pPr>
            <w:r w:rsidRPr="00E915EB">
              <w:rPr>
                <w:color w:val="000000"/>
              </w:rPr>
              <w:t>Disable</w:t>
            </w:r>
          </w:p>
        </w:tc>
        <w:tc>
          <w:tcPr>
            <w:tcW w:w="1442" w:type="dxa"/>
            <w:hideMark/>
          </w:tcPr>
          <w:p w14:paraId="323E69D0" w14:textId="77777777" w:rsidR="009A4810" w:rsidRPr="00E915EB" w:rsidRDefault="009A4810" w:rsidP="00E915EB">
            <w:pPr>
              <w:pStyle w:val="TableTextSmall"/>
              <w:rPr>
                <w:color w:val="000000"/>
              </w:rPr>
            </w:pPr>
            <w:r w:rsidRPr="00E915EB">
              <w:rPr>
                <w:color w:val="000000"/>
              </w:rPr>
              <w:t>Brake Status Overload Fault</w:t>
            </w:r>
          </w:p>
        </w:tc>
        <w:tc>
          <w:tcPr>
            <w:tcW w:w="1897" w:type="dxa"/>
            <w:hideMark/>
          </w:tcPr>
          <w:p w14:paraId="1F6E12E0" w14:textId="77777777" w:rsidR="009A4810" w:rsidRPr="00E915EB" w:rsidRDefault="009A4810" w:rsidP="00E915EB">
            <w:pPr>
              <w:pStyle w:val="TableTextSmall"/>
              <w:rPr>
                <w:color w:val="000000"/>
              </w:rPr>
            </w:pPr>
            <w:r w:rsidRPr="00E915EB">
              <w:rPr>
                <w:color w:val="000000"/>
              </w:rPr>
              <w:t>The FPGA report</w:t>
            </w:r>
            <w:r>
              <w:rPr>
                <w:color w:val="000000"/>
              </w:rPr>
              <w:t>s an</w:t>
            </w:r>
            <w:r w:rsidRPr="00E915EB">
              <w:rPr>
                <w:color w:val="000000"/>
              </w:rPr>
              <w:t xml:space="preserve"> overload</w:t>
            </w:r>
          </w:p>
        </w:tc>
        <w:tc>
          <w:tcPr>
            <w:tcW w:w="2127" w:type="dxa"/>
            <w:hideMark/>
          </w:tcPr>
          <w:p w14:paraId="5CD6EBB2" w14:textId="77777777" w:rsidR="009A4810" w:rsidRPr="002F3252" w:rsidRDefault="009A4810" w:rsidP="00CE32DC">
            <w:pPr>
              <w:pStyle w:val="TableTextSmallBullet"/>
            </w:pPr>
            <w:r w:rsidRPr="002F3252">
              <w:t>Short to ground</w:t>
            </w:r>
          </w:p>
          <w:p w14:paraId="3C1D0114" w14:textId="77777777" w:rsidR="009A4810" w:rsidRPr="002F3252" w:rsidRDefault="009A4810" w:rsidP="00CE32DC">
            <w:pPr>
              <w:pStyle w:val="TableTextSmallBullet"/>
            </w:pPr>
            <w:r w:rsidRPr="002F3252">
              <w:t>Thermal shutdown</w:t>
            </w:r>
          </w:p>
          <w:p w14:paraId="3FBF27F2" w14:textId="77777777" w:rsidR="009A4810" w:rsidRPr="002F3252" w:rsidRDefault="009A4810" w:rsidP="00CE32DC">
            <w:pPr>
              <w:pStyle w:val="TableTextSmallBullet"/>
            </w:pPr>
            <w:r w:rsidRPr="002F3252">
              <w:t>Thermal swing brakes status fault</w:t>
            </w:r>
          </w:p>
        </w:tc>
        <w:tc>
          <w:tcPr>
            <w:tcW w:w="2469" w:type="dxa"/>
            <w:hideMark/>
          </w:tcPr>
          <w:p w14:paraId="236C33ED" w14:textId="77777777" w:rsidR="009A4810" w:rsidRPr="002F3252" w:rsidRDefault="009A4810" w:rsidP="004A4214">
            <w:pPr>
              <w:pStyle w:val="TableTextSmallBullet"/>
            </w:pPr>
            <w:r w:rsidRPr="002F3252">
              <w:t>Check brakes power supply</w:t>
            </w:r>
          </w:p>
          <w:p w14:paraId="0910C9BE" w14:textId="77777777" w:rsidR="009A4810" w:rsidRPr="002F3252" w:rsidRDefault="009A4810" w:rsidP="004A4214">
            <w:pPr>
              <w:pStyle w:val="TableTextSmallBullet"/>
            </w:pPr>
            <w:r w:rsidRPr="002F3252">
              <w:t>If brakes not supported, disable brakes configuration</w:t>
            </w:r>
          </w:p>
        </w:tc>
      </w:tr>
      <w:tr w:rsidR="009A4810" w:rsidRPr="00E915EB" w14:paraId="50EE6B0E" w14:textId="77777777" w:rsidTr="009A4810">
        <w:tc>
          <w:tcPr>
            <w:tcW w:w="1107" w:type="dxa"/>
            <w:hideMark/>
          </w:tcPr>
          <w:p w14:paraId="0E555701" w14:textId="77777777" w:rsidR="009A4810" w:rsidRPr="00E915EB" w:rsidRDefault="009A4810" w:rsidP="00E915EB">
            <w:pPr>
              <w:pStyle w:val="TableTextSmall"/>
              <w:rPr>
                <w:color w:val="000000"/>
              </w:rPr>
            </w:pPr>
            <w:r w:rsidRPr="00E915EB">
              <w:rPr>
                <w:color w:val="000000"/>
              </w:rPr>
              <w:t>0x00140703</w:t>
            </w:r>
          </w:p>
        </w:tc>
        <w:tc>
          <w:tcPr>
            <w:tcW w:w="770" w:type="dxa"/>
            <w:hideMark/>
          </w:tcPr>
          <w:p w14:paraId="7AF77AAE" w14:textId="77777777" w:rsidR="009A4810" w:rsidRPr="00E915EB" w:rsidRDefault="009A4810" w:rsidP="00E915EB">
            <w:pPr>
              <w:pStyle w:val="TableTextSmall"/>
              <w:rPr>
                <w:color w:val="000000"/>
              </w:rPr>
            </w:pPr>
            <w:r w:rsidRPr="00E915EB">
              <w:rPr>
                <w:color w:val="000000"/>
              </w:rPr>
              <w:t>0x7182</w:t>
            </w:r>
          </w:p>
        </w:tc>
        <w:tc>
          <w:tcPr>
            <w:tcW w:w="1078" w:type="dxa"/>
            <w:hideMark/>
          </w:tcPr>
          <w:p w14:paraId="032A63B2" w14:textId="77777777" w:rsidR="009A4810" w:rsidRPr="00E915EB" w:rsidRDefault="009A4810" w:rsidP="00E915EB">
            <w:pPr>
              <w:pStyle w:val="TableTextSmall"/>
              <w:rPr>
                <w:color w:val="000000"/>
              </w:rPr>
            </w:pPr>
            <w:r w:rsidRPr="00E915EB">
              <w:rPr>
                <w:color w:val="000000"/>
              </w:rPr>
              <w:t>Disable</w:t>
            </w:r>
          </w:p>
        </w:tc>
        <w:tc>
          <w:tcPr>
            <w:tcW w:w="1442" w:type="dxa"/>
            <w:hideMark/>
          </w:tcPr>
          <w:p w14:paraId="0C3F4828" w14:textId="77777777" w:rsidR="009A4810" w:rsidRPr="00E915EB" w:rsidRDefault="009A4810" w:rsidP="00E915EB">
            <w:pPr>
              <w:pStyle w:val="TableTextSmall"/>
              <w:rPr>
                <w:color w:val="000000"/>
              </w:rPr>
            </w:pPr>
            <w:r w:rsidRPr="00E915EB">
              <w:rPr>
                <w:color w:val="000000"/>
              </w:rPr>
              <w:t xml:space="preserve">Brake status open load, </w:t>
            </w:r>
            <w:r>
              <w:rPr>
                <w:color w:val="000000"/>
              </w:rPr>
              <w:t>s</w:t>
            </w:r>
            <w:r w:rsidRPr="00E915EB">
              <w:rPr>
                <w:color w:val="000000"/>
              </w:rPr>
              <w:t>hort to battery,</w:t>
            </w:r>
            <w:r>
              <w:rPr>
                <w:color w:val="000000"/>
              </w:rPr>
              <w:t xml:space="preserve"> r</w:t>
            </w:r>
            <w:r w:rsidRPr="00E915EB">
              <w:rPr>
                <w:color w:val="000000"/>
              </w:rPr>
              <w:t xml:space="preserve">everse polarity </w:t>
            </w:r>
            <w:r>
              <w:rPr>
                <w:color w:val="000000"/>
              </w:rPr>
              <w:t>f</w:t>
            </w:r>
            <w:r w:rsidRPr="00E915EB">
              <w:rPr>
                <w:color w:val="000000"/>
              </w:rPr>
              <w:t>ault</w:t>
            </w:r>
          </w:p>
        </w:tc>
        <w:tc>
          <w:tcPr>
            <w:tcW w:w="1897" w:type="dxa"/>
            <w:hideMark/>
          </w:tcPr>
          <w:p w14:paraId="72BFEB9D" w14:textId="77777777" w:rsidR="009A4810" w:rsidRPr="00E915EB" w:rsidRDefault="009A4810" w:rsidP="00E915EB">
            <w:pPr>
              <w:pStyle w:val="TableTextSmall"/>
              <w:rPr>
                <w:color w:val="000000"/>
              </w:rPr>
            </w:pPr>
            <w:r w:rsidRPr="00E915EB">
              <w:rPr>
                <w:color w:val="000000"/>
              </w:rPr>
              <w:t>The FPGA report</w:t>
            </w:r>
            <w:r>
              <w:rPr>
                <w:color w:val="000000"/>
              </w:rPr>
              <w:t>s</w:t>
            </w:r>
            <w:r w:rsidRPr="00E915EB">
              <w:rPr>
                <w:color w:val="000000"/>
              </w:rPr>
              <w:t xml:space="preserve"> </w:t>
            </w:r>
            <w:r>
              <w:rPr>
                <w:color w:val="000000"/>
              </w:rPr>
              <w:t xml:space="preserve">a fault in </w:t>
            </w:r>
            <w:r w:rsidRPr="00E915EB">
              <w:rPr>
                <w:color w:val="000000"/>
              </w:rPr>
              <w:t xml:space="preserve">brakes status </w:t>
            </w:r>
          </w:p>
        </w:tc>
        <w:tc>
          <w:tcPr>
            <w:tcW w:w="2127" w:type="dxa"/>
            <w:hideMark/>
          </w:tcPr>
          <w:p w14:paraId="47BEE900" w14:textId="77777777" w:rsidR="009A4810" w:rsidRPr="002F3252" w:rsidRDefault="009A4810" w:rsidP="00CE32DC">
            <w:pPr>
              <w:pStyle w:val="TableTextSmallBullet"/>
            </w:pPr>
            <w:r w:rsidRPr="002F3252">
              <w:t xml:space="preserve">Brakes configured but not supported </w:t>
            </w:r>
          </w:p>
          <w:p w14:paraId="01FD8330" w14:textId="77777777" w:rsidR="009A4810" w:rsidRPr="002F3252" w:rsidRDefault="009A4810" w:rsidP="00CE32DC">
            <w:pPr>
              <w:pStyle w:val="TableTextSmallBullet"/>
            </w:pPr>
            <w:r w:rsidRPr="002F3252">
              <w:t>Brakes cable not connected to brakes</w:t>
            </w:r>
          </w:p>
          <w:p w14:paraId="759E8846" w14:textId="77777777" w:rsidR="009A4810" w:rsidRPr="002F3252" w:rsidRDefault="009A4810" w:rsidP="00CE32DC">
            <w:pPr>
              <w:pStyle w:val="TableTextSmallBullet"/>
            </w:pPr>
            <w:r w:rsidRPr="002F3252">
              <w:t>Brakes short circuit</w:t>
            </w:r>
          </w:p>
          <w:p w14:paraId="5DDEDC57" w14:textId="77777777" w:rsidR="009A4810" w:rsidRPr="002F3252" w:rsidRDefault="009A4810" w:rsidP="00CE32DC">
            <w:pPr>
              <w:pStyle w:val="TableTextSmallBullet"/>
            </w:pPr>
            <w:r w:rsidRPr="002F3252">
              <w:t>Reverse polarity</w:t>
            </w:r>
          </w:p>
        </w:tc>
        <w:tc>
          <w:tcPr>
            <w:tcW w:w="2469" w:type="dxa"/>
            <w:hideMark/>
          </w:tcPr>
          <w:p w14:paraId="49B7F090" w14:textId="77777777" w:rsidR="009A4810" w:rsidRPr="002F3252" w:rsidRDefault="009A4810" w:rsidP="004A4214">
            <w:pPr>
              <w:pStyle w:val="TableTextSmallBullet"/>
            </w:pPr>
            <w:r w:rsidRPr="002F3252">
              <w:t>Check brakes power supply</w:t>
            </w:r>
          </w:p>
          <w:p w14:paraId="3094A0ED" w14:textId="77777777" w:rsidR="009A4810" w:rsidRPr="002F3252" w:rsidRDefault="009A4810" w:rsidP="004A4214">
            <w:pPr>
              <w:pStyle w:val="TableTextSmallBullet"/>
            </w:pPr>
            <w:r w:rsidRPr="002F3252">
              <w:t>If brakes not supported, disable brakes configuration</w:t>
            </w:r>
          </w:p>
        </w:tc>
      </w:tr>
      <w:tr w:rsidR="009A4810" w:rsidRPr="00E915EB" w14:paraId="6B48434F" w14:textId="77777777" w:rsidTr="009A4810">
        <w:tc>
          <w:tcPr>
            <w:tcW w:w="1107" w:type="dxa"/>
            <w:hideMark/>
          </w:tcPr>
          <w:p w14:paraId="658DD273" w14:textId="77777777" w:rsidR="009A4810" w:rsidRPr="00E915EB" w:rsidRDefault="009A4810" w:rsidP="003D24EE">
            <w:pPr>
              <w:pStyle w:val="TableTextSmall"/>
              <w:rPr>
                <w:color w:val="000000"/>
              </w:rPr>
            </w:pPr>
            <w:r w:rsidRPr="00E915EB">
              <w:rPr>
                <w:color w:val="000000"/>
              </w:rPr>
              <w:t>0x00140f03</w:t>
            </w:r>
          </w:p>
        </w:tc>
        <w:tc>
          <w:tcPr>
            <w:tcW w:w="770" w:type="dxa"/>
            <w:hideMark/>
          </w:tcPr>
          <w:p w14:paraId="0CCF61DE" w14:textId="77777777" w:rsidR="009A4810" w:rsidRPr="00E915EB" w:rsidRDefault="009A4810" w:rsidP="003D24EE">
            <w:pPr>
              <w:pStyle w:val="TableTextSmall"/>
              <w:rPr>
                <w:color w:val="000000"/>
              </w:rPr>
            </w:pPr>
            <w:r w:rsidRPr="00E915EB">
              <w:rPr>
                <w:color w:val="000000"/>
              </w:rPr>
              <w:t>0x73a1</w:t>
            </w:r>
          </w:p>
        </w:tc>
        <w:tc>
          <w:tcPr>
            <w:tcW w:w="1078" w:type="dxa"/>
            <w:hideMark/>
          </w:tcPr>
          <w:p w14:paraId="0AEA3E32" w14:textId="77777777" w:rsidR="009A4810" w:rsidRPr="00E915EB" w:rsidRDefault="009A4810" w:rsidP="003D24EE">
            <w:pPr>
              <w:pStyle w:val="TableTextSmall"/>
              <w:rPr>
                <w:color w:val="000000"/>
              </w:rPr>
            </w:pPr>
            <w:r w:rsidRPr="00E915EB">
              <w:rPr>
                <w:color w:val="000000"/>
              </w:rPr>
              <w:t>Disable</w:t>
            </w:r>
          </w:p>
        </w:tc>
        <w:tc>
          <w:tcPr>
            <w:tcW w:w="1442" w:type="dxa"/>
            <w:hideMark/>
          </w:tcPr>
          <w:p w14:paraId="5760AEA6" w14:textId="77777777" w:rsidR="009A4810" w:rsidRPr="00E915EB" w:rsidRDefault="009A4810" w:rsidP="003D24EE">
            <w:pPr>
              <w:pStyle w:val="TableTextSmall"/>
              <w:rPr>
                <w:color w:val="000000"/>
              </w:rPr>
            </w:pPr>
            <w:r w:rsidRPr="00E915EB">
              <w:rPr>
                <w:color w:val="000000"/>
              </w:rPr>
              <w:t>Motor position feedback device reports an internal fault.</w:t>
            </w:r>
          </w:p>
        </w:tc>
        <w:tc>
          <w:tcPr>
            <w:tcW w:w="1897" w:type="dxa"/>
            <w:hideMark/>
          </w:tcPr>
          <w:p w14:paraId="3318EFC5" w14:textId="77777777" w:rsidR="009A4810" w:rsidRPr="00E915EB" w:rsidRDefault="009A4810" w:rsidP="003D24EE">
            <w:pPr>
              <w:pStyle w:val="TableTextSmall"/>
              <w:rPr>
                <w:color w:val="000000"/>
              </w:rPr>
            </w:pPr>
            <w:r>
              <w:rPr>
                <w:color w:val="000000"/>
              </w:rPr>
              <w:t>Error message from feedback device.</w:t>
            </w:r>
            <w:r w:rsidRPr="000A6086">
              <w:rPr>
                <w:color w:val="000000"/>
              </w:rPr>
              <w:t xml:space="preserve"> </w:t>
            </w:r>
            <w:r>
              <w:rPr>
                <w:color w:val="000000"/>
              </w:rPr>
              <w:t>Message varies, depending on the specific feedback device.</w:t>
            </w:r>
          </w:p>
        </w:tc>
        <w:tc>
          <w:tcPr>
            <w:tcW w:w="2127" w:type="dxa"/>
            <w:hideMark/>
          </w:tcPr>
          <w:p w14:paraId="5EB32DC2" w14:textId="77777777" w:rsidR="009A4810" w:rsidRPr="00E915EB" w:rsidRDefault="009A4810" w:rsidP="003D24EE">
            <w:pPr>
              <w:pStyle w:val="TableTextSmall"/>
            </w:pPr>
            <w:r>
              <w:t>Error status reported from feedback device.</w:t>
            </w:r>
          </w:p>
        </w:tc>
        <w:tc>
          <w:tcPr>
            <w:tcW w:w="2469" w:type="dxa"/>
            <w:hideMark/>
          </w:tcPr>
          <w:p w14:paraId="1AEF5979" w14:textId="77777777" w:rsidR="009A4810" w:rsidRPr="00E915EB" w:rsidRDefault="009A4810" w:rsidP="003D24EE">
            <w:pPr>
              <w:pStyle w:val="TableTextSmallBullet"/>
            </w:pPr>
            <w:r w:rsidRPr="00E915EB">
              <w:t>Contact Technical Suppor</w:t>
            </w:r>
            <w:r>
              <w:t>t</w:t>
            </w:r>
          </w:p>
        </w:tc>
      </w:tr>
      <w:tr w:rsidR="009A4810" w:rsidRPr="00E915EB" w14:paraId="4C4A1CC8" w14:textId="77777777" w:rsidTr="009A4810">
        <w:tc>
          <w:tcPr>
            <w:tcW w:w="1107" w:type="dxa"/>
            <w:hideMark/>
          </w:tcPr>
          <w:p w14:paraId="4E4B0B0F" w14:textId="77777777" w:rsidR="009A4810" w:rsidRPr="00E915EB" w:rsidRDefault="009A4810" w:rsidP="00BB142C">
            <w:pPr>
              <w:pStyle w:val="TableTextSmall"/>
              <w:rPr>
                <w:color w:val="000000"/>
              </w:rPr>
            </w:pPr>
            <w:r w:rsidRPr="00E915EB">
              <w:rPr>
                <w:color w:val="000000"/>
              </w:rPr>
              <w:t>0x00141201</w:t>
            </w:r>
          </w:p>
        </w:tc>
        <w:tc>
          <w:tcPr>
            <w:tcW w:w="770" w:type="dxa"/>
            <w:hideMark/>
          </w:tcPr>
          <w:p w14:paraId="2FF424E1" w14:textId="77777777" w:rsidR="009A4810" w:rsidRPr="00E915EB" w:rsidRDefault="009A4810" w:rsidP="00BB142C">
            <w:pPr>
              <w:pStyle w:val="TableTextSmall"/>
              <w:rPr>
                <w:color w:val="000000"/>
              </w:rPr>
            </w:pPr>
            <w:r w:rsidRPr="00E915EB">
              <w:rPr>
                <w:color w:val="000000"/>
              </w:rPr>
              <w:t>0x6380</w:t>
            </w:r>
          </w:p>
        </w:tc>
        <w:tc>
          <w:tcPr>
            <w:tcW w:w="1078" w:type="dxa"/>
            <w:hideMark/>
          </w:tcPr>
          <w:p w14:paraId="44378AD4"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21D5BE9C" w14:textId="77777777" w:rsidR="009A4810" w:rsidRPr="003D24EE" w:rsidRDefault="009A4810" w:rsidP="003D24EE">
            <w:pPr>
              <w:pStyle w:val="TableTextSmall"/>
              <w:rPr>
                <w:color w:val="000000"/>
              </w:rPr>
            </w:pPr>
            <w:r w:rsidRPr="003D24EE">
              <w:rPr>
                <w:color w:val="000000"/>
              </w:rPr>
              <w:t>Interpolation</w:t>
            </w:r>
            <w:r w:rsidRPr="003D24EE">
              <w:rPr>
                <w:strike/>
                <w:color w:val="000000"/>
              </w:rPr>
              <w:t xml:space="preserve"> </w:t>
            </w:r>
            <w:r w:rsidRPr="003D24EE">
              <w:rPr>
                <w:color w:val="000000"/>
              </w:rPr>
              <w:t>Design Failed</w:t>
            </w:r>
          </w:p>
        </w:tc>
        <w:tc>
          <w:tcPr>
            <w:tcW w:w="1897" w:type="dxa"/>
            <w:hideMark/>
          </w:tcPr>
          <w:p w14:paraId="1FFE271D" w14:textId="77777777" w:rsidR="009A4810" w:rsidRPr="00D94F07" w:rsidRDefault="009A4810" w:rsidP="00BB142C">
            <w:pPr>
              <w:pStyle w:val="TableTextSmall"/>
            </w:pPr>
            <w:r>
              <w:t>Error in</w:t>
            </w:r>
            <w:r w:rsidRPr="00D94F07">
              <w:t xml:space="preserve"> interpolation </w:t>
            </w:r>
          </w:p>
        </w:tc>
        <w:tc>
          <w:tcPr>
            <w:tcW w:w="2127" w:type="dxa"/>
            <w:hideMark/>
          </w:tcPr>
          <w:p w14:paraId="742F3F1A" w14:textId="77777777" w:rsidR="009A4810" w:rsidRPr="00B631CB" w:rsidRDefault="009A4810" w:rsidP="00BB142C">
            <w:pPr>
              <w:pStyle w:val="TableTextSmall"/>
            </w:pPr>
            <w:r w:rsidRPr="00B631CB">
              <w:t xml:space="preserve">Problem with EtherCAT cycle time </w:t>
            </w:r>
            <w:r>
              <w:t>or</w:t>
            </w:r>
            <w:r w:rsidRPr="00B631CB">
              <w:t xml:space="preserve"> configuration/ sync </w:t>
            </w:r>
          </w:p>
        </w:tc>
        <w:tc>
          <w:tcPr>
            <w:tcW w:w="2469" w:type="dxa"/>
            <w:hideMark/>
          </w:tcPr>
          <w:p w14:paraId="5394B1CB" w14:textId="77777777" w:rsidR="009A4810" w:rsidRDefault="009A4810" w:rsidP="00BB142C">
            <w:pPr>
              <w:pStyle w:val="TableTextSmallBullet"/>
            </w:pPr>
            <w:r>
              <w:t>Check</w:t>
            </w:r>
            <w:r w:rsidRPr="00E915EB">
              <w:t xml:space="preserve"> interpolation configuration</w:t>
            </w:r>
          </w:p>
          <w:p w14:paraId="0A75A193" w14:textId="77777777" w:rsidR="009A4810" w:rsidRDefault="009A4810" w:rsidP="00BB142C">
            <w:pPr>
              <w:pStyle w:val="TableTextSmallBullet"/>
            </w:pPr>
            <w:r>
              <w:t>Check</w:t>
            </w:r>
            <w:r w:rsidRPr="00E915EB">
              <w:t xml:space="preserve"> cycle time configuration</w:t>
            </w:r>
          </w:p>
          <w:p w14:paraId="5DC43C4C"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0758BFD3" w14:textId="77777777" w:rsidTr="009A4810">
        <w:tc>
          <w:tcPr>
            <w:tcW w:w="1107" w:type="dxa"/>
            <w:hideMark/>
          </w:tcPr>
          <w:p w14:paraId="523EF115" w14:textId="77777777" w:rsidR="009A4810" w:rsidRPr="00E915EB" w:rsidRDefault="009A4810" w:rsidP="00E915EB">
            <w:pPr>
              <w:pStyle w:val="TableTextSmall"/>
              <w:rPr>
                <w:color w:val="000000"/>
              </w:rPr>
            </w:pPr>
            <w:r w:rsidRPr="00E915EB">
              <w:rPr>
                <w:color w:val="000000"/>
              </w:rPr>
              <w:t>0x00141a01</w:t>
            </w:r>
          </w:p>
        </w:tc>
        <w:tc>
          <w:tcPr>
            <w:tcW w:w="770" w:type="dxa"/>
            <w:hideMark/>
          </w:tcPr>
          <w:p w14:paraId="53B396F5" w14:textId="77777777" w:rsidR="009A4810" w:rsidRPr="00E915EB" w:rsidRDefault="009A4810" w:rsidP="00E915EB">
            <w:pPr>
              <w:pStyle w:val="TableTextSmall"/>
              <w:rPr>
                <w:color w:val="000000"/>
              </w:rPr>
            </w:pPr>
            <w:r w:rsidRPr="00E915EB">
              <w:rPr>
                <w:color w:val="000000"/>
              </w:rPr>
              <w:t>0x2214</w:t>
            </w:r>
          </w:p>
        </w:tc>
        <w:tc>
          <w:tcPr>
            <w:tcW w:w="1078" w:type="dxa"/>
            <w:hideMark/>
          </w:tcPr>
          <w:p w14:paraId="2BB31729" w14:textId="77777777" w:rsidR="009A4810" w:rsidRPr="00E915EB" w:rsidRDefault="009A4810" w:rsidP="00E915EB">
            <w:pPr>
              <w:pStyle w:val="TableTextSmall"/>
              <w:rPr>
                <w:color w:val="000000"/>
              </w:rPr>
            </w:pPr>
            <w:r w:rsidRPr="00E915EB">
              <w:rPr>
                <w:color w:val="000000"/>
              </w:rPr>
              <w:t>Disable</w:t>
            </w:r>
          </w:p>
        </w:tc>
        <w:tc>
          <w:tcPr>
            <w:tcW w:w="1442" w:type="dxa"/>
            <w:hideMark/>
          </w:tcPr>
          <w:p w14:paraId="108C57CA" w14:textId="77777777" w:rsidR="009A4810" w:rsidRPr="00E915EB" w:rsidRDefault="009A4810" w:rsidP="00E915EB">
            <w:pPr>
              <w:pStyle w:val="TableTextSmall"/>
              <w:rPr>
                <w:color w:val="000000"/>
              </w:rPr>
            </w:pPr>
            <w:r w:rsidRPr="00E915EB">
              <w:rPr>
                <w:color w:val="000000"/>
              </w:rPr>
              <w:t>Axis Over Current</w:t>
            </w:r>
          </w:p>
        </w:tc>
        <w:tc>
          <w:tcPr>
            <w:tcW w:w="1897" w:type="dxa"/>
            <w:hideMark/>
          </w:tcPr>
          <w:p w14:paraId="73109654" w14:textId="77777777" w:rsidR="009A4810" w:rsidRPr="00E915EB" w:rsidRDefault="009A4810" w:rsidP="00E915EB">
            <w:pPr>
              <w:pStyle w:val="TableTextSmall"/>
              <w:rPr>
                <w:color w:val="000000"/>
              </w:rPr>
            </w:pPr>
            <w:r w:rsidRPr="00E915EB">
              <w:rPr>
                <w:color w:val="000000"/>
              </w:rPr>
              <w:t>Short circuit on the motor connection; excessive overshoot in the current loop</w:t>
            </w:r>
          </w:p>
        </w:tc>
        <w:tc>
          <w:tcPr>
            <w:tcW w:w="2127" w:type="dxa"/>
            <w:hideMark/>
          </w:tcPr>
          <w:p w14:paraId="5E640C53" w14:textId="77777777" w:rsidR="009A4810" w:rsidRDefault="009A4810" w:rsidP="00CE32DC">
            <w:pPr>
              <w:pStyle w:val="TableTextSmallBullet"/>
            </w:pPr>
            <w:r w:rsidRPr="00E915EB">
              <w:t>Short circuit IPM</w:t>
            </w:r>
          </w:p>
          <w:p w14:paraId="3F39B713" w14:textId="77777777" w:rsidR="009A4810" w:rsidRPr="00E915EB" w:rsidRDefault="009A4810" w:rsidP="00CE32DC">
            <w:pPr>
              <w:pStyle w:val="TableTextSmallBullet"/>
            </w:pPr>
            <w:r w:rsidRPr="00E915EB">
              <w:t>Power device temperature too high</w:t>
            </w:r>
          </w:p>
        </w:tc>
        <w:tc>
          <w:tcPr>
            <w:tcW w:w="2469" w:type="dxa"/>
            <w:hideMark/>
          </w:tcPr>
          <w:p w14:paraId="24313576" w14:textId="77777777" w:rsidR="009A4810" w:rsidRDefault="009A4810" w:rsidP="004A4214">
            <w:pPr>
              <w:pStyle w:val="TableTextSmallBullet"/>
            </w:pPr>
            <w:r>
              <w:t>Check</w:t>
            </w:r>
            <w:r w:rsidRPr="00E915EB">
              <w:t xml:space="preserve"> motor phases cable</w:t>
            </w:r>
          </w:p>
          <w:p w14:paraId="0EDCB661" w14:textId="77777777" w:rsidR="009A4810" w:rsidRDefault="009A4810" w:rsidP="004A4214">
            <w:pPr>
              <w:pStyle w:val="TableTextSmallBullet"/>
            </w:pPr>
            <w:r>
              <w:t>Check</w:t>
            </w:r>
            <w:r w:rsidRPr="00E915EB">
              <w:t xml:space="preserve"> trace recording axis current</w:t>
            </w:r>
          </w:p>
          <w:p w14:paraId="444D57CB" w14:textId="77777777" w:rsidR="009A4810" w:rsidRDefault="009A4810" w:rsidP="004A4214">
            <w:pPr>
              <w:pStyle w:val="TableTextSmallBullet"/>
            </w:pPr>
            <w:r>
              <w:t>Check</w:t>
            </w:r>
            <w:r w:rsidRPr="00E915EB">
              <w:t xml:space="preserve"> brakes</w:t>
            </w:r>
          </w:p>
          <w:p w14:paraId="662DD532" w14:textId="77777777" w:rsidR="009A4810" w:rsidRPr="00E915EB" w:rsidRDefault="009A4810" w:rsidP="004A4214">
            <w:pPr>
              <w:pStyle w:val="TableTextSmallBullet"/>
            </w:pPr>
            <w:r>
              <w:t>If</w:t>
            </w:r>
            <w:r w:rsidRPr="00E915EB">
              <w:t xml:space="preserve"> the error persists, contact Technical Support</w:t>
            </w:r>
          </w:p>
        </w:tc>
      </w:tr>
      <w:tr w:rsidR="009A4810" w:rsidRPr="00E915EB" w14:paraId="4B2FD69E" w14:textId="77777777" w:rsidTr="009A4810">
        <w:tc>
          <w:tcPr>
            <w:tcW w:w="1107" w:type="dxa"/>
            <w:hideMark/>
          </w:tcPr>
          <w:p w14:paraId="72C3C144" w14:textId="77777777" w:rsidR="009A4810" w:rsidRPr="00E915EB" w:rsidRDefault="009A4810" w:rsidP="00BB142C">
            <w:pPr>
              <w:pStyle w:val="TableTextSmall"/>
              <w:rPr>
                <w:color w:val="000000"/>
              </w:rPr>
            </w:pPr>
            <w:r w:rsidRPr="00E915EB">
              <w:rPr>
                <w:color w:val="000000"/>
              </w:rPr>
              <w:t>0x00141a02</w:t>
            </w:r>
          </w:p>
        </w:tc>
        <w:tc>
          <w:tcPr>
            <w:tcW w:w="770" w:type="dxa"/>
            <w:hideMark/>
          </w:tcPr>
          <w:p w14:paraId="5ADA2FB5" w14:textId="77777777" w:rsidR="009A4810" w:rsidRPr="00E915EB" w:rsidRDefault="009A4810" w:rsidP="00BB142C">
            <w:pPr>
              <w:pStyle w:val="TableTextSmall"/>
              <w:rPr>
                <w:color w:val="000000"/>
              </w:rPr>
            </w:pPr>
            <w:r w:rsidRPr="00E915EB">
              <w:rPr>
                <w:color w:val="000000"/>
              </w:rPr>
              <w:t>0x2218</w:t>
            </w:r>
          </w:p>
        </w:tc>
        <w:tc>
          <w:tcPr>
            <w:tcW w:w="1078" w:type="dxa"/>
            <w:hideMark/>
          </w:tcPr>
          <w:p w14:paraId="7F652311"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65FF4E17" w14:textId="77777777" w:rsidR="009A4810" w:rsidRPr="00E915EB" w:rsidRDefault="009A4810" w:rsidP="00BB142C">
            <w:pPr>
              <w:pStyle w:val="TableTextSmall"/>
              <w:rPr>
                <w:color w:val="000000"/>
              </w:rPr>
            </w:pPr>
            <w:r w:rsidRPr="00E915EB">
              <w:rPr>
                <w:color w:val="000000"/>
              </w:rPr>
              <w:t>IPM Fault</w:t>
            </w:r>
          </w:p>
        </w:tc>
        <w:tc>
          <w:tcPr>
            <w:tcW w:w="1897" w:type="dxa"/>
            <w:hideMark/>
          </w:tcPr>
          <w:p w14:paraId="0E63BF92" w14:textId="77777777" w:rsidR="009A4810" w:rsidRPr="00E915EB" w:rsidRDefault="009A4810" w:rsidP="00BB142C">
            <w:pPr>
              <w:pStyle w:val="TableTextSmall"/>
              <w:rPr>
                <w:color w:val="000000"/>
              </w:rPr>
            </w:pPr>
            <w:r w:rsidRPr="00E915EB">
              <w:rPr>
                <w:color w:val="000000"/>
              </w:rPr>
              <w:t>FPGA reports IPM fault</w:t>
            </w:r>
          </w:p>
        </w:tc>
        <w:tc>
          <w:tcPr>
            <w:tcW w:w="2127" w:type="dxa"/>
            <w:hideMark/>
          </w:tcPr>
          <w:p w14:paraId="23B8F724" w14:textId="77777777" w:rsidR="009A4810" w:rsidRDefault="009A4810" w:rsidP="00BB142C">
            <w:pPr>
              <w:pStyle w:val="TableTextSmallBullet"/>
            </w:pPr>
            <w:r w:rsidRPr="00E915EB">
              <w:t xml:space="preserve">Short circuit on the motor phases </w:t>
            </w:r>
          </w:p>
          <w:p w14:paraId="09EDF546" w14:textId="77777777" w:rsidR="009A4810" w:rsidRDefault="009A4810" w:rsidP="00BB142C">
            <w:pPr>
              <w:pStyle w:val="TableTextSmallBullet"/>
            </w:pPr>
            <w:r w:rsidRPr="00E915EB">
              <w:t>IMP under voltage fault</w:t>
            </w:r>
          </w:p>
          <w:p w14:paraId="08E74611" w14:textId="77777777" w:rsidR="009A4810" w:rsidRPr="00E915EB" w:rsidRDefault="009A4810" w:rsidP="00BB142C">
            <w:pPr>
              <w:pStyle w:val="TableTextSmallBullet"/>
            </w:pPr>
            <w:r w:rsidRPr="00E915EB">
              <w:t>IPM over temperature fault</w:t>
            </w:r>
          </w:p>
        </w:tc>
        <w:tc>
          <w:tcPr>
            <w:tcW w:w="2469" w:type="dxa"/>
            <w:hideMark/>
          </w:tcPr>
          <w:p w14:paraId="2B77A02A" w14:textId="77777777" w:rsidR="009A4810" w:rsidRDefault="009A4810" w:rsidP="00BB142C">
            <w:pPr>
              <w:pStyle w:val="TableTextSmallBullet"/>
            </w:pPr>
            <w:r>
              <w:t>Check</w:t>
            </w:r>
            <w:r w:rsidRPr="00E915EB">
              <w:t xml:space="preserve"> phases of the motor connection</w:t>
            </w:r>
          </w:p>
          <w:p w14:paraId="2748489F" w14:textId="77777777" w:rsidR="009A4810" w:rsidRDefault="009A4810" w:rsidP="00BB142C">
            <w:pPr>
              <w:pStyle w:val="TableTextSmallBullet"/>
            </w:pPr>
            <w:r>
              <w:t>Check</w:t>
            </w:r>
            <w:r w:rsidRPr="00E915EB">
              <w:t xml:space="preserve"> STO connector</w:t>
            </w:r>
          </w:p>
          <w:p w14:paraId="1B16BBAE" w14:textId="77777777" w:rsidR="009A4810" w:rsidRDefault="009A4810" w:rsidP="00BB142C">
            <w:pPr>
              <w:pStyle w:val="TableTextSmallBullet"/>
            </w:pPr>
            <w:r>
              <w:t>Check</w:t>
            </w:r>
            <w:r w:rsidRPr="00E915EB">
              <w:t xml:space="preserve"> IPM temperature</w:t>
            </w:r>
          </w:p>
          <w:p w14:paraId="522AB35D"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15538CF5" w14:textId="77777777" w:rsidTr="009A4810">
        <w:tc>
          <w:tcPr>
            <w:tcW w:w="1107" w:type="dxa"/>
            <w:hideMark/>
          </w:tcPr>
          <w:p w14:paraId="05495174" w14:textId="77777777" w:rsidR="009A4810" w:rsidRPr="00E915EB" w:rsidRDefault="009A4810" w:rsidP="00BB142C">
            <w:pPr>
              <w:pStyle w:val="TableTextSmall"/>
              <w:rPr>
                <w:color w:val="000000"/>
              </w:rPr>
            </w:pPr>
            <w:r w:rsidRPr="00E915EB">
              <w:rPr>
                <w:color w:val="000000"/>
              </w:rPr>
              <w:t>0x00141a06</w:t>
            </w:r>
          </w:p>
        </w:tc>
        <w:tc>
          <w:tcPr>
            <w:tcW w:w="770" w:type="dxa"/>
            <w:hideMark/>
          </w:tcPr>
          <w:p w14:paraId="68C691C0" w14:textId="77777777" w:rsidR="009A4810" w:rsidRPr="00E915EB" w:rsidRDefault="009A4810" w:rsidP="00BB142C">
            <w:pPr>
              <w:pStyle w:val="TableTextSmall"/>
              <w:rPr>
                <w:color w:val="000000"/>
              </w:rPr>
            </w:pPr>
            <w:r w:rsidRPr="00E915EB">
              <w:rPr>
                <w:color w:val="000000"/>
              </w:rPr>
              <w:t>0x2385</w:t>
            </w:r>
          </w:p>
        </w:tc>
        <w:tc>
          <w:tcPr>
            <w:tcW w:w="1078" w:type="dxa"/>
            <w:hideMark/>
          </w:tcPr>
          <w:p w14:paraId="24D25EF3"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35914ED8" w14:textId="77777777" w:rsidR="009A4810" w:rsidRPr="00E915EB" w:rsidRDefault="009A4810" w:rsidP="00BB142C">
            <w:pPr>
              <w:pStyle w:val="TableTextSmall"/>
              <w:rPr>
                <w:color w:val="000000"/>
              </w:rPr>
            </w:pPr>
            <w:r w:rsidRPr="00E915EB">
              <w:rPr>
                <w:color w:val="000000"/>
              </w:rPr>
              <w:t>Encoder Over Current</w:t>
            </w:r>
          </w:p>
        </w:tc>
        <w:tc>
          <w:tcPr>
            <w:tcW w:w="1897" w:type="dxa"/>
            <w:hideMark/>
          </w:tcPr>
          <w:p w14:paraId="228A81A6" w14:textId="77777777" w:rsidR="009A4810" w:rsidRPr="00E915EB" w:rsidRDefault="009A4810" w:rsidP="00BB142C">
            <w:pPr>
              <w:pStyle w:val="TableTextSmall"/>
              <w:rPr>
                <w:color w:val="000000"/>
              </w:rPr>
            </w:pPr>
            <w:r w:rsidRPr="00E915EB">
              <w:rPr>
                <w:color w:val="000000"/>
              </w:rPr>
              <w:t>Short circuit on encoder supply; Overload supply</w:t>
            </w:r>
          </w:p>
        </w:tc>
        <w:tc>
          <w:tcPr>
            <w:tcW w:w="2127" w:type="dxa"/>
            <w:hideMark/>
          </w:tcPr>
          <w:p w14:paraId="369C743A" w14:textId="77777777" w:rsidR="009A4810" w:rsidRPr="00E915EB" w:rsidRDefault="009A4810" w:rsidP="00BB142C">
            <w:pPr>
              <w:pStyle w:val="TableTextSmall"/>
            </w:pPr>
            <w:r w:rsidRPr="00E915EB">
              <w:t>Encoder unit report</w:t>
            </w:r>
            <w:r>
              <w:t>s</w:t>
            </w:r>
            <w:r w:rsidRPr="00E915EB">
              <w:t xml:space="preserve"> over</w:t>
            </w:r>
            <w:r>
              <w:t>-</w:t>
            </w:r>
            <w:r w:rsidRPr="00E915EB">
              <w:t xml:space="preserve">current </w:t>
            </w:r>
          </w:p>
        </w:tc>
        <w:tc>
          <w:tcPr>
            <w:tcW w:w="2469" w:type="dxa"/>
            <w:hideMark/>
          </w:tcPr>
          <w:p w14:paraId="2B23B461" w14:textId="77777777" w:rsidR="009A4810" w:rsidRDefault="009A4810" w:rsidP="00BB142C">
            <w:pPr>
              <w:pStyle w:val="TableTextSmallBullet"/>
            </w:pPr>
            <w:r>
              <w:t>Check</w:t>
            </w:r>
            <w:r w:rsidRPr="00E915EB">
              <w:t xml:space="preserve"> motor encoder cable</w:t>
            </w:r>
          </w:p>
          <w:p w14:paraId="13CBC8E1" w14:textId="77777777" w:rsidR="009A4810" w:rsidRDefault="009A4810" w:rsidP="00BB142C">
            <w:pPr>
              <w:pStyle w:val="TableTextSmallBullet"/>
            </w:pPr>
            <w:r>
              <w:t>Check</w:t>
            </w:r>
            <w:r w:rsidRPr="00E915EB">
              <w:t xml:space="preserve"> motor encoder voltage supply</w:t>
            </w:r>
          </w:p>
          <w:p w14:paraId="0BE618D6" w14:textId="77777777" w:rsidR="009A4810" w:rsidRPr="00E915EB" w:rsidRDefault="009A4810" w:rsidP="00BB142C">
            <w:pPr>
              <w:pStyle w:val="TableTextSmallBullet"/>
            </w:pPr>
            <w:r>
              <w:t>If</w:t>
            </w:r>
            <w:r w:rsidRPr="00E915EB">
              <w:t xml:space="preserve"> the error persists, contact Technical Suppor</w:t>
            </w:r>
            <w:r>
              <w:t>t</w:t>
            </w:r>
          </w:p>
        </w:tc>
      </w:tr>
      <w:tr w:rsidR="009A4810" w:rsidRPr="00E915EB" w14:paraId="15E04631" w14:textId="77777777" w:rsidTr="009A4810">
        <w:tc>
          <w:tcPr>
            <w:tcW w:w="1107" w:type="dxa"/>
            <w:hideMark/>
          </w:tcPr>
          <w:p w14:paraId="415343DB" w14:textId="77777777" w:rsidR="009A4810" w:rsidRPr="00E915EB" w:rsidRDefault="009A4810" w:rsidP="00436F2A">
            <w:pPr>
              <w:pStyle w:val="TableTextSmall"/>
              <w:rPr>
                <w:color w:val="000000"/>
              </w:rPr>
            </w:pPr>
            <w:r w:rsidRPr="00E915EB">
              <w:rPr>
                <w:color w:val="000000"/>
              </w:rPr>
              <w:t>0x00141a07</w:t>
            </w:r>
          </w:p>
        </w:tc>
        <w:tc>
          <w:tcPr>
            <w:tcW w:w="770" w:type="dxa"/>
            <w:hideMark/>
          </w:tcPr>
          <w:p w14:paraId="325F12E2" w14:textId="77777777" w:rsidR="009A4810" w:rsidRPr="00E915EB" w:rsidRDefault="009A4810" w:rsidP="00436F2A">
            <w:pPr>
              <w:pStyle w:val="TableTextSmall"/>
              <w:rPr>
                <w:color w:val="000000"/>
              </w:rPr>
            </w:pPr>
            <w:r w:rsidRPr="00E915EB">
              <w:rPr>
                <w:color w:val="000000"/>
              </w:rPr>
              <w:t>0x8481</w:t>
            </w:r>
          </w:p>
        </w:tc>
        <w:tc>
          <w:tcPr>
            <w:tcW w:w="1078" w:type="dxa"/>
            <w:hideMark/>
          </w:tcPr>
          <w:p w14:paraId="04643847" w14:textId="77777777" w:rsidR="009A4810" w:rsidRPr="00E915EB" w:rsidRDefault="009A4810" w:rsidP="00436F2A">
            <w:pPr>
              <w:pStyle w:val="TableTextSmall"/>
              <w:rPr>
                <w:color w:val="000000"/>
              </w:rPr>
            </w:pPr>
            <w:r w:rsidRPr="00E915EB">
              <w:rPr>
                <w:color w:val="000000"/>
              </w:rPr>
              <w:t>Disable</w:t>
            </w:r>
          </w:p>
        </w:tc>
        <w:tc>
          <w:tcPr>
            <w:tcW w:w="1442" w:type="dxa"/>
            <w:hideMark/>
          </w:tcPr>
          <w:p w14:paraId="13CFBCE9" w14:textId="77777777" w:rsidR="009A4810" w:rsidRPr="00E915EB" w:rsidRDefault="009A4810" w:rsidP="00436F2A">
            <w:pPr>
              <w:pStyle w:val="TableTextSmall"/>
              <w:rPr>
                <w:color w:val="000000"/>
              </w:rPr>
            </w:pPr>
            <w:r w:rsidRPr="00E915EB">
              <w:rPr>
                <w:color w:val="000000"/>
              </w:rPr>
              <w:t>Watchdog expired</w:t>
            </w:r>
          </w:p>
        </w:tc>
        <w:tc>
          <w:tcPr>
            <w:tcW w:w="1897" w:type="dxa"/>
            <w:hideMark/>
          </w:tcPr>
          <w:p w14:paraId="238EE434" w14:textId="77777777" w:rsidR="009A4810" w:rsidRPr="00436F2A" w:rsidRDefault="009A4810" w:rsidP="00436F2A">
            <w:pPr>
              <w:pStyle w:val="TableTextSmall"/>
              <w:rPr>
                <w:color w:val="000000"/>
              </w:rPr>
            </w:pPr>
            <w:r w:rsidRPr="00436F2A">
              <w:rPr>
                <w:color w:val="000000"/>
              </w:rPr>
              <w:t>FPGA reports watchdog</w:t>
            </w:r>
          </w:p>
        </w:tc>
        <w:tc>
          <w:tcPr>
            <w:tcW w:w="2127" w:type="dxa"/>
            <w:hideMark/>
          </w:tcPr>
          <w:p w14:paraId="3BD56327" w14:textId="77777777" w:rsidR="009A4810" w:rsidRPr="00E915EB" w:rsidRDefault="009A4810" w:rsidP="00436F2A">
            <w:pPr>
              <w:pStyle w:val="TableTextSmall"/>
            </w:pPr>
            <w:r w:rsidRPr="00E915EB">
              <w:t>Drive firmware is overloaded</w:t>
            </w:r>
          </w:p>
        </w:tc>
        <w:tc>
          <w:tcPr>
            <w:tcW w:w="2469" w:type="dxa"/>
            <w:hideMark/>
          </w:tcPr>
          <w:p w14:paraId="044994DB" w14:textId="77777777" w:rsidR="009A4810" w:rsidRPr="00E915EB" w:rsidRDefault="009A4810" w:rsidP="00436F2A">
            <w:pPr>
              <w:pStyle w:val="TableTextSmall"/>
            </w:pPr>
            <w:r w:rsidRPr="00E915EB">
              <w:t>Contact Technical Support.</w:t>
            </w:r>
          </w:p>
        </w:tc>
      </w:tr>
      <w:tr w:rsidR="009A4810" w:rsidRPr="00E915EB" w14:paraId="4B0F3A3B" w14:textId="77777777" w:rsidTr="009A4810">
        <w:tc>
          <w:tcPr>
            <w:tcW w:w="1107" w:type="dxa"/>
            <w:hideMark/>
          </w:tcPr>
          <w:p w14:paraId="57F174DB" w14:textId="77777777" w:rsidR="009A4810" w:rsidRPr="00E915EB" w:rsidRDefault="009A4810" w:rsidP="00BB142C">
            <w:pPr>
              <w:pStyle w:val="TableTextSmall"/>
              <w:rPr>
                <w:color w:val="000000"/>
              </w:rPr>
            </w:pPr>
            <w:r w:rsidRPr="00E915EB">
              <w:rPr>
                <w:color w:val="000000"/>
              </w:rPr>
              <w:t>0x00141a09</w:t>
            </w:r>
          </w:p>
        </w:tc>
        <w:tc>
          <w:tcPr>
            <w:tcW w:w="770" w:type="dxa"/>
            <w:hideMark/>
          </w:tcPr>
          <w:p w14:paraId="651CD218" w14:textId="77777777" w:rsidR="009A4810" w:rsidRPr="00E915EB" w:rsidRDefault="009A4810" w:rsidP="00BB142C">
            <w:pPr>
              <w:pStyle w:val="TableTextSmall"/>
              <w:rPr>
                <w:color w:val="000000"/>
              </w:rPr>
            </w:pPr>
            <w:r w:rsidRPr="00E915EB">
              <w:rPr>
                <w:color w:val="000000"/>
              </w:rPr>
              <w:t>0x7090</w:t>
            </w:r>
          </w:p>
        </w:tc>
        <w:tc>
          <w:tcPr>
            <w:tcW w:w="1078" w:type="dxa"/>
            <w:hideMark/>
          </w:tcPr>
          <w:p w14:paraId="1DB4C913"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3B929606" w14:textId="77777777" w:rsidR="009A4810" w:rsidRPr="00E915EB" w:rsidRDefault="009A4810" w:rsidP="00BB142C">
            <w:pPr>
              <w:pStyle w:val="TableTextSmall"/>
              <w:rPr>
                <w:color w:val="000000"/>
              </w:rPr>
            </w:pPr>
            <w:r w:rsidRPr="00E915EB">
              <w:rPr>
                <w:color w:val="000000"/>
              </w:rPr>
              <w:t>FPGA Version Mismatch</w:t>
            </w:r>
          </w:p>
        </w:tc>
        <w:tc>
          <w:tcPr>
            <w:tcW w:w="1897" w:type="dxa"/>
            <w:hideMark/>
          </w:tcPr>
          <w:p w14:paraId="01923FE5" w14:textId="77777777" w:rsidR="009A4810" w:rsidRPr="00E915EB" w:rsidRDefault="009A4810" w:rsidP="00BB142C">
            <w:pPr>
              <w:pStyle w:val="TableTextSmall"/>
              <w:rPr>
                <w:color w:val="000000"/>
              </w:rPr>
            </w:pPr>
            <w:r w:rsidRPr="00E915EB">
              <w:rPr>
                <w:color w:val="000000"/>
              </w:rPr>
              <w:t xml:space="preserve">Current FPGA version </w:t>
            </w:r>
            <w:r>
              <w:rPr>
                <w:color w:val="000000"/>
              </w:rPr>
              <w:t xml:space="preserve">incompatible with supported </w:t>
            </w:r>
            <w:r w:rsidRPr="00E915EB">
              <w:rPr>
                <w:color w:val="000000"/>
              </w:rPr>
              <w:t>FPGA version</w:t>
            </w:r>
          </w:p>
        </w:tc>
        <w:tc>
          <w:tcPr>
            <w:tcW w:w="2127" w:type="dxa"/>
            <w:hideMark/>
          </w:tcPr>
          <w:p w14:paraId="62A9F441" w14:textId="77777777" w:rsidR="009A4810" w:rsidRPr="001F2B6B" w:rsidRDefault="009A4810" w:rsidP="00BB142C">
            <w:pPr>
              <w:pStyle w:val="TableTextSmall"/>
            </w:pPr>
            <w:r w:rsidRPr="001F2B6B">
              <w:t xml:space="preserve">FPGA version of </w:t>
            </w:r>
            <w:r>
              <w:t xml:space="preserve">software </w:t>
            </w:r>
            <w:r w:rsidRPr="001F2B6B">
              <w:t xml:space="preserve">application does not match </w:t>
            </w:r>
            <w:r>
              <w:t xml:space="preserve">actual </w:t>
            </w:r>
            <w:r w:rsidRPr="001F2B6B">
              <w:t>FPGA version</w:t>
            </w:r>
          </w:p>
        </w:tc>
        <w:tc>
          <w:tcPr>
            <w:tcW w:w="2469" w:type="dxa"/>
            <w:hideMark/>
          </w:tcPr>
          <w:p w14:paraId="2D0C4712" w14:textId="77777777" w:rsidR="009A4810" w:rsidRPr="00E915EB" w:rsidRDefault="009A4810" w:rsidP="00BB142C">
            <w:pPr>
              <w:pStyle w:val="TableTextSmallBullet"/>
            </w:pPr>
            <w:r w:rsidRPr="00E915EB">
              <w:t>Contact Technical Support</w:t>
            </w:r>
          </w:p>
        </w:tc>
      </w:tr>
      <w:tr w:rsidR="009A4810" w:rsidRPr="00E915EB" w14:paraId="566AE21A" w14:textId="77777777" w:rsidTr="009A4810">
        <w:tc>
          <w:tcPr>
            <w:tcW w:w="1107" w:type="dxa"/>
            <w:hideMark/>
          </w:tcPr>
          <w:p w14:paraId="2239C838" w14:textId="77777777" w:rsidR="009A4810" w:rsidRPr="00E915EB" w:rsidRDefault="009A4810" w:rsidP="00BB142C">
            <w:pPr>
              <w:pStyle w:val="TableTextSmall"/>
              <w:rPr>
                <w:color w:val="000000"/>
              </w:rPr>
            </w:pPr>
            <w:r w:rsidRPr="00E915EB">
              <w:rPr>
                <w:color w:val="000000"/>
              </w:rPr>
              <w:t>0x00141a0b</w:t>
            </w:r>
          </w:p>
        </w:tc>
        <w:tc>
          <w:tcPr>
            <w:tcW w:w="770" w:type="dxa"/>
            <w:hideMark/>
          </w:tcPr>
          <w:p w14:paraId="1DC2DD92" w14:textId="77777777" w:rsidR="009A4810" w:rsidRPr="00E915EB" w:rsidRDefault="009A4810" w:rsidP="00BB142C">
            <w:pPr>
              <w:pStyle w:val="TableTextSmall"/>
              <w:rPr>
                <w:color w:val="000000"/>
              </w:rPr>
            </w:pPr>
            <w:r w:rsidRPr="00E915EB">
              <w:rPr>
                <w:color w:val="000000"/>
              </w:rPr>
              <w:t>0x3181</w:t>
            </w:r>
          </w:p>
        </w:tc>
        <w:tc>
          <w:tcPr>
            <w:tcW w:w="1078" w:type="dxa"/>
            <w:hideMark/>
          </w:tcPr>
          <w:p w14:paraId="57BAD99E"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363B695A" w14:textId="77777777" w:rsidR="009A4810" w:rsidRPr="00E915EB" w:rsidRDefault="009A4810" w:rsidP="00BB142C">
            <w:pPr>
              <w:pStyle w:val="TableTextSmall"/>
              <w:rPr>
                <w:color w:val="000000"/>
              </w:rPr>
            </w:pPr>
            <w:r w:rsidRPr="00E915EB">
              <w:rPr>
                <w:color w:val="000000"/>
              </w:rPr>
              <w:t>STO fault</w:t>
            </w:r>
          </w:p>
        </w:tc>
        <w:tc>
          <w:tcPr>
            <w:tcW w:w="1897" w:type="dxa"/>
            <w:hideMark/>
          </w:tcPr>
          <w:p w14:paraId="20456B34" w14:textId="77777777" w:rsidR="009A4810" w:rsidRPr="00E915EB" w:rsidRDefault="009A4810" w:rsidP="00BB142C">
            <w:pPr>
              <w:pStyle w:val="TableTextSmall"/>
              <w:rPr>
                <w:color w:val="000000"/>
              </w:rPr>
            </w:pPr>
            <w:r w:rsidRPr="00E915EB">
              <w:rPr>
                <w:color w:val="000000"/>
              </w:rPr>
              <w:t>FPGA reports STO error indication</w:t>
            </w:r>
          </w:p>
        </w:tc>
        <w:tc>
          <w:tcPr>
            <w:tcW w:w="2127" w:type="dxa"/>
            <w:hideMark/>
          </w:tcPr>
          <w:p w14:paraId="222E64A3" w14:textId="77777777" w:rsidR="009A4810" w:rsidRPr="00E915EB" w:rsidRDefault="009A4810" w:rsidP="00BB142C">
            <w:pPr>
              <w:pStyle w:val="TableTextSmall"/>
            </w:pPr>
            <w:r w:rsidRPr="00E915EB">
              <w:t>The STO signal is not connected when drive enabled</w:t>
            </w:r>
          </w:p>
        </w:tc>
        <w:tc>
          <w:tcPr>
            <w:tcW w:w="2469" w:type="dxa"/>
            <w:hideMark/>
          </w:tcPr>
          <w:p w14:paraId="68D78446" w14:textId="77777777" w:rsidR="009A4810" w:rsidRDefault="009A4810" w:rsidP="00BB142C">
            <w:pPr>
              <w:pStyle w:val="TableTextSmallBullet"/>
            </w:pPr>
            <w:r>
              <w:t>Check</w:t>
            </w:r>
            <w:r w:rsidRPr="00E915EB">
              <w:t xml:space="preserve"> STO connector</w:t>
            </w:r>
          </w:p>
          <w:p w14:paraId="2EFA6113"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4A1A95AA" w14:textId="77777777" w:rsidTr="009A4810">
        <w:tc>
          <w:tcPr>
            <w:tcW w:w="1107" w:type="dxa"/>
            <w:hideMark/>
          </w:tcPr>
          <w:p w14:paraId="5D70F53B" w14:textId="77777777" w:rsidR="009A4810" w:rsidRPr="00E915EB" w:rsidRDefault="009A4810" w:rsidP="00BB142C">
            <w:pPr>
              <w:pStyle w:val="TableTextSmall"/>
              <w:rPr>
                <w:color w:val="000000"/>
              </w:rPr>
            </w:pPr>
            <w:r w:rsidRPr="00E915EB">
              <w:rPr>
                <w:color w:val="000000"/>
              </w:rPr>
              <w:t>0x00141a0f</w:t>
            </w:r>
          </w:p>
        </w:tc>
        <w:tc>
          <w:tcPr>
            <w:tcW w:w="770" w:type="dxa"/>
            <w:hideMark/>
          </w:tcPr>
          <w:p w14:paraId="517CC6F4" w14:textId="77777777" w:rsidR="009A4810" w:rsidRPr="00E915EB" w:rsidRDefault="009A4810" w:rsidP="00BB142C">
            <w:pPr>
              <w:pStyle w:val="TableTextSmall"/>
              <w:rPr>
                <w:color w:val="000000"/>
              </w:rPr>
            </w:pPr>
            <w:r w:rsidRPr="00E915EB">
              <w:rPr>
                <w:color w:val="000000"/>
              </w:rPr>
              <w:t>0x2389</w:t>
            </w:r>
          </w:p>
        </w:tc>
        <w:tc>
          <w:tcPr>
            <w:tcW w:w="1078" w:type="dxa"/>
            <w:hideMark/>
          </w:tcPr>
          <w:p w14:paraId="3AE95569"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247E5DA9" w14:textId="77777777" w:rsidR="009A4810" w:rsidRPr="00E915EB" w:rsidRDefault="009A4810" w:rsidP="00BB142C">
            <w:pPr>
              <w:pStyle w:val="TableTextSmall"/>
              <w:rPr>
                <w:color w:val="000000"/>
              </w:rPr>
            </w:pPr>
            <w:r w:rsidRPr="00E915EB">
              <w:rPr>
                <w:color w:val="000000"/>
              </w:rPr>
              <w:t>Regen Over Current</w:t>
            </w:r>
          </w:p>
        </w:tc>
        <w:tc>
          <w:tcPr>
            <w:tcW w:w="1897" w:type="dxa"/>
            <w:hideMark/>
          </w:tcPr>
          <w:p w14:paraId="1EDBDEEF" w14:textId="77777777" w:rsidR="009A4810" w:rsidRPr="00E915EB" w:rsidRDefault="009A4810" w:rsidP="00BB142C">
            <w:pPr>
              <w:pStyle w:val="TableTextSmall"/>
              <w:rPr>
                <w:color w:val="000000"/>
              </w:rPr>
            </w:pPr>
            <w:r w:rsidRPr="00E915EB">
              <w:rPr>
                <w:color w:val="000000"/>
              </w:rPr>
              <w:t>FPGA repor</w:t>
            </w:r>
            <w:r>
              <w:rPr>
                <w:color w:val="000000"/>
              </w:rPr>
              <w:t>ts</w:t>
            </w:r>
            <w:r w:rsidRPr="00E915EB">
              <w:rPr>
                <w:color w:val="000000"/>
              </w:rPr>
              <w:t xml:space="preserve"> over current on regen resistor</w:t>
            </w:r>
          </w:p>
        </w:tc>
        <w:tc>
          <w:tcPr>
            <w:tcW w:w="2127" w:type="dxa"/>
            <w:hideMark/>
          </w:tcPr>
          <w:p w14:paraId="740435B0" w14:textId="77777777" w:rsidR="009A4810" w:rsidRPr="00E915EB" w:rsidRDefault="009A4810" w:rsidP="00BB142C">
            <w:pPr>
              <w:pStyle w:val="TableTextSmallBullet"/>
            </w:pPr>
            <w:r w:rsidRPr="00E915EB">
              <w:t>Short circuit regen resistor</w:t>
            </w:r>
          </w:p>
        </w:tc>
        <w:tc>
          <w:tcPr>
            <w:tcW w:w="2469" w:type="dxa"/>
            <w:hideMark/>
          </w:tcPr>
          <w:p w14:paraId="608C89FC" w14:textId="77777777" w:rsidR="009A4810" w:rsidRDefault="009A4810" w:rsidP="00BB142C">
            <w:pPr>
              <w:pStyle w:val="TableTextSmallBullet"/>
            </w:pPr>
            <w:r>
              <w:t>Check</w:t>
            </w:r>
            <w:r w:rsidRPr="00E915EB">
              <w:t xml:space="preserve"> regen resistor </w:t>
            </w:r>
          </w:p>
          <w:p w14:paraId="0A967BDD"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5363B8A8" w14:textId="77777777" w:rsidTr="009A4810">
        <w:tc>
          <w:tcPr>
            <w:tcW w:w="1107" w:type="dxa"/>
            <w:hideMark/>
          </w:tcPr>
          <w:p w14:paraId="78EC866D" w14:textId="77777777" w:rsidR="009A4810" w:rsidRPr="00E915EB" w:rsidRDefault="009A4810" w:rsidP="00BB142C">
            <w:pPr>
              <w:pStyle w:val="TableTextSmall"/>
              <w:rPr>
                <w:color w:val="000000"/>
              </w:rPr>
            </w:pPr>
            <w:r w:rsidRPr="00E915EB">
              <w:rPr>
                <w:color w:val="000000"/>
              </w:rPr>
              <w:t>0x00141a11</w:t>
            </w:r>
          </w:p>
        </w:tc>
        <w:tc>
          <w:tcPr>
            <w:tcW w:w="770" w:type="dxa"/>
            <w:hideMark/>
          </w:tcPr>
          <w:p w14:paraId="24EE047A" w14:textId="77777777" w:rsidR="009A4810" w:rsidRPr="00E915EB" w:rsidRDefault="009A4810" w:rsidP="00BB142C">
            <w:pPr>
              <w:pStyle w:val="TableTextSmall"/>
              <w:rPr>
                <w:color w:val="000000"/>
              </w:rPr>
            </w:pPr>
            <w:r w:rsidRPr="00E915EB">
              <w:rPr>
                <w:color w:val="000000"/>
              </w:rPr>
              <w:t>0x8802</w:t>
            </w:r>
          </w:p>
        </w:tc>
        <w:tc>
          <w:tcPr>
            <w:tcW w:w="1078" w:type="dxa"/>
            <w:hideMark/>
          </w:tcPr>
          <w:p w14:paraId="5A2E7FFB"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44F09AD9" w14:textId="77777777" w:rsidR="009A4810" w:rsidRPr="00E915EB" w:rsidRDefault="009A4810" w:rsidP="00BB142C">
            <w:pPr>
              <w:pStyle w:val="TableTextSmall"/>
              <w:rPr>
                <w:color w:val="000000"/>
              </w:rPr>
            </w:pPr>
            <w:r w:rsidRPr="00E915EB">
              <w:rPr>
                <w:color w:val="000000"/>
              </w:rPr>
              <w:t>RT Overload</w:t>
            </w:r>
          </w:p>
        </w:tc>
        <w:tc>
          <w:tcPr>
            <w:tcW w:w="1897" w:type="dxa"/>
            <w:hideMark/>
          </w:tcPr>
          <w:p w14:paraId="5D71486D" w14:textId="77777777" w:rsidR="009A4810" w:rsidRPr="00E915EB" w:rsidRDefault="009A4810" w:rsidP="00BB142C">
            <w:pPr>
              <w:pStyle w:val="TableTextSmall"/>
              <w:rPr>
                <w:color w:val="000000"/>
              </w:rPr>
            </w:pPr>
            <w:r w:rsidRPr="00E915EB">
              <w:rPr>
                <w:color w:val="000000"/>
              </w:rPr>
              <w:t>Real</w:t>
            </w:r>
            <w:r>
              <w:rPr>
                <w:color w:val="000000"/>
              </w:rPr>
              <w:t>t</w:t>
            </w:r>
            <w:r w:rsidRPr="00E915EB">
              <w:rPr>
                <w:color w:val="000000"/>
              </w:rPr>
              <w:t xml:space="preserve">ime </w:t>
            </w:r>
            <w:r>
              <w:rPr>
                <w:color w:val="000000"/>
              </w:rPr>
              <w:t>o</w:t>
            </w:r>
            <w:r w:rsidRPr="00E915EB">
              <w:rPr>
                <w:color w:val="000000"/>
              </w:rPr>
              <w:t>verload</w:t>
            </w:r>
          </w:p>
        </w:tc>
        <w:tc>
          <w:tcPr>
            <w:tcW w:w="2127" w:type="dxa"/>
            <w:hideMark/>
          </w:tcPr>
          <w:p w14:paraId="5DF47661" w14:textId="77777777" w:rsidR="009A4810" w:rsidRPr="00E915EB" w:rsidRDefault="009A4810" w:rsidP="00BB142C">
            <w:pPr>
              <w:pStyle w:val="TableTextSmallBullet"/>
            </w:pPr>
            <w:r w:rsidRPr="00E915EB">
              <w:t>Drive firmware is overloaded</w:t>
            </w:r>
          </w:p>
        </w:tc>
        <w:tc>
          <w:tcPr>
            <w:tcW w:w="2469" w:type="dxa"/>
            <w:hideMark/>
          </w:tcPr>
          <w:p w14:paraId="066E5FF4" w14:textId="77777777" w:rsidR="009A4810" w:rsidRPr="00E915EB" w:rsidRDefault="009A4810" w:rsidP="00BB142C">
            <w:pPr>
              <w:pStyle w:val="TableTextSmallBullet"/>
            </w:pPr>
            <w:r w:rsidRPr="00E915EB">
              <w:t>Contact Technical Support.</w:t>
            </w:r>
          </w:p>
        </w:tc>
      </w:tr>
      <w:tr w:rsidR="009A4810" w:rsidRPr="00E915EB" w14:paraId="171E36E3" w14:textId="77777777" w:rsidTr="009A4810">
        <w:tc>
          <w:tcPr>
            <w:tcW w:w="1107" w:type="dxa"/>
            <w:hideMark/>
          </w:tcPr>
          <w:p w14:paraId="33AFD488" w14:textId="77777777" w:rsidR="009A4810" w:rsidRPr="00E915EB" w:rsidRDefault="009A4810" w:rsidP="00BB142C">
            <w:pPr>
              <w:pStyle w:val="TableTextSmall"/>
              <w:rPr>
                <w:color w:val="000000"/>
              </w:rPr>
            </w:pPr>
            <w:r w:rsidRPr="00E915EB">
              <w:rPr>
                <w:color w:val="000000"/>
              </w:rPr>
              <w:t>0x00141c01</w:t>
            </w:r>
          </w:p>
        </w:tc>
        <w:tc>
          <w:tcPr>
            <w:tcW w:w="770" w:type="dxa"/>
            <w:hideMark/>
          </w:tcPr>
          <w:p w14:paraId="7B793487" w14:textId="77777777" w:rsidR="009A4810" w:rsidRPr="00E915EB" w:rsidRDefault="009A4810" w:rsidP="00BB142C">
            <w:pPr>
              <w:pStyle w:val="TableTextSmall"/>
              <w:rPr>
                <w:color w:val="000000"/>
              </w:rPr>
            </w:pPr>
            <w:r w:rsidRPr="00E915EB">
              <w:rPr>
                <w:color w:val="000000"/>
              </w:rPr>
              <w:t>0x2215</w:t>
            </w:r>
          </w:p>
        </w:tc>
        <w:tc>
          <w:tcPr>
            <w:tcW w:w="1078" w:type="dxa"/>
            <w:hideMark/>
          </w:tcPr>
          <w:p w14:paraId="73E1180D"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1D64920D" w14:textId="77777777" w:rsidR="009A4810" w:rsidRPr="00E915EB" w:rsidRDefault="009A4810" w:rsidP="00BB142C">
            <w:pPr>
              <w:pStyle w:val="TableTextSmall"/>
              <w:rPr>
                <w:color w:val="000000"/>
              </w:rPr>
            </w:pPr>
            <w:r w:rsidRPr="00E915EB">
              <w:rPr>
                <w:color w:val="000000"/>
              </w:rPr>
              <w:t>Phase A Current Sensor Power Fail</w:t>
            </w:r>
          </w:p>
        </w:tc>
        <w:tc>
          <w:tcPr>
            <w:tcW w:w="1897" w:type="dxa"/>
            <w:hideMark/>
          </w:tcPr>
          <w:p w14:paraId="3643C2C8" w14:textId="77777777" w:rsidR="009A4810" w:rsidRPr="00E915EB" w:rsidRDefault="009A4810" w:rsidP="00BB142C">
            <w:pPr>
              <w:pStyle w:val="TableTextSmall"/>
              <w:rPr>
                <w:color w:val="000000"/>
              </w:rPr>
            </w:pPr>
            <w:r w:rsidRPr="00E915EB">
              <w:rPr>
                <w:color w:val="000000"/>
              </w:rPr>
              <w:t>Current sensor A is shut down</w:t>
            </w:r>
          </w:p>
        </w:tc>
        <w:tc>
          <w:tcPr>
            <w:tcW w:w="2127" w:type="dxa"/>
            <w:hideMark/>
          </w:tcPr>
          <w:p w14:paraId="60944620" w14:textId="77777777" w:rsidR="009A4810" w:rsidRPr="00B5713F" w:rsidRDefault="009A4810" w:rsidP="00BB142C">
            <w:pPr>
              <w:pStyle w:val="TableTextSmall"/>
            </w:pPr>
            <w:r w:rsidRPr="00B5713F">
              <w:t>FPGA reports current sensor supply is down</w:t>
            </w:r>
          </w:p>
        </w:tc>
        <w:tc>
          <w:tcPr>
            <w:tcW w:w="2469" w:type="dxa"/>
            <w:hideMark/>
          </w:tcPr>
          <w:p w14:paraId="335320CD" w14:textId="77777777" w:rsidR="009A4810" w:rsidRPr="00E915EB" w:rsidRDefault="009A4810" w:rsidP="00BB142C">
            <w:pPr>
              <w:pStyle w:val="TableTextSmall"/>
            </w:pPr>
            <w:r w:rsidRPr="00E915EB">
              <w:t>Contact Technical Support</w:t>
            </w:r>
          </w:p>
        </w:tc>
      </w:tr>
      <w:tr w:rsidR="009A4810" w:rsidRPr="00E915EB" w14:paraId="7F3B3037" w14:textId="77777777" w:rsidTr="009A4810">
        <w:tc>
          <w:tcPr>
            <w:tcW w:w="1107" w:type="dxa"/>
            <w:hideMark/>
          </w:tcPr>
          <w:p w14:paraId="7D2C50D8" w14:textId="77777777" w:rsidR="009A4810" w:rsidRPr="00E915EB" w:rsidRDefault="009A4810" w:rsidP="00BB142C">
            <w:pPr>
              <w:pStyle w:val="TableTextSmall"/>
              <w:rPr>
                <w:color w:val="000000"/>
              </w:rPr>
            </w:pPr>
            <w:r w:rsidRPr="00E915EB">
              <w:rPr>
                <w:color w:val="000000"/>
              </w:rPr>
              <w:t>0x00141c03</w:t>
            </w:r>
          </w:p>
        </w:tc>
        <w:tc>
          <w:tcPr>
            <w:tcW w:w="770" w:type="dxa"/>
            <w:hideMark/>
          </w:tcPr>
          <w:p w14:paraId="28265905" w14:textId="77777777" w:rsidR="009A4810" w:rsidRPr="00E915EB" w:rsidRDefault="009A4810" w:rsidP="00BB142C">
            <w:pPr>
              <w:pStyle w:val="TableTextSmall"/>
              <w:rPr>
                <w:color w:val="000000"/>
              </w:rPr>
            </w:pPr>
            <w:r w:rsidRPr="00E915EB">
              <w:rPr>
                <w:color w:val="000000"/>
              </w:rPr>
              <w:t>0x2217</w:t>
            </w:r>
          </w:p>
        </w:tc>
        <w:tc>
          <w:tcPr>
            <w:tcW w:w="1078" w:type="dxa"/>
            <w:hideMark/>
          </w:tcPr>
          <w:p w14:paraId="6231D3AE"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2C92A343" w14:textId="77777777" w:rsidR="009A4810" w:rsidRPr="00E915EB" w:rsidRDefault="009A4810" w:rsidP="00BB142C">
            <w:pPr>
              <w:pStyle w:val="TableTextSmall"/>
              <w:rPr>
                <w:color w:val="000000"/>
              </w:rPr>
            </w:pPr>
            <w:r w:rsidRPr="00E915EB">
              <w:rPr>
                <w:color w:val="000000"/>
              </w:rPr>
              <w:t>Phase C Current Sensor Power Fail</w:t>
            </w:r>
          </w:p>
        </w:tc>
        <w:tc>
          <w:tcPr>
            <w:tcW w:w="1897" w:type="dxa"/>
            <w:hideMark/>
          </w:tcPr>
          <w:p w14:paraId="108E0E25" w14:textId="77777777" w:rsidR="009A4810" w:rsidRPr="00E915EB" w:rsidRDefault="009A4810" w:rsidP="00BB142C">
            <w:pPr>
              <w:pStyle w:val="TableTextSmall"/>
              <w:rPr>
                <w:color w:val="000000"/>
              </w:rPr>
            </w:pPr>
            <w:r w:rsidRPr="00E915EB">
              <w:rPr>
                <w:color w:val="000000"/>
              </w:rPr>
              <w:t>Current sensor C is shut down</w:t>
            </w:r>
          </w:p>
        </w:tc>
        <w:tc>
          <w:tcPr>
            <w:tcW w:w="2127" w:type="dxa"/>
            <w:hideMark/>
          </w:tcPr>
          <w:p w14:paraId="34C15BE3" w14:textId="77777777" w:rsidR="009A4810" w:rsidRPr="00B5713F" w:rsidRDefault="009A4810" w:rsidP="00BB142C">
            <w:pPr>
              <w:pStyle w:val="TableTextSmall"/>
            </w:pPr>
            <w:r w:rsidRPr="00B5713F">
              <w:t>FPGA reports current sensor supply is down</w:t>
            </w:r>
          </w:p>
        </w:tc>
        <w:tc>
          <w:tcPr>
            <w:tcW w:w="2469" w:type="dxa"/>
            <w:hideMark/>
          </w:tcPr>
          <w:p w14:paraId="78EEE103" w14:textId="77777777" w:rsidR="009A4810" w:rsidRPr="00E915EB" w:rsidRDefault="009A4810" w:rsidP="00BB142C">
            <w:pPr>
              <w:pStyle w:val="TableTextSmall"/>
            </w:pPr>
            <w:r w:rsidRPr="00E915EB">
              <w:t>Contact Technical Support</w:t>
            </w:r>
          </w:p>
        </w:tc>
      </w:tr>
      <w:tr w:rsidR="009A4810" w:rsidRPr="00E915EB" w14:paraId="607D438F" w14:textId="77777777" w:rsidTr="009A4810">
        <w:tc>
          <w:tcPr>
            <w:tcW w:w="1107" w:type="dxa"/>
            <w:hideMark/>
          </w:tcPr>
          <w:p w14:paraId="1CB59F33" w14:textId="77777777" w:rsidR="009A4810" w:rsidRPr="00E915EB" w:rsidRDefault="009A4810" w:rsidP="00BB142C">
            <w:pPr>
              <w:pStyle w:val="TableTextSmall"/>
              <w:rPr>
                <w:color w:val="000000"/>
              </w:rPr>
            </w:pPr>
            <w:r w:rsidRPr="00E915EB">
              <w:rPr>
                <w:color w:val="000000"/>
              </w:rPr>
              <w:t>0x00142200</w:t>
            </w:r>
          </w:p>
        </w:tc>
        <w:tc>
          <w:tcPr>
            <w:tcW w:w="770" w:type="dxa"/>
            <w:hideMark/>
          </w:tcPr>
          <w:p w14:paraId="7EA92CAF" w14:textId="77777777" w:rsidR="009A4810" w:rsidRPr="00E915EB" w:rsidRDefault="009A4810" w:rsidP="00BB142C">
            <w:pPr>
              <w:pStyle w:val="TableTextSmall"/>
              <w:rPr>
                <w:color w:val="000000"/>
              </w:rPr>
            </w:pPr>
            <w:r w:rsidRPr="00E915EB">
              <w:rPr>
                <w:color w:val="000000"/>
              </w:rPr>
              <w:t>0x8180</w:t>
            </w:r>
          </w:p>
        </w:tc>
        <w:tc>
          <w:tcPr>
            <w:tcW w:w="1078" w:type="dxa"/>
            <w:hideMark/>
          </w:tcPr>
          <w:p w14:paraId="3B242884"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75331C01" w14:textId="77777777" w:rsidR="009A4810" w:rsidRPr="00E915EB" w:rsidRDefault="009A4810" w:rsidP="00BB142C">
            <w:pPr>
              <w:pStyle w:val="TableTextSmall"/>
              <w:rPr>
                <w:color w:val="000000"/>
              </w:rPr>
            </w:pPr>
            <w:r w:rsidRPr="00E915EB">
              <w:rPr>
                <w:color w:val="000000"/>
              </w:rPr>
              <w:t>Drive Locked</w:t>
            </w:r>
          </w:p>
        </w:tc>
        <w:tc>
          <w:tcPr>
            <w:tcW w:w="1897" w:type="dxa"/>
            <w:hideMark/>
          </w:tcPr>
          <w:p w14:paraId="44C63A37" w14:textId="77777777" w:rsidR="009A4810" w:rsidRPr="00E915EB" w:rsidRDefault="009A4810" w:rsidP="00BB142C">
            <w:pPr>
              <w:pStyle w:val="TableTextSmall"/>
              <w:rPr>
                <w:color w:val="000000"/>
              </w:rPr>
            </w:pPr>
            <w:r w:rsidRPr="00E915EB">
              <w:rPr>
                <w:color w:val="000000"/>
              </w:rPr>
              <w:t>Security code and key do not match</w:t>
            </w:r>
          </w:p>
        </w:tc>
        <w:tc>
          <w:tcPr>
            <w:tcW w:w="2127" w:type="dxa"/>
            <w:hideMark/>
          </w:tcPr>
          <w:p w14:paraId="03B42088" w14:textId="77777777" w:rsidR="009A4810" w:rsidRDefault="009A4810" w:rsidP="00BB142C">
            <w:pPr>
              <w:pStyle w:val="TableTextSmallBullet"/>
            </w:pPr>
            <w:r>
              <w:t>E</w:t>
            </w:r>
            <w:r w:rsidRPr="00E915EB">
              <w:t xml:space="preserve">eproms </w:t>
            </w:r>
            <w:r>
              <w:t xml:space="preserve">were </w:t>
            </w:r>
            <w:r w:rsidRPr="00E915EB">
              <w:t>changed</w:t>
            </w:r>
          </w:p>
          <w:p w14:paraId="3050BF00" w14:textId="77777777" w:rsidR="009A4810" w:rsidRPr="00E915EB" w:rsidRDefault="009A4810" w:rsidP="00BB142C">
            <w:pPr>
              <w:pStyle w:val="TableTextSmallBullet"/>
            </w:pPr>
            <w:r w:rsidRPr="00E915EB">
              <w:t>New drive</w:t>
            </w:r>
          </w:p>
        </w:tc>
        <w:tc>
          <w:tcPr>
            <w:tcW w:w="2469" w:type="dxa"/>
            <w:hideMark/>
          </w:tcPr>
          <w:p w14:paraId="24BC2251" w14:textId="77777777" w:rsidR="009A4810" w:rsidRPr="00E915EB" w:rsidRDefault="009A4810" w:rsidP="00BB142C">
            <w:pPr>
              <w:pStyle w:val="TableTextSmallBullet"/>
            </w:pPr>
            <w:r w:rsidRPr="00E915EB">
              <w:t>Contact Technical Support for security key.</w:t>
            </w:r>
          </w:p>
        </w:tc>
      </w:tr>
      <w:tr w:rsidR="009A4810" w:rsidRPr="00E915EB" w14:paraId="1DE0D0FC" w14:textId="77777777" w:rsidTr="009A4810">
        <w:tc>
          <w:tcPr>
            <w:tcW w:w="1107" w:type="dxa"/>
            <w:hideMark/>
          </w:tcPr>
          <w:p w14:paraId="40959F63" w14:textId="77777777" w:rsidR="009A4810" w:rsidRPr="00E915EB" w:rsidRDefault="009A4810" w:rsidP="00BB142C">
            <w:pPr>
              <w:pStyle w:val="TableTextSmall"/>
              <w:rPr>
                <w:color w:val="000000"/>
              </w:rPr>
            </w:pPr>
            <w:r w:rsidRPr="00E915EB">
              <w:rPr>
                <w:color w:val="000000"/>
              </w:rPr>
              <w:t>0x00142500</w:t>
            </w:r>
          </w:p>
        </w:tc>
        <w:tc>
          <w:tcPr>
            <w:tcW w:w="770" w:type="dxa"/>
            <w:hideMark/>
          </w:tcPr>
          <w:p w14:paraId="47107C05"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5E72AA99"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7007A72A" w14:textId="77777777" w:rsidR="009A4810" w:rsidRPr="00E915EB" w:rsidRDefault="009A4810" w:rsidP="00BB142C">
            <w:pPr>
              <w:pStyle w:val="TableTextSmall"/>
              <w:rPr>
                <w:color w:val="000000"/>
              </w:rPr>
            </w:pPr>
            <w:r w:rsidRPr="00E915EB">
              <w:rPr>
                <w:color w:val="000000"/>
              </w:rPr>
              <w:t>Zeroing process failed to calculate feedback noise limits</w:t>
            </w:r>
          </w:p>
        </w:tc>
        <w:tc>
          <w:tcPr>
            <w:tcW w:w="1897" w:type="dxa"/>
            <w:hideMark/>
          </w:tcPr>
          <w:p w14:paraId="70A4F290" w14:textId="77777777" w:rsidR="009A4810" w:rsidRPr="00E915EB" w:rsidRDefault="009A4810" w:rsidP="00BB142C">
            <w:pPr>
              <w:pStyle w:val="TableTextSmall"/>
              <w:rPr>
                <w:color w:val="000000"/>
              </w:rPr>
            </w:pPr>
            <w:r w:rsidRPr="00E915EB">
              <w:rPr>
                <w:color w:val="000000"/>
              </w:rPr>
              <w:t xml:space="preserve">Velocity </w:t>
            </w:r>
            <w:r>
              <w:rPr>
                <w:color w:val="000000"/>
              </w:rPr>
              <w:t>f</w:t>
            </w:r>
            <w:r w:rsidRPr="00E915EB">
              <w:rPr>
                <w:color w:val="000000"/>
              </w:rPr>
              <w:t>eedback value is too high</w:t>
            </w:r>
            <w:r>
              <w:rPr>
                <w:color w:val="000000"/>
              </w:rPr>
              <w:t xml:space="preserve">/ </w:t>
            </w:r>
            <w:r w:rsidRPr="00E915EB">
              <w:rPr>
                <w:color w:val="000000"/>
              </w:rPr>
              <w:t>low in idle state. Expects value to be close to zero.</w:t>
            </w:r>
          </w:p>
        </w:tc>
        <w:tc>
          <w:tcPr>
            <w:tcW w:w="2127" w:type="dxa"/>
            <w:hideMark/>
          </w:tcPr>
          <w:p w14:paraId="02FA6558" w14:textId="77777777" w:rsidR="009A4810" w:rsidRDefault="009A4810" w:rsidP="00BB142C">
            <w:pPr>
              <w:pStyle w:val="TableTextSmallBullet"/>
            </w:pPr>
            <w:r w:rsidRPr="00E915EB">
              <w:t>Motor encoder is</w:t>
            </w:r>
            <w:r>
              <w:t xml:space="preserve"> incorrectly defined</w:t>
            </w:r>
          </w:p>
          <w:p w14:paraId="5B0E8B27" w14:textId="77777777" w:rsidR="009A4810" w:rsidRPr="00E915EB" w:rsidRDefault="009A4810" w:rsidP="00BB142C">
            <w:pPr>
              <w:pStyle w:val="TableTextSmallBullet"/>
            </w:pPr>
            <w:r w:rsidRPr="00E915EB">
              <w:t>Feedback is too noisy or the motor is moving</w:t>
            </w:r>
          </w:p>
        </w:tc>
        <w:tc>
          <w:tcPr>
            <w:tcW w:w="2469" w:type="dxa"/>
            <w:hideMark/>
          </w:tcPr>
          <w:p w14:paraId="57FD3B20" w14:textId="77777777" w:rsidR="009A4810" w:rsidRDefault="009A4810" w:rsidP="00BB142C">
            <w:pPr>
              <w:pStyle w:val="TableTextSmallBullet"/>
            </w:pPr>
            <w:r>
              <w:t>Check the</w:t>
            </w:r>
            <w:r w:rsidRPr="00E915EB">
              <w:t xml:space="preserve"> motor parameters</w:t>
            </w:r>
          </w:p>
          <w:p w14:paraId="28D210F2" w14:textId="77777777" w:rsidR="009A4810" w:rsidRPr="00E915EB" w:rsidRDefault="009A4810" w:rsidP="00BB142C">
            <w:pPr>
              <w:pStyle w:val="TableTextSmallBullet"/>
            </w:pPr>
            <w:r w:rsidRPr="00E915EB">
              <w:t>Make sure motor is not moved by outside disturbances.</w:t>
            </w:r>
          </w:p>
        </w:tc>
      </w:tr>
      <w:tr w:rsidR="009A4810" w:rsidRPr="00E915EB" w14:paraId="74257FC9" w14:textId="77777777" w:rsidTr="009A4810">
        <w:tc>
          <w:tcPr>
            <w:tcW w:w="1107" w:type="dxa"/>
            <w:hideMark/>
          </w:tcPr>
          <w:p w14:paraId="54BE0872" w14:textId="77777777" w:rsidR="009A4810" w:rsidRPr="00E915EB" w:rsidRDefault="009A4810" w:rsidP="00BB142C">
            <w:pPr>
              <w:pStyle w:val="TableTextSmall"/>
              <w:rPr>
                <w:color w:val="000000"/>
              </w:rPr>
            </w:pPr>
            <w:r w:rsidRPr="00E915EB">
              <w:rPr>
                <w:color w:val="000000"/>
              </w:rPr>
              <w:t>0x00142501</w:t>
            </w:r>
          </w:p>
        </w:tc>
        <w:tc>
          <w:tcPr>
            <w:tcW w:w="770" w:type="dxa"/>
            <w:hideMark/>
          </w:tcPr>
          <w:p w14:paraId="1956E066"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34EB5A82"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43FC0292" w14:textId="77777777" w:rsidR="009A4810" w:rsidRPr="00E915EB" w:rsidRDefault="009A4810" w:rsidP="00BB142C">
            <w:pPr>
              <w:pStyle w:val="TableTextSmall"/>
              <w:rPr>
                <w:color w:val="000000"/>
              </w:rPr>
            </w:pPr>
            <w:r w:rsidRPr="00E915EB">
              <w:rPr>
                <w:color w:val="000000"/>
              </w:rPr>
              <w:t>Zeroing process cannot perform sufficient movement</w:t>
            </w:r>
          </w:p>
        </w:tc>
        <w:tc>
          <w:tcPr>
            <w:tcW w:w="1897" w:type="dxa"/>
            <w:hideMark/>
          </w:tcPr>
          <w:p w14:paraId="35FB709C" w14:textId="77777777" w:rsidR="009A4810" w:rsidRPr="00E915EB" w:rsidRDefault="009A4810" w:rsidP="00BB142C">
            <w:pPr>
              <w:pStyle w:val="TableTextSmall"/>
              <w:rPr>
                <w:color w:val="000000"/>
              </w:rPr>
            </w:pPr>
            <w:r w:rsidRPr="00E915EB">
              <w:rPr>
                <w:color w:val="000000"/>
              </w:rPr>
              <w:t xml:space="preserve">Motor did not settle after motion for </w:t>
            </w:r>
            <w:r>
              <w:rPr>
                <w:color w:val="000000"/>
              </w:rPr>
              <w:t>more than</w:t>
            </w:r>
            <w:r w:rsidRPr="00E915EB">
              <w:rPr>
                <w:color w:val="000000"/>
              </w:rPr>
              <w:t xml:space="preserve"> 30 seconds</w:t>
            </w:r>
          </w:p>
        </w:tc>
        <w:tc>
          <w:tcPr>
            <w:tcW w:w="2127" w:type="dxa"/>
            <w:hideMark/>
          </w:tcPr>
          <w:p w14:paraId="0A1BD4C9" w14:textId="77777777" w:rsidR="009A4810" w:rsidRDefault="009A4810" w:rsidP="00BB142C">
            <w:pPr>
              <w:pStyle w:val="TableTextSmallBullet"/>
            </w:pPr>
            <w:r w:rsidRPr="00E915EB">
              <w:t>Zeroing current amplitude is too high</w:t>
            </w:r>
          </w:p>
          <w:p w14:paraId="68BEDAC4" w14:textId="77777777" w:rsidR="009A4810" w:rsidRPr="00E915EB" w:rsidRDefault="009A4810" w:rsidP="00BB142C">
            <w:pPr>
              <w:pStyle w:val="TableTextSmallBullet"/>
            </w:pPr>
            <w:r w:rsidRPr="00E915EB">
              <w:t>Motor parameters are wrong (</w:t>
            </w:r>
            <w:r>
              <w:t>usually an</w:t>
            </w:r>
            <w:r w:rsidRPr="00E915EB">
              <w:t xml:space="preserve"> encoder bit)</w:t>
            </w:r>
          </w:p>
        </w:tc>
        <w:tc>
          <w:tcPr>
            <w:tcW w:w="2469" w:type="dxa"/>
            <w:hideMark/>
          </w:tcPr>
          <w:p w14:paraId="7CDB706F" w14:textId="77777777" w:rsidR="009A4810" w:rsidRDefault="009A4810" w:rsidP="00BB142C">
            <w:pPr>
              <w:pStyle w:val="TableTextSmallBullet"/>
            </w:pPr>
            <w:r w:rsidRPr="00E915EB">
              <w:t>Reduce current</w:t>
            </w:r>
          </w:p>
          <w:p w14:paraId="09754D5C" w14:textId="77777777" w:rsidR="009A4810" w:rsidRPr="00E915EB" w:rsidRDefault="009A4810" w:rsidP="00BB142C">
            <w:pPr>
              <w:pStyle w:val="TableTextSmallBullet"/>
            </w:pPr>
            <w:r>
              <w:t>Check the</w:t>
            </w:r>
            <w:r w:rsidRPr="00E915EB">
              <w:t xml:space="preserve"> motor parameters</w:t>
            </w:r>
          </w:p>
        </w:tc>
      </w:tr>
      <w:tr w:rsidR="009A4810" w:rsidRPr="00E915EB" w14:paraId="103EC573" w14:textId="77777777" w:rsidTr="009A4810">
        <w:tc>
          <w:tcPr>
            <w:tcW w:w="1107" w:type="dxa"/>
            <w:hideMark/>
          </w:tcPr>
          <w:p w14:paraId="5DA43927" w14:textId="77777777" w:rsidR="009A4810" w:rsidRPr="00E915EB" w:rsidRDefault="009A4810" w:rsidP="00BB142C">
            <w:pPr>
              <w:pStyle w:val="TableTextSmall"/>
              <w:rPr>
                <w:color w:val="000000"/>
              </w:rPr>
            </w:pPr>
            <w:r w:rsidRPr="00E915EB">
              <w:rPr>
                <w:color w:val="000000"/>
              </w:rPr>
              <w:t>0x00142502</w:t>
            </w:r>
          </w:p>
        </w:tc>
        <w:tc>
          <w:tcPr>
            <w:tcW w:w="770" w:type="dxa"/>
            <w:hideMark/>
          </w:tcPr>
          <w:p w14:paraId="0031862E"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06F5539A"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0C94F9F7" w14:textId="77777777" w:rsidR="009A4810" w:rsidRPr="00E915EB" w:rsidRDefault="009A4810" w:rsidP="00BB142C">
            <w:pPr>
              <w:pStyle w:val="TableTextSmall"/>
              <w:rPr>
                <w:color w:val="000000"/>
              </w:rPr>
            </w:pPr>
            <w:r w:rsidRPr="00E915EB">
              <w:rPr>
                <w:color w:val="000000"/>
              </w:rPr>
              <w:t>Zeroing process cannot perform sufficient movement</w:t>
            </w:r>
          </w:p>
        </w:tc>
        <w:tc>
          <w:tcPr>
            <w:tcW w:w="1897" w:type="dxa"/>
            <w:hideMark/>
          </w:tcPr>
          <w:p w14:paraId="4A46315E" w14:textId="77777777" w:rsidR="009A4810" w:rsidRPr="00E915EB" w:rsidRDefault="009A4810" w:rsidP="00BB142C">
            <w:pPr>
              <w:pStyle w:val="TableTextSmall"/>
              <w:rPr>
                <w:color w:val="000000"/>
              </w:rPr>
            </w:pPr>
            <w:r w:rsidRPr="00E915EB">
              <w:rPr>
                <w:color w:val="000000"/>
              </w:rPr>
              <w:t>Motor did not sufficiently move during zeroing process</w:t>
            </w:r>
          </w:p>
        </w:tc>
        <w:tc>
          <w:tcPr>
            <w:tcW w:w="2127" w:type="dxa"/>
            <w:hideMark/>
          </w:tcPr>
          <w:p w14:paraId="01E0BA06" w14:textId="77777777" w:rsidR="009A4810" w:rsidRDefault="009A4810" w:rsidP="00BB142C">
            <w:pPr>
              <w:pStyle w:val="TableTextSmallBullet"/>
            </w:pPr>
            <w:r w:rsidRPr="00E915EB">
              <w:t>Zeroing current amplitude is too low</w:t>
            </w:r>
          </w:p>
          <w:p w14:paraId="254D20B8" w14:textId="77777777" w:rsidR="009A4810" w:rsidRDefault="009A4810" w:rsidP="00BB142C">
            <w:pPr>
              <w:pStyle w:val="TableTextSmallBullet"/>
            </w:pPr>
            <w:r w:rsidRPr="00E915EB">
              <w:t>Motor parameters are wrong (usually number of poles or encoder bit)</w:t>
            </w:r>
          </w:p>
          <w:p w14:paraId="1AECF097" w14:textId="77777777" w:rsidR="009A4810" w:rsidRPr="00E915EB" w:rsidRDefault="009A4810" w:rsidP="00BB142C">
            <w:pPr>
              <w:pStyle w:val="TableTextSmallBullet"/>
            </w:pPr>
            <w:r>
              <w:t>T</w:t>
            </w:r>
            <w:r w:rsidRPr="00E915EB">
              <w:t>he motor is physically held in place</w:t>
            </w:r>
          </w:p>
        </w:tc>
        <w:tc>
          <w:tcPr>
            <w:tcW w:w="2469" w:type="dxa"/>
            <w:hideMark/>
          </w:tcPr>
          <w:p w14:paraId="0ED68EC0" w14:textId="77777777" w:rsidR="009A4810" w:rsidRDefault="009A4810" w:rsidP="00BB142C">
            <w:pPr>
              <w:pStyle w:val="TableTextSmallBullet"/>
            </w:pPr>
            <w:r>
              <w:t>Increase</w:t>
            </w:r>
            <w:r w:rsidRPr="00E915EB">
              <w:t xml:space="preserve"> current</w:t>
            </w:r>
          </w:p>
          <w:p w14:paraId="582F1093" w14:textId="77777777" w:rsidR="009A4810" w:rsidRDefault="009A4810" w:rsidP="00BB142C">
            <w:pPr>
              <w:pStyle w:val="TableTextSmallBullet"/>
            </w:pPr>
            <w:r w:rsidRPr="00E915EB">
              <w:t>Validate motor parameters</w:t>
            </w:r>
          </w:p>
          <w:p w14:paraId="209BB36B" w14:textId="77777777" w:rsidR="009A4810" w:rsidRPr="00E915EB" w:rsidRDefault="009A4810" w:rsidP="00BB142C">
            <w:pPr>
              <w:pStyle w:val="TableTextSmallBullet"/>
            </w:pPr>
            <w:r w:rsidRPr="00E915EB">
              <w:t>Remove physical hold</w:t>
            </w:r>
          </w:p>
        </w:tc>
      </w:tr>
      <w:tr w:rsidR="009A4810" w:rsidRPr="00E915EB" w14:paraId="7570D9BC" w14:textId="77777777" w:rsidTr="009A4810">
        <w:tc>
          <w:tcPr>
            <w:tcW w:w="1107" w:type="dxa"/>
            <w:hideMark/>
          </w:tcPr>
          <w:p w14:paraId="53297B62" w14:textId="77777777" w:rsidR="009A4810" w:rsidRPr="00E915EB" w:rsidRDefault="009A4810" w:rsidP="00BB142C">
            <w:pPr>
              <w:pStyle w:val="TableTextSmall"/>
              <w:rPr>
                <w:color w:val="000000"/>
              </w:rPr>
            </w:pPr>
            <w:r w:rsidRPr="00E915EB">
              <w:rPr>
                <w:color w:val="000000"/>
              </w:rPr>
              <w:t>0x00142503</w:t>
            </w:r>
          </w:p>
        </w:tc>
        <w:tc>
          <w:tcPr>
            <w:tcW w:w="770" w:type="dxa"/>
            <w:hideMark/>
          </w:tcPr>
          <w:p w14:paraId="796F37B0"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3AB85A04"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4D6227B0" w14:textId="77777777" w:rsidR="009A4810" w:rsidRPr="00E915EB" w:rsidRDefault="009A4810" w:rsidP="00BB142C">
            <w:pPr>
              <w:pStyle w:val="TableTextSmall"/>
              <w:rPr>
                <w:color w:val="000000"/>
              </w:rPr>
            </w:pPr>
            <w:r w:rsidRPr="00E915EB">
              <w:rPr>
                <w:color w:val="000000"/>
              </w:rPr>
              <w:t>Ilim current is zero</w:t>
            </w:r>
          </w:p>
        </w:tc>
        <w:tc>
          <w:tcPr>
            <w:tcW w:w="1897" w:type="dxa"/>
            <w:hideMark/>
          </w:tcPr>
          <w:p w14:paraId="49997BC7" w14:textId="77777777" w:rsidR="009A4810" w:rsidRPr="002C751A" w:rsidRDefault="009A4810" w:rsidP="00BB142C">
            <w:pPr>
              <w:pStyle w:val="TableTextSmall"/>
              <w:rPr>
                <w:color w:val="000000"/>
                <w:highlight w:val="green"/>
              </w:rPr>
            </w:pPr>
            <w:r w:rsidRPr="00605261">
              <w:rPr>
                <w:color w:val="000000"/>
              </w:rPr>
              <w:t xml:space="preserve">Actual limit current is less than zero </w:t>
            </w:r>
          </w:p>
        </w:tc>
        <w:tc>
          <w:tcPr>
            <w:tcW w:w="2127" w:type="dxa"/>
            <w:hideMark/>
          </w:tcPr>
          <w:p w14:paraId="202E7044" w14:textId="77777777" w:rsidR="009A4810" w:rsidRPr="002C751A" w:rsidRDefault="009A4810" w:rsidP="00BB142C">
            <w:pPr>
              <w:pStyle w:val="TableTextSmall"/>
              <w:rPr>
                <w:highlight w:val="green"/>
              </w:rPr>
            </w:pPr>
            <w:r w:rsidRPr="00AD5839">
              <w:t xml:space="preserve">Incorrect configuration of parameter </w:t>
            </w:r>
            <w:r w:rsidRPr="00AD5839">
              <w:rPr>
                <w:rStyle w:val="Strong"/>
              </w:rPr>
              <w:t>curr.lim</w:t>
            </w:r>
            <w:r w:rsidRPr="00AD5839">
              <w:t>.user</w:t>
            </w:r>
          </w:p>
        </w:tc>
        <w:tc>
          <w:tcPr>
            <w:tcW w:w="2469" w:type="dxa"/>
            <w:hideMark/>
          </w:tcPr>
          <w:p w14:paraId="3095948E" w14:textId="77777777" w:rsidR="009A4810" w:rsidRPr="00E915EB" w:rsidRDefault="009A4810" w:rsidP="00BB142C">
            <w:pPr>
              <w:pStyle w:val="TableTextSmallBullet"/>
            </w:pPr>
            <w:r>
              <w:t>Check</w:t>
            </w:r>
            <w:r w:rsidRPr="00E915EB">
              <w:t xml:space="preserve"> parameters </w:t>
            </w:r>
            <w:r w:rsidRPr="00DE7492">
              <w:rPr>
                <w:rStyle w:val="Strong"/>
              </w:rPr>
              <w:t>curr.lim.user</w:t>
            </w:r>
            <w:r w:rsidRPr="00E915EB">
              <w:t xml:space="preserve"> and </w:t>
            </w:r>
            <w:r w:rsidRPr="00DE7492">
              <w:rPr>
                <w:rStyle w:val="Strong"/>
              </w:rPr>
              <w:t>curr.lim.act</w:t>
            </w:r>
          </w:p>
        </w:tc>
      </w:tr>
      <w:tr w:rsidR="009A4810" w:rsidRPr="00E915EB" w14:paraId="7B01864E" w14:textId="77777777" w:rsidTr="009A4810">
        <w:tc>
          <w:tcPr>
            <w:tcW w:w="1107" w:type="dxa"/>
            <w:hideMark/>
          </w:tcPr>
          <w:p w14:paraId="055DEC73" w14:textId="77777777" w:rsidR="009A4810" w:rsidRPr="00E915EB" w:rsidRDefault="009A4810" w:rsidP="00BB142C">
            <w:pPr>
              <w:pStyle w:val="TableTextSmall"/>
              <w:rPr>
                <w:color w:val="000000"/>
              </w:rPr>
            </w:pPr>
            <w:r w:rsidRPr="00E915EB">
              <w:rPr>
                <w:color w:val="000000"/>
              </w:rPr>
              <w:t>0x00142504</w:t>
            </w:r>
          </w:p>
        </w:tc>
        <w:tc>
          <w:tcPr>
            <w:tcW w:w="770" w:type="dxa"/>
            <w:hideMark/>
          </w:tcPr>
          <w:p w14:paraId="7F44A1A9"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06FABED8" w14:textId="77777777" w:rsidR="009A4810" w:rsidRPr="003D24EE" w:rsidRDefault="009A4810" w:rsidP="00BB142C">
            <w:pPr>
              <w:pStyle w:val="TableTextSmall"/>
              <w:rPr>
                <w:color w:val="000000"/>
              </w:rPr>
            </w:pPr>
            <w:r w:rsidRPr="003D24EE">
              <w:rPr>
                <w:color w:val="000000"/>
              </w:rPr>
              <w:t>Disable</w:t>
            </w:r>
          </w:p>
        </w:tc>
        <w:tc>
          <w:tcPr>
            <w:tcW w:w="1442" w:type="dxa"/>
            <w:hideMark/>
          </w:tcPr>
          <w:p w14:paraId="5C780E0D" w14:textId="77777777" w:rsidR="009A4810" w:rsidRPr="003D24EE" w:rsidRDefault="009A4810" w:rsidP="00BB142C">
            <w:pPr>
              <w:pStyle w:val="TableTextSmall"/>
              <w:rPr>
                <w:color w:val="000000"/>
              </w:rPr>
            </w:pPr>
            <w:r w:rsidRPr="003D24EE">
              <w:rPr>
                <w:color w:val="000000"/>
              </w:rPr>
              <w:t>Phase Find process exceeded timeout</w:t>
            </w:r>
          </w:p>
        </w:tc>
        <w:tc>
          <w:tcPr>
            <w:tcW w:w="1897" w:type="dxa"/>
            <w:hideMark/>
          </w:tcPr>
          <w:p w14:paraId="04C001A9" w14:textId="77777777" w:rsidR="009A4810" w:rsidRPr="00E915EB" w:rsidRDefault="009A4810" w:rsidP="00BB142C">
            <w:pPr>
              <w:pStyle w:val="TableTextSmall"/>
              <w:rPr>
                <w:color w:val="000000"/>
              </w:rPr>
            </w:pPr>
            <w:r w:rsidRPr="00E915EB">
              <w:rPr>
                <w:color w:val="000000"/>
              </w:rPr>
              <w:t>After motion</w:t>
            </w:r>
            <w:r>
              <w:rPr>
                <w:color w:val="000000"/>
              </w:rPr>
              <w:t>,</w:t>
            </w:r>
            <w:r w:rsidRPr="00E915EB">
              <w:rPr>
                <w:color w:val="000000"/>
              </w:rPr>
              <w:t xml:space="preserve"> the motor did not settle </w:t>
            </w:r>
            <w:r>
              <w:rPr>
                <w:color w:val="000000"/>
              </w:rPr>
              <w:t>within the user-defined</w:t>
            </w:r>
            <w:r w:rsidRPr="00E915EB">
              <w:rPr>
                <w:color w:val="000000"/>
              </w:rPr>
              <w:t xml:space="preserve"> duration</w:t>
            </w:r>
          </w:p>
        </w:tc>
        <w:tc>
          <w:tcPr>
            <w:tcW w:w="2127" w:type="dxa"/>
            <w:hideMark/>
          </w:tcPr>
          <w:p w14:paraId="550C6A50" w14:textId="77777777" w:rsidR="009A4810" w:rsidRDefault="009A4810" w:rsidP="00BB142C">
            <w:pPr>
              <w:pStyle w:val="TableTextSmallBullet"/>
            </w:pPr>
            <w:r w:rsidRPr="00E915EB">
              <w:t xml:space="preserve">Configuration of parameters </w:t>
            </w:r>
            <w:r w:rsidRPr="00B50E91">
              <w:rPr>
                <w:rStyle w:val="Strong"/>
              </w:rPr>
              <w:t>phasefind.settling.overtime</w:t>
            </w:r>
            <w:r w:rsidRPr="00E915EB">
              <w:t xml:space="preserve"> or </w:t>
            </w:r>
            <w:r w:rsidRPr="00B50E91">
              <w:rPr>
                <w:rStyle w:val="Strong"/>
              </w:rPr>
              <w:t>phasefind.standstill.velocity.threshold</w:t>
            </w:r>
            <w:r w:rsidRPr="00E915EB">
              <w:t xml:space="preserve"> is too low </w:t>
            </w:r>
          </w:p>
          <w:p w14:paraId="5857688F" w14:textId="77777777" w:rsidR="009A4810" w:rsidRDefault="009A4810" w:rsidP="00BB142C">
            <w:pPr>
              <w:pStyle w:val="TableTextSmallBullet"/>
            </w:pPr>
            <w:r w:rsidRPr="00E915EB">
              <w:t xml:space="preserve">Wake and Shake PI gains are not stable </w:t>
            </w:r>
          </w:p>
          <w:p w14:paraId="2C532C90" w14:textId="77777777" w:rsidR="009A4810" w:rsidRPr="00E915EB" w:rsidRDefault="009A4810" w:rsidP="00BB142C">
            <w:pPr>
              <w:pStyle w:val="TableTextSmallBullet"/>
            </w:pPr>
            <w:r w:rsidRPr="00E915EB">
              <w:t>Phasefind current is too high</w:t>
            </w:r>
          </w:p>
        </w:tc>
        <w:tc>
          <w:tcPr>
            <w:tcW w:w="2469" w:type="dxa"/>
            <w:hideMark/>
          </w:tcPr>
          <w:p w14:paraId="0DE15866" w14:textId="77777777" w:rsidR="009A4810" w:rsidRDefault="009A4810" w:rsidP="00BB142C">
            <w:pPr>
              <w:pStyle w:val="TableTextSmallBullet"/>
            </w:pPr>
            <w:r>
              <w:t>Change</w:t>
            </w:r>
            <w:r w:rsidRPr="00E915EB">
              <w:t xml:space="preserve"> settling overtime or velocity threshold value</w:t>
            </w:r>
          </w:p>
          <w:p w14:paraId="1908EA7E" w14:textId="77777777" w:rsidR="009A4810" w:rsidRDefault="009A4810" w:rsidP="00BB142C">
            <w:pPr>
              <w:pStyle w:val="TableTextSmallBullet"/>
            </w:pPr>
            <w:r>
              <w:t>Change</w:t>
            </w:r>
            <w:r w:rsidRPr="00E915EB">
              <w:t xml:space="preserve"> PI gains (usually</w:t>
            </w:r>
            <w:r>
              <w:t xml:space="preserve">, </w:t>
            </w:r>
            <w:r w:rsidRPr="00E915EB">
              <w:t xml:space="preserve">reduce </w:t>
            </w:r>
            <w:r w:rsidRPr="00DE7492">
              <w:rPr>
                <w:rStyle w:val="Strong"/>
              </w:rPr>
              <w:t>kp</w:t>
            </w:r>
            <w:r w:rsidRPr="00E915EB">
              <w:t>)</w:t>
            </w:r>
          </w:p>
          <w:p w14:paraId="0618A869" w14:textId="77777777" w:rsidR="009A4810" w:rsidRPr="00E915EB" w:rsidRDefault="009A4810" w:rsidP="00BB142C">
            <w:pPr>
              <w:pStyle w:val="TableTextSmallBullet"/>
            </w:pPr>
            <w:r w:rsidRPr="00E915EB">
              <w:t>Reduce current amplitude</w:t>
            </w:r>
          </w:p>
        </w:tc>
      </w:tr>
      <w:tr w:rsidR="009A4810" w:rsidRPr="00E915EB" w14:paraId="01A0DC0D" w14:textId="77777777" w:rsidTr="009A4810">
        <w:tc>
          <w:tcPr>
            <w:tcW w:w="1107" w:type="dxa"/>
            <w:hideMark/>
          </w:tcPr>
          <w:p w14:paraId="048A4717" w14:textId="77777777" w:rsidR="009A4810" w:rsidRPr="00E915EB" w:rsidRDefault="009A4810" w:rsidP="00BB142C">
            <w:pPr>
              <w:pStyle w:val="TableTextSmall"/>
              <w:rPr>
                <w:color w:val="000000"/>
              </w:rPr>
            </w:pPr>
            <w:r w:rsidRPr="00E915EB">
              <w:rPr>
                <w:color w:val="000000"/>
              </w:rPr>
              <w:t>0x00142505</w:t>
            </w:r>
          </w:p>
        </w:tc>
        <w:tc>
          <w:tcPr>
            <w:tcW w:w="770" w:type="dxa"/>
            <w:hideMark/>
          </w:tcPr>
          <w:p w14:paraId="47D5EE6F"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7528F130"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3EB9A89C" w14:textId="77777777" w:rsidR="009A4810" w:rsidRPr="00E915EB" w:rsidRDefault="009A4810" w:rsidP="00BB142C">
            <w:pPr>
              <w:pStyle w:val="TableTextSmall"/>
              <w:rPr>
                <w:color w:val="000000"/>
              </w:rPr>
            </w:pPr>
            <w:r w:rsidRPr="00E915EB">
              <w:rPr>
                <w:color w:val="000000"/>
              </w:rPr>
              <w:t>Phase Find process did not perform sufficient movement during validation</w:t>
            </w:r>
          </w:p>
        </w:tc>
        <w:tc>
          <w:tcPr>
            <w:tcW w:w="1897" w:type="dxa"/>
            <w:hideMark/>
          </w:tcPr>
          <w:p w14:paraId="73865158" w14:textId="77777777" w:rsidR="009A4810" w:rsidRPr="00E915EB" w:rsidRDefault="009A4810" w:rsidP="00BB142C">
            <w:pPr>
              <w:pStyle w:val="TableTextSmall"/>
              <w:rPr>
                <w:color w:val="000000"/>
              </w:rPr>
            </w:pPr>
            <w:r w:rsidRPr="00E915EB">
              <w:rPr>
                <w:color w:val="000000"/>
              </w:rPr>
              <w:t>After finding Mphase, attempted motion failed</w:t>
            </w:r>
          </w:p>
        </w:tc>
        <w:tc>
          <w:tcPr>
            <w:tcW w:w="2127" w:type="dxa"/>
            <w:hideMark/>
          </w:tcPr>
          <w:p w14:paraId="02EB93A9" w14:textId="77777777" w:rsidR="009A4810" w:rsidRDefault="009A4810" w:rsidP="00BB142C">
            <w:pPr>
              <w:pStyle w:val="TableTextSmallBullet"/>
            </w:pPr>
            <w:r w:rsidRPr="00E915EB">
              <w:t>Phase find process did not find the right Mphase</w:t>
            </w:r>
          </w:p>
          <w:p w14:paraId="228C6315" w14:textId="77777777" w:rsidR="009A4810" w:rsidRDefault="009A4810" w:rsidP="00BB142C">
            <w:pPr>
              <w:pStyle w:val="TableTextSmallBullet"/>
            </w:pPr>
            <w:r w:rsidRPr="00E915EB">
              <w:t>Motor parameters are wrong (usually number of poles or encoder bit)</w:t>
            </w:r>
          </w:p>
          <w:p w14:paraId="7EC1E84E" w14:textId="77777777" w:rsidR="009A4810" w:rsidRPr="00E915EB" w:rsidRDefault="009A4810" w:rsidP="00BB142C">
            <w:pPr>
              <w:pStyle w:val="TableTextSmallBullet"/>
            </w:pPr>
            <w:r w:rsidRPr="00E915EB">
              <w:t>The motor is physically held in place</w:t>
            </w:r>
          </w:p>
        </w:tc>
        <w:tc>
          <w:tcPr>
            <w:tcW w:w="2469" w:type="dxa"/>
            <w:hideMark/>
          </w:tcPr>
          <w:p w14:paraId="6FF9FAB5" w14:textId="77777777" w:rsidR="009A4810" w:rsidRDefault="009A4810" w:rsidP="00BB142C">
            <w:pPr>
              <w:pStyle w:val="TableTextSmallBullet"/>
            </w:pPr>
            <w:r w:rsidRPr="00E915EB">
              <w:t>Repeat phase</w:t>
            </w:r>
            <w:r>
              <w:t xml:space="preserve"> </w:t>
            </w:r>
            <w:r w:rsidRPr="00E915EB">
              <w:t>find process</w:t>
            </w:r>
          </w:p>
          <w:p w14:paraId="6413F40D" w14:textId="77777777" w:rsidR="009A4810" w:rsidRDefault="009A4810" w:rsidP="00BB142C">
            <w:pPr>
              <w:pStyle w:val="TableTextSmallBullet"/>
            </w:pPr>
            <w:r w:rsidRPr="00E915EB">
              <w:t>Validate motor parameters</w:t>
            </w:r>
          </w:p>
          <w:p w14:paraId="6C869221" w14:textId="77777777" w:rsidR="009A4810" w:rsidRPr="00E915EB" w:rsidRDefault="009A4810" w:rsidP="00BB142C">
            <w:pPr>
              <w:pStyle w:val="TableTextSmallBullet"/>
            </w:pPr>
            <w:r w:rsidRPr="00E915EB">
              <w:t>Remove physical obstacle</w:t>
            </w:r>
          </w:p>
        </w:tc>
      </w:tr>
      <w:tr w:rsidR="009A4810" w:rsidRPr="00E915EB" w14:paraId="142F83B8" w14:textId="77777777" w:rsidTr="009A4810">
        <w:tc>
          <w:tcPr>
            <w:tcW w:w="1107" w:type="dxa"/>
            <w:hideMark/>
          </w:tcPr>
          <w:p w14:paraId="13268D1B" w14:textId="77777777" w:rsidR="009A4810" w:rsidRPr="00E915EB" w:rsidRDefault="009A4810" w:rsidP="00BB142C">
            <w:pPr>
              <w:pStyle w:val="TableTextSmall"/>
              <w:rPr>
                <w:color w:val="000000"/>
              </w:rPr>
            </w:pPr>
            <w:r w:rsidRPr="00E915EB">
              <w:rPr>
                <w:color w:val="000000"/>
              </w:rPr>
              <w:t>0x00142506</w:t>
            </w:r>
          </w:p>
        </w:tc>
        <w:tc>
          <w:tcPr>
            <w:tcW w:w="770" w:type="dxa"/>
            <w:hideMark/>
          </w:tcPr>
          <w:p w14:paraId="490008FF"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2165E8DB"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5DA2DCFE" w14:textId="77777777" w:rsidR="009A4810" w:rsidRPr="00E915EB" w:rsidRDefault="009A4810" w:rsidP="00BB142C">
            <w:pPr>
              <w:pStyle w:val="TableTextSmall"/>
              <w:rPr>
                <w:color w:val="000000"/>
              </w:rPr>
            </w:pPr>
            <w:r w:rsidRPr="00E915EB">
              <w:rPr>
                <w:color w:val="000000"/>
              </w:rPr>
              <w:t>Phase Find current command is zero</w:t>
            </w:r>
          </w:p>
        </w:tc>
        <w:tc>
          <w:tcPr>
            <w:tcW w:w="1897" w:type="dxa"/>
            <w:hideMark/>
          </w:tcPr>
          <w:p w14:paraId="4C04E865" w14:textId="77777777" w:rsidR="009A4810" w:rsidRPr="00E915EB" w:rsidRDefault="009A4810" w:rsidP="00BB142C">
            <w:pPr>
              <w:pStyle w:val="TableTextSmall"/>
              <w:rPr>
                <w:color w:val="000000"/>
              </w:rPr>
            </w:pPr>
            <w:r w:rsidRPr="00E915EB">
              <w:rPr>
                <w:color w:val="000000"/>
              </w:rPr>
              <w:t>Cannot perform phase</w:t>
            </w:r>
            <w:r>
              <w:rPr>
                <w:color w:val="000000"/>
              </w:rPr>
              <w:t xml:space="preserve"> </w:t>
            </w:r>
            <w:r w:rsidRPr="00E915EB">
              <w:rPr>
                <w:color w:val="000000"/>
              </w:rPr>
              <w:t>find if the current command is zero</w:t>
            </w:r>
          </w:p>
        </w:tc>
        <w:tc>
          <w:tcPr>
            <w:tcW w:w="2127" w:type="dxa"/>
            <w:hideMark/>
          </w:tcPr>
          <w:p w14:paraId="735448A6" w14:textId="77777777" w:rsidR="009A4810" w:rsidRPr="00E915EB" w:rsidRDefault="009A4810" w:rsidP="00BB142C">
            <w:pPr>
              <w:pStyle w:val="TableTextSmall"/>
            </w:pPr>
            <w:r w:rsidRPr="00E915EB">
              <w:t>User set the phase find current to zero</w:t>
            </w:r>
          </w:p>
        </w:tc>
        <w:tc>
          <w:tcPr>
            <w:tcW w:w="2469" w:type="dxa"/>
            <w:hideMark/>
          </w:tcPr>
          <w:p w14:paraId="0373FFF8" w14:textId="77777777" w:rsidR="009A4810" w:rsidRPr="00E915EB" w:rsidRDefault="009A4810" w:rsidP="00BB142C">
            <w:pPr>
              <w:pStyle w:val="TableTextSmall"/>
            </w:pPr>
            <w:r w:rsidRPr="00E915EB">
              <w:t>Set phase find current to a non-zero value</w:t>
            </w:r>
          </w:p>
        </w:tc>
      </w:tr>
      <w:tr w:rsidR="009A4810" w:rsidRPr="00E915EB" w14:paraId="3E387B42" w14:textId="77777777" w:rsidTr="009A4810">
        <w:tc>
          <w:tcPr>
            <w:tcW w:w="1107" w:type="dxa"/>
            <w:hideMark/>
          </w:tcPr>
          <w:p w14:paraId="7DDCED47" w14:textId="77777777" w:rsidR="009A4810" w:rsidRPr="00E915EB" w:rsidRDefault="009A4810" w:rsidP="00BB142C">
            <w:pPr>
              <w:pStyle w:val="TableTextSmall"/>
              <w:rPr>
                <w:color w:val="000000"/>
              </w:rPr>
            </w:pPr>
            <w:r w:rsidRPr="00E915EB">
              <w:rPr>
                <w:color w:val="000000"/>
              </w:rPr>
              <w:t>0x00142509</w:t>
            </w:r>
          </w:p>
        </w:tc>
        <w:tc>
          <w:tcPr>
            <w:tcW w:w="770" w:type="dxa"/>
            <w:hideMark/>
          </w:tcPr>
          <w:p w14:paraId="1F87A8EB"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3267F70B"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597D3943" w14:textId="77777777" w:rsidR="009A4810" w:rsidRPr="00E915EB" w:rsidRDefault="009A4810" w:rsidP="00BB142C">
            <w:pPr>
              <w:pStyle w:val="TableTextSmall"/>
              <w:rPr>
                <w:color w:val="000000"/>
              </w:rPr>
            </w:pPr>
            <w:r w:rsidRPr="00E915EB">
              <w:rPr>
                <w:color w:val="000000"/>
              </w:rPr>
              <w:t xml:space="preserve">Directional Phase Find failed to initialize Mphase </w:t>
            </w:r>
            <w:r>
              <w:rPr>
                <w:color w:val="000000"/>
              </w:rPr>
              <w:t>–</w:t>
            </w:r>
            <w:r w:rsidRPr="00E915EB">
              <w:rPr>
                <w:color w:val="000000"/>
              </w:rPr>
              <w:t xml:space="preserve"> no movement detected</w:t>
            </w:r>
          </w:p>
        </w:tc>
        <w:tc>
          <w:tcPr>
            <w:tcW w:w="1897" w:type="dxa"/>
            <w:hideMark/>
          </w:tcPr>
          <w:p w14:paraId="340A9822" w14:textId="77777777" w:rsidR="009A4810" w:rsidRPr="00E915EB" w:rsidRDefault="009A4810" w:rsidP="00BB142C">
            <w:pPr>
              <w:pStyle w:val="TableTextSmall"/>
              <w:rPr>
                <w:color w:val="000000"/>
              </w:rPr>
            </w:pPr>
            <w:r w:rsidRPr="00E915EB">
              <w:rPr>
                <w:color w:val="000000"/>
              </w:rPr>
              <w:t>No motion was detected while attempting to initialize directional phase find</w:t>
            </w:r>
          </w:p>
        </w:tc>
        <w:tc>
          <w:tcPr>
            <w:tcW w:w="2127" w:type="dxa"/>
            <w:hideMark/>
          </w:tcPr>
          <w:p w14:paraId="157B0D32" w14:textId="77777777" w:rsidR="009A4810" w:rsidRDefault="009A4810" w:rsidP="00BB142C">
            <w:pPr>
              <w:pStyle w:val="TableTextSmallBullet"/>
            </w:pPr>
            <w:r>
              <w:t>P</w:t>
            </w:r>
            <w:r w:rsidRPr="00E915EB">
              <w:t>hase find current</w:t>
            </w:r>
            <w:r>
              <w:t xml:space="preserve"> too low</w:t>
            </w:r>
          </w:p>
          <w:p w14:paraId="2CB5FD86" w14:textId="77777777" w:rsidR="009A4810" w:rsidRDefault="009A4810" w:rsidP="00BB142C">
            <w:pPr>
              <w:pStyle w:val="TableTextSmallBullet"/>
            </w:pPr>
            <w:r w:rsidRPr="00E915EB">
              <w:t>Axis is physically held in place</w:t>
            </w:r>
          </w:p>
          <w:p w14:paraId="5CCBC6A9" w14:textId="77777777" w:rsidR="009A4810" w:rsidRPr="00E915EB" w:rsidRDefault="009A4810" w:rsidP="00BB142C">
            <w:pPr>
              <w:pStyle w:val="TableTextSmallBullet"/>
            </w:pPr>
            <w:r>
              <w:t>Incorrect m</w:t>
            </w:r>
            <w:r w:rsidRPr="00E915EB">
              <w:t>otor parameter</w:t>
            </w:r>
            <w:r>
              <w:t>s</w:t>
            </w:r>
          </w:p>
        </w:tc>
        <w:tc>
          <w:tcPr>
            <w:tcW w:w="2469" w:type="dxa"/>
            <w:hideMark/>
          </w:tcPr>
          <w:p w14:paraId="10911817" w14:textId="77777777" w:rsidR="009A4810" w:rsidRDefault="009A4810" w:rsidP="00BB142C">
            <w:pPr>
              <w:pStyle w:val="TableTextSmallBullet"/>
            </w:pPr>
            <w:r>
              <w:t>Increase</w:t>
            </w:r>
            <w:r w:rsidRPr="00E915EB">
              <w:t xml:space="preserve"> phase find current</w:t>
            </w:r>
          </w:p>
          <w:p w14:paraId="2955E3E7" w14:textId="77777777" w:rsidR="009A4810" w:rsidRDefault="009A4810" w:rsidP="00BB142C">
            <w:pPr>
              <w:pStyle w:val="TableTextSmallBullet"/>
            </w:pPr>
            <w:r w:rsidRPr="00E915EB">
              <w:t>Remove physical hold on axis</w:t>
            </w:r>
          </w:p>
          <w:p w14:paraId="5F14DB93" w14:textId="77777777" w:rsidR="009A4810" w:rsidRPr="00E915EB" w:rsidRDefault="009A4810" w:rsidP="00BB142C">
            <w:pPr>
              <w:pStyle w:val="TableTextSmallBullet"/>
            </w:pPr>
            <w:r w:rsidRPr="00E915EB">
              <w:t>Validate motor parameters</w:t>
            </w:r>
          </w:p>
        </w:tc>
      </w:tr>
      <w:tr w:rsidR="009A4810" w:rsidRPr="00E915EB" w14:paraId="6CB339DF" w14:textId="77777777" w:rsidTr="009A4810">
        <w:tc>
          <w:tcPr>
            <w:tcW w:w="1107" w:type="dxa"/>
            <w:hideMark/>
          </w:tcPr>
          <w:p w14:paraId="17DD5930" w14:textId="77777777" w:rsidR="009A4810" w:rsidRPr="00E915EB" w:rsidRDefault="009A4810" w:rsidP="00BB142C">
            <w:pPr>
              <w:pStyle w:val="TableTextSmall"/>
              <w:rPr>
                <w:color w:val="000000"/>
              </w:rPr>
            </w:pPr>
            <w:r w:rsidRPr="00E915EB">
              <w:rPr>
                <w:color w:val="000000"/>
              </w:rPr>
              <w:t>0x00142900</w:t>
            </w:r>
          </w:p>
        </w:tc>
        <w:tc>
          <w:tcPr>
            <w:tcW w:w="770" w:type="dxa"/>
            <w:hideMark/>
          </w:tcPr>
          <w:p w14:paraId="21B3417C" w14:textId="77777777" w:rsidR="009A4810" w:rsidRPr="00E915EB" w:rsidRDefault="009A4810" w:rsidP="00BB142C">
            <w:pPr>
              <w:pStyle w:val="TableTextSmall"/>
              <w:rPr>
                <w:color w:val="000000"/>
              </w:rPr>
            </w:pPr>
            <w:r w:rsidRPr="00E915EB">
              <w:rPr>
                <w:color w:val="000000"/>
              </w:rPr>
              <w:t>0x0000</w:t>
            </w:r>
          </w:p>
        </w:tc>
        <w:tc>
          <w:tcPr>
            <w:tcW w:w="1078" w:type="dxa"/>
            <w:hideMark/>
          </w:tcPr>
          <w:p w14:paraId="74E3EA9D"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66AC8E8E" w14:textId="77777777" w:rsidR="009A4810" w:rsidRPr="00E915EB" w:rsidRDefault="009A4810" w:rsidP="00BB142C">
            <w:pPr>
              <w:pStyle w:val="TableTextSmall"/>
              <w:rPr>
                <w:color w:val="000000"/>
              </w:rPr>
            </w:pPr>
            <w:r w:rsidRPr="00E915EB">
              <w:rPr>
                <w:color w:val="000000"/>
              </w:rPr>
              <w:t>Timeout occurred while waiting for stopping profile to be completed</w:t>
            </w:r>
          </w:p>
        </w:tc>
        <w:tc>
          <w:tcPr>
            <w:tcW w:w="1897" w:type="dxa"/>
            <w:hideMark/>
          </w:tcPr>
          <w:p w14:paraId="04E5D1CE" w14:textId="77777777" w:rsidR="009A4810" w:rsidRPr="00E915EB" w:rsidRDefault="009A4810" w:rsidP="00BB142C">
            <w:pPr>
              <w:pStyle w:val="TableTextSmall"/>
              <w:rPr>
                <w:color w:val="000000"/>
              </w:rPr>
            </w:pPr>
            <w:r w:rsidRPr="00E915EB">
              <w:rPr>
                <w:color w:val="000000"/>
              </w:rPr>
              <w:t xml:space="preserve">Timeout in homing process occurred motion segment not completed. </w:t>
            </w:r>
          </w:p>
        </w:tc>
        <w:tc>
          <w:tcPr>
            <w:tcW w:w="2127" w:type="dxa"/>
            <w:hideMark/>
          </w:tcPr>
          <w:p w14:paraId="7FAE74BE" w14:textId="77777777" w:rsidR="009A4810" w:rsidRPr="003925CB" w:rsidRDefault="009A4810" w:rsidP="00BB142C">
            <w:pPr>
              <w:pStyle w:val="TableTextSmall"/>
            </w:pPr>
            <w:r w:rsidRPr="003925CB">
              <w:t>Trigger required in homing mode was not executed in time</w:t>
            </w:r>
          </w:p>
        </w:tc>
        <w:tc>
          <w:tcPr>
            <w:tcW w:w="2469" w:type="dxa"/>
            <w:hideMark/>
          </w:tcPr>
          <w:p w14:paraId="62C1A3F8" w14:textId="77777777" w:rsidR="009A4810" w:rsidRDefault="009A4810" w:rsidP="00BB142C">
            <w:pPr>
              <w:pStyle w:val="TableTextSmallBullet"/>
            </w:pPr>
            <w:r>
              <w:t>Check</w:t>
            </w:r>
            <w:r w:rsidRPr="00E915EB">
              <w:t xml:space="preserve"> trigger segment configuration (home switch, limit switches, index)</w:t>
            </w:r>
          </w:p>
          <w:p w14:paraId="39BC402E" w14:textId="77777777" w:rsidR="009A4810" w:rsidRDefault="009A4810" w:rsidP="00BB142C">
            <w:pPr>
              <w:pStyle w:val="TableTextSmallBullet"/>
            </w:pPr>
            <w:r>
              <w:t>Check</w:t>
            </w:r>
            <w:r w:rsidRPr="00E915EB">
              <w:t xml:space="preserve"> homing motion profile configuration</w:t>
            </w:r>
          </w:p>
          <w:p w14:paraId="05F6EB72"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208B605E" w14:textId="77777777" w:rsidTr="009A4810">
        <w:tc>
          <w:tcPr>
            <w:tcW w:w="1107" w:type="dxa"/>
            <w:hideMark/>
          </w:tcPr>
          <w:p w14:paraId="32C00877" w14:textId="77777777" w:rsidR="009A4810" w:rsidRPr="00F332DD" w:rsidRDefault="009A4810" w:rsidP="00BB142C">
            <w:pPr>
              <w:pStyle w:val="TableTextSmall"/>
              <w:rPr>
                <w:color w:val="000000"/>
              </w:rPr>
            </w:pPr>
            <w:r w:rsidRPr="00F332DD">
              <w:rPr>
                <w:color w:val="000000"/>
              </w:rPr>
              <w:t>0x00149801</w:t>
            </w:r>
          </w:p>
        </w:tc>
        <w:tc>
          <w:tcPr>
            <w:tcW w:w="770" w:type="dxa"/>
            <w:hideMark/>
          </w:tcPr>
          <w:p w14:paraId="0C1178CD" w14:textId="77777777" w:rsidR="009A4810" w:rsidRPr="00F332DD" w:rsidRDefault="009A4810" w:rsidP="00BB142C">
            <w:pPr>
              <w:pStyle w:val="TableTextSmall"/>
              <w:rPr>
                <w:color w:val="000000"/>
              </w:rPr>
            </w:pPr>
            <w:r w:rsidRPr="00F332DD">
              <w:rPr>
                <w:color w:val="000000"/>
              </w:rPr>
              <w:t>0x73a6</w:t>
            </w:r>
          </w:p>
        </w:tc>
        <w:tc>
          <w:tcPr>
            <w:tcW w:w="1078" w:type="dxa"/>
            <w:hideMark/>
          </w:tcPr>
          <w:p w14:paraId="15541376" w14:textId="77777777" w:rsidR="009A4810" w:rsidRPr="00F332DD" w:rsidRDefault="009A4810" w:rsidP="00BB142C">
            <w:pPr>
              <w:pStyle w:val="TableTextSmall"/>
              <w:rPr>
                <w:color w:val="000000"/>
              </w:rPr>
            </w:pPr>
            <w:r w:rsidRPr="00F332DD">
              <w:rPr>
                <w:color w:val="000000"/>
              </w:rPr>
              <w:t>Disable</w:t>
            </w:r>
          </w:p>
        </w:tc>
        <w:tc>
          <w:tcPr>
            <w:tcW w:w="1442" w:type="dxa"/>
            <w:hideMark/>
          </w:tcPr>
          <w:p w14:paraId="557B582E" w14:textId="77777777" w:rsidR="009A4810" w:rsidRPr="00F332DD" w:rsidRDefault="009A4810" w:rsidP="00BB142C">
            <w:pPr>
              <w:pStyle w:val="TableTextSmall"/>
              <w:rPr>
                <w:color w:val="000000"/>
              </w:rPr>
            </w:pPr>
            <w:r w:rsidRPr="00F332DD">
              <w:rPr>
                <w:color w:val="000000"/>
              </w:rPr>
              <w:t>Motor position feedback device reports over speed</w:t>
            </w:r>
          </w:p>
        </w:tc>
        <w:tc>
          <w:tcPr>
            <w:tcW w:w="1897" w:type="dxa"/>
            <w:hideMark/>
          </w:tcPr>
          <w:p w14:paraId="77F2AD08" w14:textId="77777777" w:rsidR="009A4810" w:rsidRPr="00F332DD" w:rsidRDefault="009A4810" w:rsidP="00BB142C">
            <w:pPr>
              <w:pStyle w:val="TableTextSmall"/>
              <w:rPr>
                <w:color w:val="000000"/>
              </w:rPr>
            </w:pPr>
            <w:r w:rsidRPr="003D24EE">
              <w:rPr>
                <w:color w:val="000000"/>
              </w:rPr>
              <w:t xml:space="preserve">The shaft rotation exceeds the speed specificed in the </w:t>
            </w:r>
            <w:r w:rsidRPr="003D24EE">
              <w:rPr>
                <w:i/>
                <w:iCs/>
                <w:color w:val="000000"/>
              </w:rPr>
              <w:t>Electrical Specifications for Multi-turn Signal.</w:t>
            </w:r>
            <w:r w:rsidRPr="0062647E">
              <w:rPr>
                <w:i/>
                <w:iCs/>
                <w:color w:val="000000"/>
              </w:rPr>
              <w:t xml:space="preserve"> </w:t>
            </w:r>
          </w:p>
        </w:tc>
        <w:tc>
          <w:tcPr>
            <w:tcW w:w="2127" w:type="dxa"/>
            <w:hideMark/>
          </w:tcPr>
          <w:p w14:paraId="33E50152" w14:textId="77777777" w:rsidR="009A4810" w:rsidRPr="00F332DD" w:rsidRDefault="009A4810" w:rsidP="00BB142C">
            <w:pPr>
              <w:pStyle w:val="TableTextSmallBullet"/>
            </w:pPr>
            <w:r>
              <w:t>Attempted to connect encoder cables while drive power on</w:t>
            </w:r>
          </w:p>
          <w:p w14:paraId="7370728A" w14:textId="77777777" w:rsidR="009A4810" w:rsidRPr="00F332DD" w:rsidRDefault="009A4810" w:rsidP="00BB142C">
            <w:pPr>
              <w:pStyle w:val="TableTextSmallBullet"/>
              <w:numPr>
                <w:ilvl w:val="0"/>
                <w:numId w:val="0"/>
              </w:numPr>
            </w:pPr>
          </w:p>
        </w:tc>
        <w:tc>
          <w:tcPr>
            <w:tcW w:w="2469" w:type="dxa"/>
            <w:hideMark/>
          </w:tcPr>
          <w:p w14:paraId="3BE70A79" w14:textId="77777777" w:rsidR="009A4810" w:rsidRPr="00F332DD" w:rsidRDefault="009A4810" w:rsidP="00BB142C">
            <w:pPr>
              <w:pStyle w:val="TableTextSmallBullet"/>
            </w:pPr>
            <w:r w:rsidRPr="00F332DD">
              <w:t xml:space="preserve">Power cycle the drive with encoder cables </w:t>
            </w:r>
            <w:r>
              <w:t>plugged in</w:t>
            </w:r>
            <w:r w:rsidRPr="00F332DD">
              <w:t xml:space="preserve"> </w:t>
            </w:r>
          </w:p>
          <w:p w14:paraId="2989A4FE" w14:textId="77777777" w:rsidR="009A4810" w:rsidRPr="00F332DD" w:rsidRDefault="009A4810" w:rsidP="00BB142C">
            <w:pPr>
              <w:pStyle w:val="TableTextSmallBullet"/>
            </w:pPr>
            <w:r w:rsidRPr="00F332DD">
              <w:t>If the error persists, contact Technical Support.</w:t>
            </w:r>
          </w:p>
        </w:tc>
      </w:tr>
      <w:tr w:rsidR="009A4810" w:rsidRPr="00E915EB" w14:paraId="13FA59CB" w14:textId="77777777" w:rsidTr="009A4810">
        <w:tc>
          <w:tcPr>
            <w:tcW w:w="1107" w:type="dxa"/>
            <w:hideMark/>
          </w:tcPr>
          <w:p w14:paraId="1DFCC38D" w14:textId="77777777" w:rsidR="009A4810" w:rsidRPr="00E915EB" w:rsidRDefault="009A4810" w:rsidP="00BB142C">
            <w:pPr>
              <w:pStyle w:val="TableTextSmall"/>
              <w:rPr>
                <w:color w:val="000000"/>
              </w:rPr>
            </w:pPr>
            <w:r w:rsidRPr="00E915EB">
              <w:rPr>
                <w:color w:val="000000"/>
              </w:rPr>
              <w:t>0x00149803</w:t>
            </w:r>
          </w:p>
        </w:tc>
        <w:tc>
          <w:tcPr>
            <w:tcW w:w="770" w:type="dxa"/>
            <w:hideMark/>
          </w:tcPr>
          <w:p w14:paraId="04E6C40E" w14:textId="77777777" w:rsidR="009A4810" w:rsidRPr="00E915EB" w:rsidRDefault="009A4810" w:rsidP="00BB142C">
            <w:pPr>
              <w:pStyle w:val="TableTextSmall"/>
              <w:rPr>
                <w:color w:val="000000"/>
              </w:rPr>
            </w:pPr>
            <w:r w:rsidRPr="00E915EB">
              <w:rPr>
                <w:color w:val="000000"/>
              </w:rPr>
              <w:t>0x73a4</w:t>
            </w:r>
          </w:p>
        </w:tc>
        <w:tc>
          <w:tcPr>
            <w:tcW w:w="1078" w:type="dxa"/>
            <w:hideMark/>
          </w:tcPr>
          <w:p w14:paraId="23FBF9AC"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14A5F1E3" w14:textId="77777777" w:rsidR="009A4810" w:rsidRPr="00E915EB" w:rsidRDefault="009A4810" w:rsidP="00BB142C">
            <w:pPr>
              <w:pStyle w:val="TableTextSmall"/>
              <w:rPr>
                <w:color w:val="000000"/>
              </w:rPr>
            </w:pPr>
            <w:r w:rsidRPr="00E915EB">
              <w:rPr>
                <w:color w:val="000000"/>
              </w:rPr>
              <w:t>Motor Position feedback device reports counting error</w:t>
            </w:r>
          </w:p>
        </w:tc>
        <w:tc>
          <w:tcPr>
            <w:tcW w:w="1897" w:type="dxa"/>
            <w:hideMark/>
          </w:tcPr>
          <w:p w14:paraId="3D3D3FFF" w14:textId="77777777" w:rsidR="009A4810" w:rsidRDefault="009A4810" w:rsidP="00BB142C">
            <w:pPr>
              <w:pStyle w:val="TableTextSmall"/>
              <w:rPr>
                <w:color w:val="000000"/>
              </w:rPr>
            </w:pPr>
            <w:r w:rsidRPr="00E915EB">
              <w:rPr>
                <w:color w:val="000000"/>
              </w:rPr>
              <w:t xml:space="preserve">When the shaft of Smart-Abs is rotated at 100[rpm] or more, </w:t>
            </w:r>
            <w:r>
              <w:rPr>
                <w:color w:val="000000"/>
              </w:rPr>
              <w:t xml:space="preserve">an </w:t>
            </w:r>
            <w:r w:rsidRPr="00E915EB">
              <w:rPr>
                <w:color w:val="000000"/>
              </w:rPr>
              <w:t>error is detected every 45º in mechanical angle. The error is automatically released at every 45º when the deviation of one revolution data is reduced to less than ±22.5º (typ.)</w:t>
            </w:r>
          </w:p>
          <w:p w14:paraId="71CCEBC1" w14:textId="77777777" w:rsidR="009A4810" w:rsidRPr="00E915EB" w:rsidRDefault="009A4810" w:rsidP="00BB142C">
            <w:pPr>
              <w:pStyle w:val="TableTextSmall"/>
              <w:rPr>
                <w:color w:val="000000"/>
              </w:rPr>
            </w:pPr>
            <w:r w:rsidRPr="00E915EB">
              <w:rPr>
                <w:color w:val="000000"/>
              </w:rPr>
              <w:t xml:space="preserve">When the shaft of Smart-Abs is rotated at less than 100 [rpm], </w:t>
            </w:r>
            <w:r>
              <w:rPr>
                <w:color w:val="000000"/>
              </w:rPr>
              <w:t xml:space="preserve">an </w:t>
            </w:r>
            <w:r w:rsidRPr="00E915EB">
              <w:rPr>
                <w:color w:val="000000"/>
              </w:rPr>
              <w:t>error is always detected. Any deviation of one revolution data is automatically returned to the normal value at detection of error.</w:t>
            </w:r>
          </w:p>
        </w:tc>
        <w:tc>
          <w:tcPr>
            <w:tcW w:w="2127" w:type="dxa"/>
            <w:hideMark/>
          </w:tcPr>
          <w:p w14:paraId="5D7D4E50" w14:textId="77777777" w:rsidR="009A4810" w:rsidRPr="00E915EB" w:rsidRDefault="009A4810" w:rsidP="00BB142C">
            <w:pPr>
              <w:pStyle w:val="TableTextSmall"/>
            </w:pPr>
            <w:r>
              <w:t>Problem</w:t>
            </w:r>
            <w:r w:rsidRPr="00E915EB">
              <w:t xml:space="preserve"> reading data from feedback device</w:t>
            </w:r>
          </w:p>
        </w:tc>
        <w:tc>
          <w:tcPr>
            <w:tcW w:w="2469" w:type="dxa"/>
            <w:hideMark/>
          </w:tcPr>
          <w:p w14:paraId="2B322F00" w14:textId="77777777" w:rsidR="009A4810" w:rsidRDefault="009A4810" w:rsidP="00BB142C">
            <w:pPr>
              <w:pStyle w:val="TableTextSmallBullet"/>
            </w:pPr>
            <w:r>
              <w:t>Check</w:t>
            </w:r>
            <w:r w:rsidRPr="00E915EB">
              <w:t xml:space="preserve"> </w:t>
            </w:r>
            <w:r>
              <w:t xml:space="preserve">configuration of </w:t>
            </w:r>
            <w:r w:rsidRPr="00E915EB">
              <w:t xml:space="preserve">feedback type </w:t>
            </w:r>
          </w:p>
          <w:p w14:paraId="3F41E7F8" w14:textId="77777777" w:rsidR="009A4810" w:rsidRDefault="009A4810" w:rsidP="00BB142C">
            <w:pPr>
              <w:pStyle w:val="TableTextSmallBullet"/>
            </w:pPr>
            <w:r>
              <w:t>Check</w:t>
            </w:r>
            <w:r w:rsidRPr="00E915EB">
              <w:t xml:space="preserve"> encoder cable </w:t>
            </w:r>
          </w:p>
          <w:p w14:paraId="5E6CEE2F"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278C7BB9" w14:textId="77777777" w:rsidTr="009A4810">
        <w:tc>
          <w:tcPr>
            <w:tcW w:w="1107" w:type="dxa"/>
            <w:hideMark/>
          </w:tcPr>
          <w:p w14:paraId="065376A0" w14:textId="77777777" w:rsidR="009A4810" w:rsidRPr="00E915EB" w:rsidRDefault="009A4810" w:rsidP="00BB142C">
            <w:pPr>
              <w:pStyle w:val="TableTextSmall"/>
              <w:rPr>
                <w:color w:val="000000"/>
              </w:rPr>
            </w:pPr>
            <w:r w:rsidRPr="00E915EB">
              <w:rPr>
                <w:color w:val="000000"/>
              </w:rPr>
              <w:t>0x00149805</w:t>
            </w:r>
          </w:p>
        </w:tc>
        <w:tc>
          <w:tcPr>
            <w:tcW w:w="770" w:type="dxa"/>
            <w:hideMark/>
          </w:tcPr>
          <w:p w14:paraId="4AFA7C3D" w14:textId="77777777" w:rsidR="009A4810" w:rsidRPr="00E915EB" w:rsidRDefault="009A4810" w:rsidP="00BB142C">
            <w:pPr>
              <w:pStyle w:val="TableTextSmall"/>
              <w:rPr>
                <w:color w:val="000000"/>
              </w:rPr>
            </w:pPr>
            <w:r w:rsidRPr="00E915EB">
              <w:rPr>
                <w:color w:val="000000"/>
              </w:rPr>
              <w:t>0x73a8</w:t>
            </w:r>
          </w:p>
        </w:tc>
        <w:tc>
          <w:tcPr>
            <w:tcW w:w="1078" w:type="dxa"/>
            <w:hideMark/>
          </w:tcPr>
          <w:p w14:paraId="067D1F22"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09200F35" w14:textId="77777777" w:rsidR="009A4810" w:rsidRPr="00E915EB" w:rsidRDefault="009A4810" w:rsidP="00BB142C">
            <w:pPr>
              <w:pStyle w:val="TableTextSmall"/>
              <w:rPr>
                <w:color w:val="000000"/>
              </w:rPr>
            </w:pPr>
            <w:r w:rsidRPr="00E915EB">
              <w:rPr>
                <w:color w:val="000000"/>
              </w:rPr>
              <w:t>Motor position feedback device reports over heat</w:t>
            </w:r>
          </w:p>
        </w:tc>
        <w:tc>
          <w:tcPr>
            <w:tcW w:w="1897" w:type="dxa"/>
            <w:hideMark/>
          </w:tcPr>
          <w:p w14:paraId="2DF40C0B" w14:textId="77777777" w:rsidR="009A4810" w:rsidRPr="00E915EB" w:rsidRDefault="009A4810" w:rsidP="00BB142C">
            <w:pPr>
              <w:pStyle w:val="TableTextSmall"/>
              <w:rPr>
                <w:color w:val="000000"/>
              </w:rPr>
            </w:pPr>
            <w:r w:rsidRPr="00E915EB">
              <w:rPr>
                <w:color w:val="000000"/>
              </w:rPr>
              <w:t xml:space="preserve">The temperature of the encoder substrate exceeds </w:t>
            </w:r>
            <w:r>
              <w:rPr>
                <w:color w:val="000000"/>
              </w:rPr>
              <w:t xml:space="preserve">the </w:t>
            </w:r>
            <w:r w:rsidRPr="00E915EB">
              <w:rPr>
                <w:color w:val="000000"/>
              </w:rPr>
              <w:t>overheating detection temperature</w:t>
            </w:r>
          </w:p>
        </w:tc>
        <w:tc>
          <w:tcPr>
            <w:tcW w:w="2127" w:type="dxa"/>
            <w:hideMark/>
          </w:tcPr>
          <w:p w14:paraId="067EC6C9" w14:textId="77777777" w:rsidR="009A4810" w:rsidRDefault="009A4810" w:rsidP="00BB142C">
            <w:pPr>
              <w:pStyle w:val="TableTextSmallBullet"/>
            </w:pPr>
            <w:r w:rsidRPr="00E915EB">
              <w:t xml:space="preserve">Encoder temperature is too hot </w:t>
            </w:r>
          </w:p>
          <w:p w14:paraId="489CB6C1" w14:textId="77777777" w:rsidR="009A4810" w:rsidRPr="00E915EB" w:rsidRDefault="009A4810" w:rsidP="00BB142C">
            <w:pPr>
              <w:pStyle w:val="TableTextSmallBullet"/>
            </w:pPr>
            <w:r w:rsidRPr="00E915EB">
              <w:t>The temperature threshold is to low</w:t>
            </w:r>
          </w:p>
        </w:tc>
        <w:tc>
          <w:tcPr>
            <w:tcW w:w="2469" w:type="dxa"/>
            <w:hideMark/>
          </w:tcPr>
          <w:p w14:paraId="3F1BEA9F" w14:textId="77777777" w:rsidR="009A4810" w:rsidRDefault="009A4810" w:rsidP="00BB142C">
            <w:pPr>
              <w:pStyle w:val="TableTextSmallBullet"/>
            </w:pPr>
            <w:r>
              <w:t>Check</w:t>
            </w:r>
            <w:r w:rsidRPr="00E915EB">
              <w:t xml:space="preserve"> encoder temperature</w:t>
            </w:r>
          </w:p>
          <w:p w14:paraId="2D04ADCE" w14:textId="77777777" w:rsidR="009A4810" w:rsidRPr="00E915EB" w:rsidRDefault="009A4810" w:rsidP="00BB142C">
            <w:pPr>
              <w:pStyle w:val="TableTextSmallBullet"/>
            </w:pPr>
            <w:r>
              <w:t>Check</w:t>
            </w:r>
            <w:r w:rsidRPr="00E915EB">
              <w:t xml:space="preserve"> encoder temperature threshold</w:t>
            </w:r>
          </w:p>
        </w:tc>
      </w:tr>
      <w:tr w:rsidR="009A4810" w:rsidRPr="00E915EB" w14:paraId="72E106B9" w14:textId="77777777" w:rsidTr="009A4810">
        <w:tc>
          <w:tcPr>
            <w:tcW w:w="1107" w:type="dxa"/>
            <w:hideMark/>
          </w:tcPr>
          <w:p w14:paraId="53733169" w14:textId="77777777" w:rsidR="009A4810" w:rsidRPr="00E915EB" w:rsidRDefault="009A4810" w:rsidP="00BB142C">
            <w:pPr>
              <w:pStyle w:val="TableTextSmall"/>
              <w:rPr>
                <w:color w:val="000000"/>
              </w:rPr>
            </w:pPr>
            <w:r w:rsidRPr="00E915EB">
              <w:rPr>
                <w:color w:val="000000"/>
              </w:rPr>
              <w:t>0x00149806</w:t>
            </w:r>
          </w:p>
        </w:tc>
        <w:tc>
          <w:tcPr>
            <w:tcW w:w="770" w:type="dxa"/>
            <w:hideMark/>
          </w:tcPr>
          <w:p w14:paraId="053B74BF" w14:textId="77777777" w:rsidR="009A4810" w:rsidRPr="00E915EB" w:rsidRDefault="009A4810" w:rsidP="00BB142C">
            <w:pPr>
              <w:pStyle w:val="TableTextSmall"/>
              <w:rPr>
                <w:color w:val="000000"/>
              </w:rPr>
            </w:pPr>
            <w:r w:rsidRPr="00E915EB">
              <w:rPr>
                <w:color w:val="000000"/>
              </w:rPr>
              <w:t>0x73a9</w:t>
            </w:r>
          </w:p>
        </w:tc>
        <w:tc>
          <w:tcPr>
            <w:tcW w:w="1078" w:type="dxa"/>
            <w:hideMark/>
          </w:tcPr>
          <w:p w14:paraId="54FA7091"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26BD58D2" w14:textId="77777777" w:rsidR="009A4810" w:rsidRPr="00E915EB" w:rsidRDefault="009A4810" w:rsidP="00BB142C">
            <w:pPr>
              <w:pStyle w:val="TableTextSmall"/>
              <w:rPr>
                <w:color w:val="000000"/>
              </w:rPr>
            </w:pPr>
            <w:r w:rsidRPr="00E915EB">
              <w:rPr>
                <w:color w:val="000000"/>
              </w:rPr>
              <w:t>Motor Position feedback device reports multiturn error</w:t>
            </w:r>
          </w:p>
        </w:tc>
        <w:tc>
          <w:tcPr>
            <w:tcW w:w="1897" w:type="dxa"/>
            <w:hideMark/>
          </w:tcPr>
          <w:p w14:paraId="49054A94" w14:textId="77777777" w:rsidR="009A4810" w:rsidRPr="00E915EB" w:rsidRDefault="009A4810" w:rsidP="00BB142C">
            <w:pPr>
              <w:pStyle w:val="TableTextSmall"/>
              <w:rPr>
                <w:color w:val="000000"/>
              </w:rPr>
            </w:pPr>
            <w:r w:rsidRPr="00E915EB">
              <w:rPr>
                <w:color w:val="000000"/>
              </w:rPr>
              <w:t>The feedback device reports multiturn signal error during power-on.</w:t>
            </w:r>
          </w:p>
        </w:tc>
        <w:tc>
          <w:tcPr>
            <w:tcW w:w="2127" w:type="dxa"/>
            <w:hideMark/>
          </w:tcPr>
          <w:p w14:paraId="6B0AE4E2" w14:textId="77777777" w:rsidR="009A4810" w:rsidRPr="00E915EB" w:rsidRDefault="009A4810" w:rsidP="00BB142C">
            <w:pPr>
              <w:pStyle w:val="TableTextSmallBullet"/>
            </w:pPr>
            <w:r w:rsidRPr="00E915EB">
              <w:t>User configured feedback type (</w:t>
            </w:r>
            <w:r w:rsidRPr="00E93AEE">
              <w:rPr>
                <w:rStyle w:val="Strong"/>
              </w:rPr>
              <w:t>mfb.type</w:t>
            </w:r>
            <w:r w:rsidRPr="00E915EB">
              <w:t xml:space="preserve">) </w:t>
            </w:r>
            <w:r>
              <w:t xml:space="preserve">does not match </w:t>
            </w:r>
            <w:r w:rsidRPr="00E915EB">
              <w:t>relay motor feedback</w:t>
            </w:r>
          </w:p>
        </w:tc>
        <w:tc>
          <w:tcPr>
            <w:tcW w:w="2469" w:type="dxa"/>
            <w:hideMark/>
          </w:tcPr>
          <w:p w14:paraId="1BFB9921" w14:textId="77777777" w:rsidR="009A4810" w:rsidRDefault="009A4810" w:rsidP="00BB142C">
            <w:pPr>
              <w:pStyle w:val="TableTextSmallBullet"/>
            </w:pPr>
            <w:r>
              <w:t>Check configuration of</w:t>
            </w:r>
            <w:r w:rsidRPr="00E915EB">
              <w:t xml:space="preserve"> feedback type</w:t>
            </w:r>
          </w:p>
          <w:p w14:paraId="1E2E578A" w14:textId="77777777" w:rsidR="009A4810" w:rsidRPr="00E915EB" w:rsidRDefault="009A4810" w:rsidP="00BB142C">
            <w:pPr>
              <w:pStyle w:val="TableTextSmallBullet"/>
            </w:pPr>
            <w:r>
              <w:t>Check</w:t>
            </w:r>
            <w:r w:rsidRPr="00E915EB">
              <w:t xml:space="preserve"> feedback cable</w:t>
            </w:r>
          </w:p>
        </w:tc>
      </w:tr>
      <w:tr w:rsidR="009A4810" w:rsidRPr="00E915EB" w14:paraId="531020A6" w14:textId="77777777" w:rsidTr="009A4810">
        <w:tc>
          <w:tcPr>
            <w:tcW w:w="1107" w:type="dxa"/>
            <w:hideMark/>
          </w:tcPr>
          <w:p w14:paraId="3DCBCCE3" w14:textId="77777777" w:rsidR="009A4810" w:rsidRPr="00E915EB" w:rsidRDefault="009A4810" w:rsidP="00BB142C">
            <w:pPr>
              <w:pStyle w:val="TableTextSmall"/>
              <w:rPr>
                <w:color w:val="000000"/>
              </w:rPr>
            </w:pPr>
            <w:r w:rsidRPr="00E915EB">
              <w:rPr>
                <w:color w:val="000000"/>
              </w:rPr>
              <w:t>0x00149807</w:t>
            </w:r>
          </w:p>
        </w:tc>
        <w:tc>
          <w:tcPr>
            <w:tcW w:w="770" w:type="dxa"/>
            <w:hideMark/>
          </w:tcPr>
          <w:p w14:paraId="4E7FE6AC" w14:textId="77777777" w:rsidR="009A4810" w:rsidRPr="00E915EB" w:rsidRDefault="009A4810" w:rsidP="00BB142C">
            <w:pPr>
              <w:pStyle w:val="TableTextSmall"/>
              <w:rPr>
                <w:color w:val="000000"/>
              </w:rPr>
            </w:pPr>
            <w:r w:rsidRPr="00E915EB">
              <w:rPr>
                <w:color w:val="000000"/>
              </w:rPr>
              <w:t>0x73aa</w:t>
            </w:r>
          </w:p>
        </w:tc>
        <w:tc>
          <w:tcPr>
            <w:tcW w:w="1078" w:type="dxa"/>
            <w:hideMark/>
          </w:tcPr>
          <w:p w14:paraId="1BC135E5"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5E3D4AC3" w14:textId="77777777" w:rsidR="009A4810" w:rsidRPr="00E915EB" w:rsidRDefault="009A4810" w:rsidP="00BB142C">
            <w:pPr>
              <w:pStyle w:val="TableTextSmall"/>
              <w:rPr>
                <w:color w:val="000000"/>
              </w:rPr>
            </w:pPr>
            <w:r w:rsidRPr="00E915EB">
              <w:rPr>
                <w:color w:val="000000"/>
              </w:rPr>
              <w:t>Motor position feedback device reports battery error</w:t>
            </w:r>
          </w:p>
        </w:tc>
        <w:tc>
          <w:tcPr>
            <w:tcW w:w="1897" w:type="dxa"/>
            <w:hideMark/>
          </w:tcPr>
          <w:p w14:paraId="7069F9FF" w14:textId="77777777" w:rsidR="009A4810" w:rsidRPr="00E915EB" w:rsidRDefault="009A4810" w:rsidP="00BB142C">
            <w:pPr>
              <w:pStyle w:val="TableTextSmall"/>
              <w:rPr>
                <w:color w:val="000000"/>
              </w:rPr>
            </w:pPr>
            <w:r>
              <w:rPr>
                <w:color w:val="000000"/>
              </w:rPr>
              <w:t>Error message from feedback device.</w:t>
            </w:r>
            <w:r w:rsidRPr="000A6086">
              <w:rPr>
                <w:color w:val="000000"/>
              </w:rPr>
              <w:t xml:space="preserve"> </w:t>
            </w:r>
            <w:r w:rsidRPr="00E915EB">
              <w:rPr>
                <w:color w:val="000000"/>
              </w:rPr>
              <w:t xml:space="preserve"> This fault </w:t>
            </w:r>
            <w:r>
              <w:rPr>
                <w:color w:val="000000"/>
              </w:rPr>
              <w:t xml:space="preserve">is </w:t>
            </w:r>
            <w:r w:rsidRPr="00E915EB">
              <w:rPr>
                <w:color w:val="000000"/>
              </w:rPr>
              <w:t>related to multiturn feedback device.</w:t>
            </w:r>
          </w:p>
        </w:tc>
        <w:tc>
          <w:tcPr>
            <w:tcW w:w="2127" w:type="dxa"/>
            <w:hideMark/>
          </w:tcPr>
          <w:p w14:paraId="2CA89FB4" w14:textId="77777777" w:rsidR="009A4810" w:rsidRDefault="009A4810" w:rsidP="00BB142C">
            <w:pPr>
              <w:pStyle w:val="TableTextSmallBullet"/>
            </w:pPr>
            <w:r w:rsidRPr="00E915EB">
              <w:t xml:space="preserve">Low supply battery voltage </w:t>
            </w:r>
          </w:p>
          <w:p w14:paraId="5C037DCD" w14:textId="77777777" w:rsidR="009A4810" w:rsidRPr="00E915EB" w:rsidRDefault="009A4810" w:rsidP="00BB142C">
            <w:pPr>
              <w:pStyle w:val="TableTextSmallBullet"/>
            </w:pPr>
            <w:r w:rsidRPr="00E915EB">
              <w:t xml:space="preserve">The battery </w:t>
            </w:r>
            <w:r>
              <w:t xml:space="preserve">does </w:t>
            </w:r>
            <w:r w:rsidRPr="00E915EB">
              <w:t>not exist</w:t>
            </w:r>
          </w:p>
        </w:tc>
        <w:tc>
          <w:tcPr>
            <w:tcW w:w="2469" w:type="dxa"/>
            <w:hideMark/>
          </w:tcPr>
          <w:p w14:paraId="0CFE1145" w14:textId="77777777" w:rsidR="009A4810" w:rsidRDefault="009A4810" w:rsidP="00BB142C">
            <w:pPr>
              <w:pStyle w:val="TableTextSmallBullet"/>
            </w:pPr>
            <w:r>
              <w:t xml:space="preserve">Check/ </w:t>
            </w:r>
            <w:r w:rsidRPr="00E915EB">
              <w:t>change battery</w:t>
            </w:r>
            <w:r>
              <w:t xml:space="preserve"> in</w:t>
            </w:r>
            <w:r w:rsidRPr="00E915EB">
              <w:t xml:space="preserve"> feedback device</w:t>
            </w:r>
          </w:p>
          <w:p w14:paraId="09E937D8"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24967807" w14:textId="77777777" w:rsidTr="009A4810">
        <w:tc>
          <w:tcPr>
            <w:tcW w:w="1107" w:type="dxa"/>
            <w:hideMark/>
          </w:tcPr>
          <w:p w14:paraId="2CC16F93" w14:textId="77777777" w:rsidR="009A4810" w:rsidRPr="00E915EB" w:rsidRDefault="009A4810" w:rsidP="00E915EB">
            <w:pPr>
              <w:pStyle w:val="TableTextSmall"/>
              <w:rPr>
                <w:color w:val="000000"/>
              </w:rPr>
            </w:pPr>
            <w:r w:rsidRPr="00E915EB">
              <w:rPr>
                <w:color w:val="000000"/>
              </w:rPr>
              <w:t>0x0014d404</w:t>
            </w:r>
          </w:p>
        </w:tc>
        <w:tc>
          <w:tcPr>
            <w:tcW w:w="770" w:type="dxa"/>
            <w:hideMark/>
          </w:tcPr>
          <w:p w14:paraId="13E22A21" w14:textId="77777777" w:rsidR="009A4810" w:rsidRPr="00E915EB" w:rsidRDefault="009A4810" w:rsidP="00E915EB">
            <w:pPr>
              <w:pStyle w:val="TableTextSmall"/>
              <w:rPr>
                <w:color w:val="000000"/>
              </w:rPr>
            </w:pPr>
            <w:r w:rsidRPr="00E915EB">
              <w:rPr>
                <w:color w:val="000000"/>
              </w:rPr>
              <w:t>0x0000</w:t>
            </w:r>
          </w:p>
        </w:tc>
        <w:tc>
          <w:tcPr>
            <w:tcW w:w="1078" w:type="dxa"/>
            <w:hideMark/>
          </w:tcPr>
          <w:p w14:paraId="6676F1A7" w14:textId="77777777" w:rsidR="009A4810" w:rsidRPr="00E915EB" w:rsidRDefault="009A4810" w:rsidP="00E915EB">
            <w:pPr>
              <w:pStyle w:val="TableTextSmall"/>
              <w:rPr>
                <w:color w:val="000000"/>
              </w:rPr>
            </w:pPr>
            <w:r w:rsidRPr="00E915EB">
              <w:rPr>
                <w:color w:val="000000"/>
              </w:rPr>
              <w:t>Disable</w:t>
            </w:r>
          </w:p>
        </w:tc>
        <w:tc>
          <w:tcPr>
            <w:tcW w:w="1442" w:type="dxa"/>
            <w:hideMark/>
          </w:tcPr>
          <w:p w14:paraId="7C218050" w14:textId="77777777" w:rsidR="009A4810" w:rsidRPr="00E915EB" w:rsidRDefault="009A4810" w:rsidP="00E915EB">
            <w:pPr>
              <w:pStyle w:val="TableTextSmall"/>
              <w:rPr>
                <w:color w:val="000000"/>
              </w:rPr>
            </w:pPr>
            <w:r w:rsidRPr="00E915EB">
              <w:rPr>
                <w:color w:val="000000"/>
              </w:rPr>
              <w:t>Collision detected</w:t>
            </w:r>
          </w:p>
        </w:tc>
        <w:tc>
          <w:tcPr>
            <w:tcW w:w="1897" w:type="dxa"/>
            <w:hideMark/>
          </w:tcPr>
          <w:p w14:paraId="2C446570" w14:textId="77777777" w:rsidR="009A4810" w:rsidRPr="00E915EB" w:rsidRDefault="009A4810" w:rsidP="00E915EB">
            <w:pPr>
              <w:pStyle w:val="TableTextSmall"/>
              <w:rPr>
                <w:color w:val="000000"/>
              </w:rPr>
            </w:pPr>
            <w:r w:rsidRPr="00E915EB">
              <w:rPr>
                <w:color w:val="000000"/>
              </w:rPr>
              <w:t xml:space="preserve">Collision MVED </w:t>
            </w:r>
            <w:r>
              <w:rPr>
                <w:color w:val="000000"/>
              </w:rPr>
              <w:t>exceeded</w:t>
            </w:r>
            <w:r w:rsidRPr="00E915EB">
              <w:rPr>
                <w:color w:val="000000"/>
              </w:rPr>
              <w:t xml:space="preserve"> the collision threshold</w:t>
            </w:r>
          </w:p>
        </w:tc>
        <w:tc>
          <w:tcPr>
            <w:tcW w:w="2127" w:type="dxa"/>
            <w:hideMark/>
          </w:tcPr>
          <w:p w14:paraId="56F45493" w14:textId="77777777" w:rsidR="009A4810" w:rsidRDefault="009A4810" w:rsidP="00CE32DC">
            <w:pPr>
              <w:pStyle w:val="TableTextSmallBullet"/>
            </w:pPr>
            <w:r w:rsidRPr="00E915EB">
              <w:t>Physical collision</w:t>
            </w:r>
          </w:p>
          <w:p w14:paraId="765D71E7" w14:textId="77777777" w:rsidR="009A4810" w:rsidRPr="00E915EB" w:rsidRDefault="009A4810" w:rsidP="00CE32DC">
            <w:pPr>
              <w:pStyle w:val="TableTextSmallBullet"/>
            </w:pPr>
            <w:r w:rsidRPr="00E915EB">
              <w:t>Collision detection threshold is too low (</w:t>
            </w:r>
            <w:r w:rsidRPr="00876754">
              <w:rPr>
                <w:rStyle w:val="Strong"/>
              </w:rPr>
              <w:t>collision.MVED.thresh</w:t>
            </w:r>
            <w:r w:rsidRPr="00E915EB">
              <w:t>)</w:t>
            </w:r>
          </w:p>
        </w:tc>
        <w:tc>
          <w:tcPr>
            <w:tcW w:w="2469" w:type="dxa"/>
            <w:hideMark/>
          </w:tcPr>
          <w:p w14:paraId="79E79756" w14:textId="77777777" w:rsidR="009A4810" w:rsidRDefault="009A4810" w:rsidP="004A4214">
            <w:pPr>
              <w:pStyle w:val="TableTextSmallBullet"/>
            </w:pPr>
            <w:r w:rsidRPr="00E915EB">
              <w:t xml:space="preserve">Remove obstacle, disable and reenable collision detection to </w:t>
            </w:r>
            <w:r>
              <w:t>clear</w:t>
            </w:r>
            <w:r w:rsidRPr="00E915EB">
              <w:t xml:space="preserve"> fault</w:t>
            </w:r>
          </w:p>
          <w:p w14:paraId="44A5B827" w14:textId="77777777" w:rsidR="009A4810" w:rsidRPr="00E915EB" w:rsidRDefault="009A4810" w:rsidP="004A4214">
            <w:pPr>
              <w:pStyle w:val="TableTextSmallBullet"/>
            </w:pPr>
            <w:r>
              <w:t>Increase</w:t>
            </w:r>
            <w:r w:rsidRPr="00E915EB">
              <w:t xml:space="preserve"> threshold, disable and reenable collision detection to </w:t>
            </w:r>
            <w:r>
              <w:t>clear</w:t>
            </w:r>
            <w:r w:rsidRPr="00E915EB">
              <w:t xml:space="preserve"> faul</w:t>
            </w:r>
            <w:r>
              <w:t>t</w:t>
            </w:r>
          </w:p>
        </w:tc>
      </w:tr>
      <w:tr w:rsidR="009A4810" w:rsidRPr="00E915EB" w14:paraId="4B3BCD7C" w14:textId="77777777" w:rsidTr="009A4810">
        <w:tc>
          <w:tcPr>
            <w:tcW w:w="1107" w:type="dxa"/>
            <w:hideMark/>
          </w:tcPr>
          <w:p w14:paraId="3B875F70" w14:textId="77777777" w:rsidR="009A4810" w:rsidRPr="00E915EB" w:rsidRDefault="009A4810" w:rsidP="00BB142C">
            <w:pPr>
              <w:pStyle w:val="TableTextSmall"/>
              <w:rPr>
                <w:color w:val="000000"/>
              </w:rPr>
            </w:pPr>
            <w:r w:rsidRPr="00E915EB">
              <w:rPr>
                <w:color w:val="000000"/>
              </w:rPr>
              <w:t>0x0014dc02</w:t>
            </w:r>
          </w:p>
        </w:tc>
        <w:tc>
          <w:tcPr>
            <w:tcW w:w="770" w:type="dxa"/>
            <w:hideMark/>
          </w:tcPr>
          <w:p w14:paraId="53651CAF" w14:textId="77777777" w:rsidR="009A4810" w:rsidRPr="00E915EB" w:rsidRDefault="009A4810" w:rsidP="00BB142C">
            <w:pPr>
              <w:pStyle w:val="TableTextSmall"/>
              <w:rPr>
                <w:color w:val="000000"/>
              </w:rPr>
            </w:pPr>
            <w:r w:rsidRPr="00E915EB">
              <w:rPr>
                <w:color w:val="000000"/>
              </w:rPr>
              <w:t>0x3110</w:t>
            </w:r>
          </w:p>
        </w:tc>
        <w:tc>
          <w:tcPr>
            <w:tcW w:w="1078" w:type="dxa"/>
            <w:hideMark/>
          </w:tcPr>
          <w:p w14:paraId="690A4CF9"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4B37DFC5" w14:textId="77777777" w:rsidR="009A4810" w:rsidRPr="00E915EB" w:rsidRDefault="009A4810" w:rsidP="00BB142C">
            <w:pPr>
              <w:pStyle w:val="TableTextSmall"/>
              <w:rPr>
                <w:color w:val="000000"/>
              </w:rPr>
            </w:pPr>
            <w:r w:rsidRPr="00E915EB">
              <w:rPr>
                <w:color w:val="000000"/>
              </w:rPr>
              <w:t>Over Voltage Fault</w:t>
            </w:r>
          </w:p>
        </w:tc>
        <w:tc>
          <w:tcPr>
            <w:tcW w:w="1897" w:type="dxa"/>
            <w:hideMark/>
          </w:tcPr>
          <w:p w14:paraId="39907750" w14:textId="77777777" w:rsidR="009A4810" w:rsidRPr="00E915EB" w:rsidRDefault="009A4810" w:rsidP="00BB142C">
            <w:pPr>
              <w:pStyle w:val="TableTextSmall"/>
              <w:rPr>
                <w:color w:val="000000"/>
              </w:rPr>
            </w:pPr>
            <w:r w:rsidRPr="00E915EB">
              <w:rPr>
                <w:color w:val="000000"/>
              </w:rPr>
              <w:t>The bus voltage exceed</w:t>
            </w:r>
            <w:r>
              <w:rPr>
                <w:color w:val="000000"/>
              </w:rPr>
              <w:t>s</w:t>
            </w:r>
            <w:r w:rsidRPr="00E915EB">
              <w:rPr>
                <w:color w:val="000000"/>
              </w:rPr>
              <w:t xml:space="preserve"> the maximum threshold value</w:t>
            </w:r>
          </w:p>
        </w:tc>
        <w:tc>
          <w:tcPr>
            <w:tcW w:w="2127" w:type="dxa"/>
            <w:hideMark/>
          </w:tcPr>
          <w:p w14:paraId="763DFD5E" w14:textId="77777777" w:rsidR="009A4810" w:rsidRPr="003D24EE" w:rsidRDefault="009A4810" w:rsidP="001F2B6B">
            <w:pPr>
              <w:pStyle w:val="TableTextSmallBullet"/>
            </w:pPr>
            <w:r w:rsidRPr="003D24EE">
              <w:t>Incorrect motion profile for the application</w:t>
            </w:r>
          </w:p>
          <w:p w14:paraId="432E0006" w14:textId="77777777" w:rsidR="009A4810" w:rsidRPr="00E915EB" w:rsidRDefault="009A4810" w:rsidP="00BB142C">
            <w:pPr>
              <w:pStyle w:val="TableTextSmallBullet"/>
            </w:pPr>
            <w:r w:rsidRPr="00E915EB">
              <w:t>Load of axis too high</w:t>
            </w:r>
          </w:p>
        </w:tc>
        <w:tc>
          <w:tcPr>
            <w:tcW w:w="2469" w:type="dxa"/>
            <w:hideMark/>
          </w:tcPr>
          <w:p w14:paraId="56C3D034" w14:textId="77777777" w:rsidR="009A4810" w:rsidRDefault="009A4810" w:rsidP="00BB142C">
            <w:pPr>
              <w:pStyle w:val="TableTextSmallBullet"/>
            </w:pPr>
            <w:r w:rsidRPr="00E915EB">
              <w:t xml:space="preserve">Record </w:t>
            </w:r>
            <w:r w:rsidRPr="00F332DD">
              <w:rPr>
                <w:rStyle w:val="Strong"/>
              </w:rPr>
              <w:t>vbus</w:t>
            </w:r>
            <w:r w:rsidRPr="00E915EB">
              <w:t xml:space="preserve"> during motion</w:t>
            </w:r>
          </w:p>
          <w:p w14:paraId="3117358E" w14:textId="77777777" w:rsidR="009A4810" w:rsidRDefault="009A4810" w:rsidP="00BB142C">
            <w:pPr>
              <w:pStyle w:val="TableTextSmallBullet"/>
            </w:pPr>
            <w:r>
              <w:t>Change</w:t>
            </w:r>
            <w:r w:rsidRPr="00E915EB">
              <w:t xml:space="preserve"> acceleration</w:t>
            </w:r>
            <w:r>
              <w:t xml:space="preserve">/ </w:t>
            </w:r>
            <w:r w:rsidRPr="00E915EB">
              <w:t>deceleration of motion profile</w:t>
            </w:r>
          </w:p>
          <w:p w14:paraId="626E5A2E" w14:textId="77777777" w:rsidR="009A4810" w:rsidRDefault="009A4810" w:rsidP="00BB142C">
            <w:pPr>
              <w:pStyle w:val="TableTextSmallBullet"/>
            </w:pPr>
            <w:r w:rsidRPr="00E915EB">
              <w:t>Tune</w:t>
            </w:r>
            <w:r>
              <w:t>/ c</w:t>
            </w:r>
            <w:r w:rsidRPr="00E915EB">
              <w:t>heck control gains and load on axis</w:t>
            </w:r>
          </w:p>
          <w:p w14:paraId="3E868F7F" w14:textId="77777777" w:rsidR="009A4810" w:rsidRPr="00E915EB" w:rsidRDefault="009A4810" w:rsidP="00BB142C">
            <w:pPr>
              <w:pStyle w:val="TableTextSmallBullet"/>
            </w:pPr>
            <w:r>
              <w:t>If</w:t>
            </w:r>
            <w:r w:rsidRPr="00E915EB">
              <w:t xml:space="preserve"> the error persists, contact Technical Suppor</w:t>
            </w:r>
            <w:r>
              <w:t>t</w:t>
            </w:r>
          </w:p>
        </w:tc>
      </w:tr>
      <w:tr w:rsidR="009A4810" w:rsidRPr="00E915EB" w14:paraId="538EDBA5" w14:textId="77777777" w:rsidTr="009A4810">
        <w:tc>
          <w:tcPr>
            <w:tcW w:w="1107" w:type="dxa"/>
            <w:hideMark/>
          </w:tcPr>
          <w:p w14:paraId="5046D96D" w14:textId="77777777" w:rsidR="009A4810" w:rsidRPr="00E915EB" w:rsidRDefault="009A4810" w:rsidP="00BB142C">
            <w:pPr>
              <w:pStyle w:val="TableTextSmall"/>
              <w:rPr>
                <w:color w:val="000000"/>
              </w:rPr>
            </w:pPr>
            <w:r w:rsidRPr="00E915EB">
              <w:rPr>
                <w:color w:val="000000"/>
              </w:rPr>
              <w:t>0x0014dc04</w:t>
            </w:r>
          </w:p>
        </w:tc>
        <w:tc>
          <w:tcPr>
            <w:tcW w:w="770" w:type="dxa"/>
            <w:hideMark/>
          </w:tcPr>
          <w:p w14:paraId="490FFA19" w14:textId="77777777" w:rsidR="009A4810" w:rsidRPr="00E915EB" w:rsidRDefault="009A4810" w:rsidP="00BB142C">
            <w:pPr>
              <w:pStyle w:val="TableTextSmall"/>
              <w:rPr>
                <w:color w:val="000000"/>
              </w:rPr>
            </w:pPr>
            <w:r w:rsidRPr="00E915EB">
              <w:rPr>
                <w:color w:val="000000"/>
              </w:rPr>
              <w:t>0x3199</w:t>
            </w:r>
          </w:p>
        </w:tc>
        <w:tc>
          <w:tcPr>
            <w:tcW w:w="1078" w:type="dxa"/>
            <w:hideMark/>
          </w:tcPr>
          <w:p w14:paraId="04FA6036" w14:textId="77777777" w:rsidR="009A4810" w:rsidRPr="00E915EB" w:rsidRDefault="009A4810" w:rsidP="00BB142C">
            <w:pPr>
              <w:pStyle w:val="TableTextSmall"/>
              <w:rPr>
                <w:color w:val="000000"/>
              </w:rPr>
            </w:pPr>
            <w:r w:rsidRPr="00E915EB">
              <w:rPr>
                <w:color w:val="000000"/>
              </w:rPr>
              <w:t>Disable</w:t>
            </w:r>
          </w:p>
        </w:tc>
        <w:tc>
          <w:tcPr>
            <w:tcW w:w="1442" w:type="dxa"/>
            <w:hideMark/>
          </w:tcPr>
          <w:p w14:paraId="1449A3E7" w14:textId="77777777" w:rsidR="009A4810" w:rsidRPr="00E915EB" w:rsidRDefault="009A4810" w:rsidP="00BB142C">
            <w:pPr>
              <w:pStyle w:val="TableTextSmall"/>
              <w:rPr>
                <w:color w:val="000000"/>
              </w:rPr>
            </w:pPr>
            <w:r w:rsidRPr="009F60F6">
              <w:t>Regen</w:t>
            </w:r>
            <w:r>
              <w:t xml:space="preserve"> resistor</w:t>
            </w:r>
            <w:r w:rsidRPr="009F60F6">
              <w:t xml:space="preserve"> </w:t>
            </w:r>
            <w:r>
              <w:t>o</w:t>
            </w:r>
            <w:r w:rsidRPr="009F60F6">
              <w:t>verload</w:t>
            </w:r>
            <w:r>
              <w:t xml:space="preserve"> fault</w:t>
            </w:r>
          </w:p>
        </w:tc>
        <w:tc>
          <w:tcPr>
            <w:tcW w:w="1897" w:type="dxa"/>
            <w:hideMark/>
          </w:tcPr>
          <w:p w14:paraId="682195CE" w14:textId="77777777" w:rsidR="009A4810" w:rsidRPr="0062647E" w:rsidRDefault="009A4810" w:rsidP="00BB142C">
            <w:pPr>
              <w:pStyle w:val="TableTextSmall"/>
              <w:rPr>
                <w:color w:val="FF0000"/>
                <w:highlight w:val="yellow"/>
              </w:rPr>
            </w:pPr>
            <w:r>
              <w:rPr>
                <w:color w:val="000000"/>
              </w:rPr>
              <w:t>R</w:t>
            </w:r>
            <w:r w:rsidRPr="003819A0">
              <w:rPr>
                <w:color w:val="000000"/>
              </w:rPr>
              <w:t>egen resistor has been activated excessively within the last 5 second</w:t>
            </w:r>
            <w:r>
              <w:rPr>
                <w:color w:val="000000"/>
              </w:rPr>
              <w:t>s</w:t>
            </w:r>
            <w:r w:rsidRPr="003819A0">
              <w:rPr>
                <w:color w:val="000000"/>
              </w:rPr>
              <w:t>. It exceeds the maximum average power dissipated.</w:t>
            </w:r>
          </w:p>
        </w:tc>
        <w:tc>
          <w:tcPr>
            <w:tcW w:w="2127" w:type="dxa"/>
            <w:hideMark/>
          </w:tcPr>
          <w:p w14:paraId="6B7CE536" w14:textId="77777777" w:rsidR="009A4810" w:rsidRPr="008C43FC" w:rsidRDefault="009A4810" w:rsidP="00BB142C">
            <w:pPr>
              <w:pStyle w:val="TableTextSmallBullet"/>
            </w:pPr>
            <w:r w:rsidRPr="008C43FC">
              <w:t>Incorrect motion profile for the application</w:t>
            </w:r>
          </w:p>
          <w:p w14:paraId="31723F9B" w14:textId="77777777" w:rsidR="009A4810" w:rsidRPr="008C43FC" w:rsidRDefault="009A4810" w:rsidP="00BB142C">
            <w:pPr>
              <w:pStyle w:val="TableTextSmallBullet"/>
            </w:pPr>
            <w:r w:rsidRPr="008C43FC">
              <w:t>Load of axis too high</w:t>
            </w:r>
          </w:p>
          <w:p w14:paraId="06FEE1DF" w14:textId="77777777" w:rsidR="009A4810" w:rsidRPr="00E915EB" w:rsidRDefault="009A4810" w:rsidP="00BB142C">
            <w:pPr>
              <w:pStyle w:val="TableTextSmallBullet"/>
            </w:pPr>
            <w:r w:rsidRPr="008C43FC">
              <w:t xml:space="preserve">Incorrect use or configuration of regen resistor </w:t>
            </w:r>
          </w:p>
        </w:tc>
        <w:tc>
          <w:tcPr>
            <w:tcW w:w="2469" w:type="dxa"/>
            <w:hideMark/>
          </w:tcPr>
          <w:p w14:paraId="7B2BE334" w14:textId="77777777" w:rsidR="009A4810" w:rsidRDefault="009A4810" w:rsidP="00BB142C">
            <w:pPr>
              <w:pStyle w:val="TableTextSmallBullet"/>
            </w:pPr>
            <w:r>
              <w:t>Check</w:t>
            </w:r>
            <w:r w:rsidRPr="00E915EB">
              <w:t xml:space="preserve"> regen resistor </w:t>
            </w:r>
          </w:p>
          <w:p w14:paraId="5DB82EC3" w14:textId="77777777" w:rsidR="009A4810" w:rsidRDefault="009A4810" w:rsidP="00BB142C">
            <w:pPr>
              <w:pStyle w:val="TableTextSmallBullet"/>
            </w:pPr>
            <w:r>
              <w:t>Check</w:t>
            </w:r>
            <w:r w:rsidRPr="00E915EB">
              <w:t xml:space="preserve"> control gains, loads</w:t>
            </w:r>
          </w:p>
          <w:p w14:paraId="7DE6C5D4" w14:textId="77777777" w:rsidR="009A4810" w:rsidRDefault="009A4810" w:rsidP="00BB142C">
            <w:pPr>
              <w:pStyle w:val="TableTextSmallBullet"/>
            </w:pPr>
            <w:r>
              <w:t>Check</w:t>
            </w:r>
            <w:r w:rsidRPr="00E915EB">
              <w:t xml:space="preserve"> motion application</w:t>
            </w:r>
            <w:r>
              <w:t xml:space="preserve">; should </w:t>
            </w:r>
            <w:r w:rsidRPr="00E915EB">
              <w:t>be acceptable for the setup (axis)</w:t>
            </w:r>
          </w:p>
          <w:p w14:paraId="194051CD" w14:textId="77777777" w:rsidR="009A4810" w:rsidRPr="00E915EB" w:rsidRDefault="009A4810" w:rsidP="00BB142C">
            <w:pPr>
              <w:pStyle w:val="TableTextSmallBullet"/>
            </w:pPr>
            <w:r>
              <w:t>If</w:t>
            </w:r>
            <w:r w:rsidRPr="00E915EB">
              <w:t xml:space="preserve"> the error persists, contact Technical Support</w:t>
            </w:r>
          </w:p>
        </w:tc>
      </w:tr>
      <w:tr w:rsidR="009A4810" w:rsidRPr="00E915EB" w14:paraId="45F5C3EE" w14:textId="77777777" w:rsidTr="009A4810">
        <w:tc>
          <w:tcPr>
            <w:tcW w:w="1107" w:type="dxa"/>
            <w:hideMark/>
          </w:tcPr>
          <w:p w14:paraId="2A8D2F4C" w14:textId="77777777" w:rsidR="009A4810" w:rsidRPr="005D3DEE" w:rsidRDefault="009A4810" w:rsidP="00E915EB">
            <w:pPr>
              <w:pStyle w:val="TableTextSmall"/>
            </w:pPr>
            <w:r w:rsidRPr="005D3DEE">
              <w:t>0x04041a08</w:t>
            </w:r>
          </w:p>
        </w:tc>
        <w:tc>
          <w:tcPr>
            <w:tcW w:w="770" w:type="dxa"/>
            <w:hideMark/>
          </w:tcPr>
          <w:p w14:paraId="055C2EBC" w14:textId="77777777" w:rsidR="009A4810" w:rsidRPr="005D3DEE" w:rsidRDefault="009A4810" w:rsidP="00E915EB">
            <w:pPr>
              <w:pStyle w:val="TableTextSmall"/>
            </w:pPr>
            <w:r w:rsidRPr="005D3DEE">
              <w:t>0x3183</w:t>
            </w:r>
          </w:p>
        </w:tc>
        <w:tc>
          <w:tcPr>
            <w:tcW w:w="1078" w:type="dxa"/>
            <w:hideMark/>
          </w:tcPr>
          <w:p w14:paraId="3C7997A5" w14:textId="77777777" w:rsidR="009A4810" w:rsidRPr="005D3DEE" w:rsidRDefault="009A4810" w:rsidP="00E915EB">
            <w:pPr>
              <w:pStyle w:val="TableTextSmall"/>
            </w:pPr>
            <w:r w:rsidRPr="005D3DEE">
              <w:t>StopOnPath</w:t>
            </w:r>
          </w:p>
        </w:tc>
        <w:tc>
          <w:tcPr>
            <w:tcW w:w="1442" w:type="dxa"/>
            <w:hideMark/>
          </w:tcPr>
          <w:p w14:paraId="1FBB7B5F" w14:textId="77777777" w:rsidR="009A4810" w:rsidRPr="005D3DEE" w:rsidRDefault="009A4810" w:rsidP="00E915EB">
            <w:pPr>
              <w:pStyle w:val="TableTextSmall"/>
            </w:pPr>
            <w:r w:rsidRPr="005D3DEE">
              <w:t>AC Loss</w:t>
            </w:r>
          </w:p>
        </w:tc>
        <w:tc>
          <w:tcPr>
            <w:tcW w:w="1897" w:type="dxa"/>
            <w:hideMark/>
          </w:tcPr>
          <w:p w14:paraId="7678AA99" w14:textId="77777777" w:rsidR="009A4810" w:rsidRPr="005D3DEE" w:rsidRDefault="009A4810" w:rsidP="00E915EB">
            <w:pPr>
              <w:pStyle w:val="TableTextSmall"/>
            </w:pPr>
            <w:r w:rsidRPr="005D3DEE">
              <w:t xml:space="preserve">Power supply was down </w:t>
            </w:r>
            <w:r>
              <w:t>for</w:t>
            </w:r>
            <w:r w:rsidRPr="005D3DEE">
              <w:t xml:space="preserve"> </w:t>
            </w:r>
            <w:r>
              <w:t>duration defined by</w:t>
            </w:r>
            <w:r w:rsidRPr="005D3DEE">
              <w:t xml:space="preserve"> </w:t>
            </w:r>
            <w:r w:rsidRPr="002F2679">
              <w:rPr>
                <w:rStyle w:val="Strong"/>
              </w:rPr>
              <w:t>hw.acloss.filter.time</w:t>
            </w:r>
          </w:p>
        </w:tc>
        <w:tc>
          <w:tcPr>
            <w:tcW w:w="2127" w:type="dxa"/>
            <w:hideMark/>
          </w:tcPr>
          <w:p w14:paraId="0E35AD8A" w14:textId="77777777" w:rsidR="009A4810" w:rsidRPr="005D3DEE" w:rsidRDefault="009A4810" w:rsidP="00CE32DC">
            <w:pPr>
              <w:pStyle w:val="TableTextSmallBullet"/>
            </w:pPr>
            <w:r w:rsidRPr="005D3DEE">
              <w:t>Cable main power is disconnected</w:t>
            </w:r>
          </w:p>
          <w:p w14:paraId="3C4F47A6" w14:textId="77777777" w:rsidR="009A4810" w:rsidRPr="005D3DEE" w:rsidRDefault="009A4810" w:rsidP="00CE32DC">
            <w:pPr>
              <w:pStyle w:val="TableTextSmallBullet"/>
            </w:pPr>
            <w:r>
              <w:t>Faulty</w:t>
            </w:r>
            <w:r w:rsidRPr="005D3DEE">
              <w:t xml:space="preserve"> power supply</w:t>
            </w:r>
          </w:p>
        </w:tc>
        <w:tc>
          <w:tcPr>
            <w:tcW w:w="2469" w:type="dxa"/>
            <w:hideMark/>
          </w:tcPr>
          <w:p w14:paraId="487C6DD7" w14:textId="77777777" w:rsidR="009A4810" w:rsidRPr="005D3DEE" w:rsidRDefault="009A4810" w:rsidP="004A4214">
            <w:pPr>
              <w:pStyle w:val="TableTextSmallBullet"/>
            </w:pPr>
            <w:r w:rsidRPr="005D3DEE">
              <w:t>Check main power</w:t>
            </w:r>
          </w:p>
          <w:p w14:paraId="688EB655" w14:textId="77777777" w:rsidR="009A4810" w:rsidRPr="005D3DEE" w:rsidRDefault="009A4810" w:rsidP="004A4214">
            <w:pPr>
              <w:pStyle w:val="TableTextSmallBullet"/>
            </w:pPr>
            <w:r w:rsidRPr="005D3DEE">
              <w:t xml:space="preserve">Check parameter </w:t>
            </w:r>
            <w:r w:rsidRPr="00DE7492">
              <w:rPr>
                <w:rStyle w:val="Strong"/>
              </w:rPr>
              <w:t>hw.acloss.filter.time</w:t>
            </w:r>
          </w:p>
        </w:tc>
      </w:tr>
    </w:tbl>
    <w:p w14:paraId="3E3E8944" w14:textId="77777777" w:rsidR="00E915EB" w:rsidRDefault="00E915EB" w:rsidP="00436F2A">
      <w:pPr>
        <w:pStyle w:val="TableText"/>
      </w:pPr>
    </w:p>
    <w:p w14:paraId="400DDA44" w14:textId="2DA67588" w:rsidR="00436F2A" w:rsidRDefault="00436F2A" w:rsidP="002D0A6B">
      <w:pPr>
        <w:pStyle w:val="Heading2"/>
        <w:pageBreakBefore/>
      </w:pPr>
      <w:bookmarkStart w:id="224" w:name="_Toc157592016"/>
      <w:r>
        <w:t>Inhibits</w:t>
      </w:r>
      <w:bookmarkEnd w:id="224"/>
    </w:p>
    <w:tbl>
      <w:tblPr>
        <w:tblStyle w:val="STXTable2"/>
        <w:tblW w:w="5000" w:type="pct"/>
        <w:tblLook w:val="0020" w:firstRow="1" w:lastRow="0" w:firstColumn="0" w:lastColumn="0" w:noHBand="0" w:noVBand="0"/>
      </w:tblPr>
      <w:tblGrid>
        <w:gridCol w:w="1065"/>
        <w:gridCol w:w="812"/>
        <w:gridCol w:w="1163"/>
        <w:gridCol w:w="1414"/>
        <w:gridCol w:w="1860"/>
        <w:gridCol w:w="2115"/>
        <w:gridCol w:w="2461"/>
      </w:tblGrid>
      <w:tr w:rsidR="00436F2A" w:rsidRPr="00436F2A" w14:paraId="524CB4F9" w14:textId="77777777" w:rsidTr="00436F2A">
        <w:trPr>
          <w:cnfStyle w:val="100000000000" w:firstRow="1" w:lastRow="0" w:firstColumn="0" w:lastColumn="0" w:oddVBand="0" w:evenVBand="0" w:oddHBand="0" w:evenHBand="0" w:firstRowFirstColumn="0" w:firstRowLastColumn="0" w:lastRowFirstColumn="0" w:lastRowLastColumn="0"/>
        </w:trPr>
        <w:tc>
          <w:tcPr>
            <w:tcW w:w="489" w:type="pct"/>
          </w:tcPr>
          <w:p w14:paraId="0C7B9DEE" w14:textId="1E417BF9" w:rsidR="00436F2A" w:rsidRPr="00436F2A" w:rsidRDefault="00436F2A" w:rsidP="009A4810">
            <w:pPr>
              <w:pStyle w:val="TableTextSmallHead"/>
              <w:keepNext/>
              <w:rPr>
                <w:highlight w:val="cyan"/>
              </w:rPr>
            </w:pPr>
            <w:r>
              <w:t>Inhibit</w:t>
            </w:r>
            <w:r w:rsidRPr="00853EC8">
              <w:t xml:space="preserve"> </w:t>
            </w:r>
            <w:r>
              <w:br/>
            </w:r>
            <w:r w:rsidRPr="00853EC8">
              <w:t>Code</w:t>
            </w:r>
          </w:p>
        </w:tc>
        <w:tc>
          <w:tcPr>
            <w:tcW w:w="373" w:type="pct"/>
          </w:tcPr>
          <w:p w14:paraId="7D665F71" w14:textId="4A3EF0BF" w:rsidR="00436F2A" w:rsidRPr="00436F2A" w:rsidRDefault="00436F2A" w:rsidP="009A4810">
            <w:pPr>
              <w:pStyle w:val="TableTextSmallHead"/>
              <w:keepNext/>
              <w:rPr>
                <w:highlight w:val="cyan"/>
              </w:rPr>
            </w:pPr>
            <w:r w:rsidRPr="00853EC8">
              <w:t>CAN</w:t>
            </w:r>
            <w:r>
              <w:t xml:space="preserve"> </w:t>
            </w:r>
            <w:r w:rsidRPr="00853EC8">
              <w:t>Error Code</w:t>
            </w:r>
          </w:p>
        </w:tc>
        <w:tc>
          <w:tcPr>
            <w:tcW w:w="534" w:type="pct"/>
          </w:tcPr>
          <w:p w14:paraId="5B6863CA" w14:textId="746EDF76" w:rsidR="00436F2A" w:rsidRPr="00436F2A" w:rsidRDefault="00436F2A" w:rsidP="009A4810">
            <w:pPr>
              <w:pStyle w:val="TableTextSmallHead"/>
              <w:keepNext/>
              <w:rPr>
                <w:highlight w:val="cyan"/>
              </w:rPr>
            </w:pPr>
            <w:r w:rsidRPr="00853EC8">
              <w:t>Disable</w:t>
            </w:r>
            <w:r>
              <w:t xml:space="preserve"> </w:t>
            </w:r>
            <w:r w:rsidRPr="00853EC8">
              <w:t>Action</w:t>
            </w:r>
          </w:p>
        </w:tc>
        <w:tc>
          <w:tcPr>
            <w:tcW w:w="649" w:type="pct"/>
          </w:tcPr>
          <w:p w14:paraId="4EC93265" w14:textId="2A8BA687" w:rsidR="00436F2A" w:rsidRPr="00436F2A" w:rsidRDefault="00436F2A" w:rsidP="009A4810">
            <w:pPr>
              <w:pStyle w:val="TableTextSmallHead"/>
              <w:keepNext/>
              <w:rPr>
                <w:highlight w:val="cyan"/>
              </w:rPr>
            </w:pPr>
            <w:r w:rsidRPr="00853EC8">
              <w:t>Message</w:t>
            </w:r>
          </w:p>
        </w:tc>
        <w:tc>
          <w:tcPr>
            <w:tcW w:w="854" w:type="pct"/>
          </w:tcPr>
          <w:p w14:paraId="179F29C1" w14:textId="38C8FC02" w:rsidR="00436F2A" w:rsidRPr="00436F2A" w:rsidRDefault="00436F2A" w:rsidP="009A4810">
            <w:pPr>
              <w:pStyle w:val="TableTextSmallHead"/>
              <w:keepNext/>
              <w:rPr>
                <w:highlight w:val="cyan"/>
              </w:rPr>
            </w:pPr>
            <w:r w:rsidRPr="00853EC8">
              <w:t>Description</w:t>
            </w:r>
          </w:p>
        </w:tc>
        <w:tc>
          <w:tcPr>
            <w:tcW w:w="971" w:type="pct"/>
          </w:tcPr>
          <w:p w14:paraId="50119B84" w14:textId="5F2D8D6C" w:rsidR="00436F2A" w:rsidRPr="00436F2A" w:rsidRDefault="00436F2A" w:rsidP="009A4810">
            <w:pPr>
              <w:pStyle w:val="TableTextSmallHead"/>
              <w:keepNext/>
              <w:rPr>
                <w:highlight w:val="cyan"/>
              </w:rPr>
            </w:pPr>
            <w:r w:rsidRPr="00853EC8">
              <w:t>Likely Cause</w:t>
            </w:r>
            <w:r>
              <w:t>/</w:t>
            </w:r>
            <w:r w:rsidRPr="00853EC8">
              <w:t>s</w:t>
            </w:r>
          </w:p>
        </w:tc>
        <w:tc>
          <w:tcPr>
            <w:tcW w:w="1130" w:type="pct"/>
          </w:tcPr>
          <w:p w14:paraId="4E87FEF4" w14:textId="561E9E6C" w:rsidR="00436F2A" w:rsidRPr="00436F2A" w:rsidRDefault="00436F2A" w:rsidP="009A4810">
            <w:pPr>
              <w:pStyle w:val="TableTextSmallHead"/>
              <w:keepNext/>
              <w:rPr>
                <w:highlight w:val="cyan"/>
              </w:rPr>
            </w:pPr>
            <w:r w:rsidRPr="00853EC8">
              <w:t>Action Required</w:t>
            </w:r>
          </w:p>
        </w:tc>
      </w:tr>
      <w:tr w:rsidR="00436F2A" w:rsidRPr="00436F2A" w14:paraId="4FAD4AA7" w14:textId="77777777" w:rsidTr="00436F2A">
        <w:tc>
          <w:tcPr>
            <w:tcW w:w="489" w:type="pct"/>
          </w:tcPr>
          <w:p w14:paraId="63C7A898"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0x00801a0a</w:t>
            </w:r>
          </w:p>
        </w:tc>
        <w:tc>
          <w:tcPr>
            <w:tcW w:w="373" w:type="pct"/>
          </w:tcPr>
          <w:p w14:paraId="7D9BBDE2"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0x0000</w:t>
            </w:r>
          </w:p>
        </w:tc>
        <w:tc>
          <w:tcPr>
            <w:tcW w:w="534" w:type="pct"/>
          </w:tcPr>
          <w:p w14:paraId="5AD0922B"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None</w:t>
            </w:r>
          </w:p>
        </w:tc>
        <w:tc>
          <w:tcPr>
            <w:tcW w:w="649" w:type="pct"/>
          </w:tcPr>
          <w:p w14:paraId="0E845A42"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STO warning</w:t>
            </w:r>
          </w:p>
        </w:tc>
        <w:tc>
          <w:tcPr>
            <w:tcW w:w="854" w:type="pct"/>
          </w:tcPr>
          <w:p w14:paraId="06875944"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 xml:space="preserve">FPGA reports STO error indication from the power board. </w:t>
            </w:r>
          </w:p>
        </w:tc>
        <w:tc>
          <w:tcPr>
            <w:tcW w:w="971" w:type="pct"/>
          </w:tcPr>
          <w:p w14:paraId="11783D87" w14:textId="77777777" w:rsidR="00436F2A" w:rsidRPr="00436F2A" w:rsidRDefault="00436F2A" w:rsidP="0004259B">
            <w:pPr>
              <w:widowControl w:val="0"/>
              <w:numPr>
                <w:ilvl w:val="0"/>
                <w:numId w:val="48"/>
              </w:numPr>
              <w:tabs>
                <w:tab w:val="left" w:pos="113"/>
              </w:tabs>
              <w:suppressAutoHyphens/>
              <w:autoSpaceDE w:val="0"/>
              <w:autoSpaceDN w:val="0"/>
              <w:adjustRightInd w:val="0"/>
              <w:spacing w:before="40" w:after="40"/>
              <w:ind w:left="113" w:hanging="113"/>
              <w:textAlignment w:val="baseline"/>
              <w:rPr>
                <w:rFonts w:eastAsia="MS Mincho" w:cs="Segoe UI"/>
                <w:color w:val="000000"/>
                <w:sz w:val="18"/>
                <w:szCs w:val="18"/>
              </w:rPr>
            </w:pPr>
            <w:r w:rsidRPr="00436F2A">
              <w:rPr>
                <w:rFonts w:eastAsia="MS Mincho" w:cs="Segoe UI"/>
                <w:color w:val="000000"/>
                <w:sz w:val="18"/>
                <w:szCs w:val="18"/>
              </w:rPr>
              <w:t>STO connector is unplugged</w:t>
            </w:r>
          </w:p>
          <w:p w14:paraId="4CDD23E2" w14:textId="77777777" w:rsidR="00436F2A" w:rsidRPr="00436F2A" w:rsidRDefault="00436F2A" w:rsidP="0004259B">
            <w:pPr>
              <w:widowControl w:val="0"/>
              <w:numPr>
                <w:ilvl w:val="0"/>
                <w:numId w:val="48"/>
              </w:numPr>
              <w:tabs>
                <w:tab w:val="left" w:pos="113"/>
              </w:tabs>
              <w:suppressAutoHyphens/>
              <w:autoSpaceDE w:val="0"/>
              <w:autoSpaceDN w:val="0"/>
              <w:adjustRightInd w:val="0"/>
              <w:spacing w:before="40" w:after="40"/>
              <w:ind w:left="113" w:hanging="113"/>
              <w:textAlignment w:val="baseline"/>
              <w:rPr>
                <w:rFonts w:eastAsia="MS Mincho" w:cs="Segoe UI"/>
                <w:color w:val="000000"/>
                <w:sz w:val="18"/>
                <w:szCs w:val="18"/>
              </w:rPr>
            </w:pPr>
            <w:r w:rsidRPr="00436F2A">
              <w:rPr>
                <w:rFonts w:eastAsia="MS Mincho" w:cs="Segoe UI"/>
                <w:color w:val="000000"/>
                <w:sz w:val="18"/>
                <w:szCs w:val="18"/>
              </w:rPr>
              <w:t>No 24V supply to the STO connector</w:t>
            </w:r>
          </w:p>
        </w:tc>
        <w:tc>
          <w:tcPr>
            <w:tcW w:w="1130" w:type="pct"/>
          </w:tcPr>
          <w:p w14:paraId="5AB665A6" w14:textId="77777777" w:rsidR="00436F2A" w:rsidRPr="00436F2A" w:rsidRDefault="00436F2A" w:rsidP="0004259B">
            <w:pPr>
              <w:widowControl w:val="0"/>
              <w:numPr>
                <w:ilvl w:val="0"/>
                <w:numId w:val="48"/>
              </w:numPr>
              <w:tabs>
                <w:tab w:val="left" w:pos="113"/>
              </w:tabs>
              <w:suppressAutoHyphens/>
              <w:autoSpaceDE w:val="0"/>
              <w:autoSpaceDN w:val="0"/>
              <w:adjustRightInd w:val="0"/>
              <w:spacing w:before="40" w:after="40"/>
              <w:ind w:left="113" w:hanging="113"/>
              <w:textAlignment w:val="baseline"/>
              <w:rPr>
                <w:rFonts w:eastAsia="MS Mincho" w:cs="Segoe UI"/>
                <w:color w:val="000000"/>
                <w:sz w:val="18"/>
                <w:szCs w:val="18"/>
              </w:rPr>
            </w:pPr>
            <w:r w:rsidRPr="00436F2A">
              <w:rPr>
                <w:rFonts w:eastAsia="MS Mincho" w:cs="Segoe UI"/>
                <w:color w:val="000000"/>
                <w:sz w:val="18"/>
                <w:szCs w:val="18"/>
              </w:rPr>
              <w:t>Check the STO connector</w:t>
            </w:r>
          </w:p>
          <w:p w14:paraId="22667543" w14:textId="77777777" w:rsidR="00436F2A" w:rsidRPr="00436F2A" w:rsidRDefault="00436F2A" w:rsidP="0004259B">
            <w:pPr>
              <w:widowControl w:val="0"/>
              <w:numPr>
                <w:ilvl w:val="0"/>
                <w:numId w:val="48"/>
              </w:numPr>
              <w:tabs>
                <w:tab w:val="left" w:pos="113"/>
              </w:tabs>
              <w:suppressAutoHyphens/>
              <w:autoSpaceDE w:val="0"/>
              <w:autoSpaceDN w:val="0"/>
              <w:adjustRightInd w:val="0"/>
              <w:spacing w:before="40" w:after="40"/>
              <w:ind w:left="113" w:hanging="113"/>
              <w:textAlignment w:val="baseline"/>
              <w:rPr>
                <w:rFonts w:eastAsia="MS Mincho" w:cs="Segoe UI"/>
                <w:color w:val="000000"/>
                <w:sz w:val="18"/>
                <w:szCs w:val="18"/>
              </w:rPr>
            </w:pPr>
            <w:r w:rsidRPr="00436F2A">
              <w:rPr>
                <w:rFonts w:eastAsia="MS Mincho" w:cs="Segoe UI"/>
                <w:color w:val="000000"/>
                <w:sz w:val="18"/>
                <w:szCs w:val="18"/>
              </w:rPr>
              <w:t>Check the power supply</w:t>
            </w:r>
          </w:p>
        </w:tc>
      </w:tr>
      <w:tr w:rsidR="00436F2A" w:rsidRPr="00436F2A" w14:paraId="4F530AC3" w14:textId="77777777" w:rsidTr="00436F2A">
        <w:tc>
          <w:tcPr>
            <w:tcW w:w="489" w:type="pct"/>
          </w:tcPr>
          <w:p w14:paraId="4615D52A"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0x0080dc05</w:t>
            </w:r>
          </w:p>
        </w:tc>
        <w:tc>
          <w:tcPr>
            <w:tcW w:w="373" w:type="pct"/>
          </w:tcPr>
          <w:p w14:paraId="4E9F86B2"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0x0000</w:t>
            </w:r>
          </w:p>
        </w:tc>
        <w:tc>
          <w:tcPr>
            <w:tcW w:w="534" w:type="pct"/>
          </w:tcPr>
          <w:p w14:paraId="58FF3DB8"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None</w:t>
            </w:r>
          </w:p>
        </w:tc>
        <w:tc>
          <w:tcPr>
            <w:tcW w:w="649" w:type="pct"/>
          </w:tcPr>
          <w:p w14:paraId="52EF9AA1"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Inrush open warning</w:t>
            </w:r>
          </w:p>
        </w:tc>
        <w:tc>
          <w:tcPr>
            <w:tcW w:w="854" w:type="pct"/>
          </w:tcPr>
          <w:p w14:paraId="4D0BE3B6"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 xml:space="preserve">The bus voltage has not reached inrush threshold. </w:t>
            </w:r>
          </w:p>
        </w:tc>
        <w:tc>
          <w:tcPr>
            <w:tcW w:w="971" w:type="pct"/>
          </w:tcPr>
          <w:p w14:paraId="5C2B930F" w14:textId="77777777" w:rsidR="00436F2A" w:rsidRPr="00436F2A" w:rsidRDefault="00436F2A" w:rsidP="0004259B">
            <w:pPr>
              <w:widowControl w:val="0"/>
              <w:tabs>
                <w:tab w:val="left" w:pos="454"/>
                <w:tab w:val="left" w:pos="1361"/>
                <w:tab w:val="left" w:pos="2381"/>
                <w:tab w:val="left" w:pos="3402"/>
                <w:tab w:val="left" w:pos="4423"/>
                <w:tab w:val="left" w:pos="5443"/>
              </w:tabs>
              <w:autoSpaceDE w:val="0"/>
              <w:autoSpaceDN w:val="0"/>
              <w:adjustRightInd w:val="0"/>
              <w:spacing w:before="40" w:after="40"/>
              <w:textAlignment w:val="baseline"/>
              <w:rPr>
                <w:rFonts w:eastAsia="MS Mincho" w:cs="Segoe UI"/>
                <w:color w:val="000000"/>
                <w:sz w:val="18"/>
                <w:szCs w:val="18"/>
              </w:rPr>
            </w:pPr>
            <w:r w:rsidRPr="00436F2A">
              <w:rPr>
                <w:rFonts w:eastAsia="MS Mincho" w:cs="Segoe UI"/>
                <w:color w:val="000000"/>
                <w:sz w:val="18"/>
                <w:szCs w:val="18"/>
              </w:rPr>
              <w:t>Main power supply is disconnected</w:t>
            </w:r>
          </w:p>
        </w:tc>
        <w:tc>
          <w:tcPr>
            <w:tcW w:w="1130" w:type="pct"/>
          </w:tcPr>
          <w:p w14:paraId="0EB58D67" w14:textId="77777777" w:rsidR="00436F2A" w:rsidRPr="00436F2A" w:rsidRDefault="00436F2A" w:rsidP="0004259B">
            <w:pPr>
              <w:widowControl w:val="0"/>
              <w:numPr>
                <w:ilvl w:val="0"/>
                <w:numId w:val="48"/>
              </w:numPr>
              <w:tabs>
                <w:tab w:val="left" w:pos="113"/>
              </w:tabs>
              <w:suppressAutoHyphens/>
              <w:autoSpaceDE w:val="0"/>
              <w:autoSpaceDN w:val="0"/>
              <w:adjustRightInd w:val="0"/>
              <w:spacing w:before="40" w:after="40"/>
              <w:ind w:left="113" w:hanging="113"/>
              <w:textAlignment w:val="baseline"/>
              <w:rPr>
                <w:rFonts w:eastAsia="MS Mincho" w:cs="Segoe UI"/>
                <w:color w:val="000000"/>
                <w:sz w:val="18"/>
                <w:szCs w:val="18"/>
              </w:rPr>
            </w:pPr>
            <w:r w:rsidRPr="00436F2A">
              <w:rPr>
                <w:rFonts w:eastAsia="MS Mincho" w:cs="Segoe UI"/>
                <w:color w:val="000000"/>
                <w:sz w:val="18"/>
                <w:szCs w:val="18"/>
              </w:rPr>
              <w:t>Check the main power supply</w:t>
            </w:r>
          </w:p>
          <w:p w14:paraId="65FE71EC" w14:textId="77777777" w:rsidR="00436F2A" w:rsidRPr="00436F2A" w:rsidRDefault="00436F2A" w:rsidP="0004259B">
            <w:pPr>
              <w:widowControl w:val="0"/>
              <w:numPr>
                <w:ilvl w:val="0"/>
                <w:numId w:val="48"/>
              </w:numPr>
              <w:tabs>
                <w:tab w:val="left" w:pos="113"/>
              </w:tabs>
              <w:suppressAutoHyphens/>
              <w:autoSpaceDE w:val="0"/>
              <w:autoSpaceDN w:val="0"/>
              <w:adjustRightInd w:val="0"/>
              <w:spacing w:before="40" w:after="40"/>
              <w:ind w:left="113" w:hanging="113"/>
              <w:textAlignment w:val="baseline"/>
              <w:rPr>
                <w:rFonts w:eastAsia="MS Mincho" w:cs="Segoe UI"/>
                <w:color w:val="000000"/>
                <w:sz w:val="18"/>
                <w:szCs w:val="18"/>
              </w:rPr>
            </w:pPr>
            <w:r w:rsidRPr="00436F2A">
              <w:rPr>
                <w:rFonts w:eastAsia="MS Mincho" w:cs="Segoe UI"/>
                <w:color w:val="000000"/>
                <w:sz w:val="18"/>
                <w:szCs w:val="18"/>
              </w:rPr>
              <w:t>Read Vbus value</w:t>
            </w:r>
          </w:p>
          <w:p w14:paraId="6D654BD7" w14:textId="77777777" w:rsidR="00436F2A" w:rsidRPr="00436F2A" w:rsidRDefault="00436F2A" w:rsidP="0004259B">
            <w:pPr>
              <w:widowControl w:val="0"/>
              <w:numPr>
                <w:ilvl w:val="0"/>
                <w:numId w:val="48"/>
              </w:numPr>
              <w:tabs>
                <w:tab w:val="left" w:pos="113"/>
              </w:tabs>
              <w:suppressAutoHyphens/>
              <w:autoSpaceDE w:val="0"/>
              <w:autoSpaceDN w:val="0"/>
              <w:adjustRightInd w:val="0"/>
              <w:spacing w:before="40" w:after="40"/>
              <w:ind w:left="113" w:hanging="113"/>
              <w:textAlignment w:val="baseline"/>
              <w:rPr>
                <w:rFonts w:eastAsia="MS Mincho" w:cs="Segoe UI"/>
                <w:color w:val="000000"/>
                <w:sz w:val="18"/>
                <w:szCs w:val="18"/>
              </w:rPr>
            </w:pPr>
            <w:r w:rsidRPr="00436F2A">
              <w:rPr>
                <w:rFonts w:eastAsia="MS Mincho" w:cs="Segoe UI"/>
                <w:color w:val="000000"/>
                <w:sz w:val="18"/>
                <w:szCs w:val="18"/>
              </w:rPr>
              <w:t>Make sure inrush.open.thresh value meets specifications</w:t>
            </w:r>
          </w:p>
          <w:p w14:paraId="621B6087" w14:textId="77777777" w:rsidR="00436F2A" w:rsidRPr="00436F2A" w:rsidRDefault="00436F2A" w:rsidP="0004259B">
            <w:pPr>
              <w:widowControl w:val="0"/>
              <w:numPr>
                <w:ilvl w:val="0"/>
                <w:numId w:val="48"/>
              </w:numPr>
              <w:tabs>
                <w:tab w:val="left" w:pos="113"/>
              </w:tabs>
              <w:suppressAutoHyphens/>
              <w:autoSpaceDE w:val="0"/>
              <w:autoSpaceDN w:val="0"/>
              <w:adjustRightInd w:val="0"/>
              <w:spacing w:before="40" w:after="40"/>
              <w:ind w:left="113" w:hanging="113"/>
              <w:textAlignment w:val="baseline"/>
              <w:rPr>
                <w:rFonts w:eastAsia="MS Mincho" w:cs="Segoe UI"/>
                <w:color w:val="000000"/>
                <w:sz w:val="18"/>
                <w:szCs w:val="18"/>
              </w:rPr>
            </w:pPr>
            <w:r w:rsidRPr="00436F2A">
              <w:rPr>
                <w:rFonts w:eastAsia="MS Mincho" w:cs="Segoe UI"/>
                <w:color w:val="000000"/>
                <w:sz w:val="18"/>
                <w:szCs w:val="18"/>
              </w:rPr>
              <w:t>If the error persists, contact Technical Support.</w:t>
            </w:r>
          </w:p>
        </w:tc>
      </w:tr>
    </w:tbl>
    <w:p w14:paraId="64181F74" w14:textId="77777777" w:rsidR="00436F2A" w:rsidRDefault="00436F2A" w:rsidP="00E915EB">
      <w:pPr>
        <w:pStyle w:val="BodyText"/>
      </w:pPr>
    </w:p>
    <w:p w14:paraId="046DC082" w14:textId="77777777" w:rsidR="00436F2A" w:rsidRDefault="00436F2A" w:rsidP="00E915EB">
      <w:pPr>
        <w:pStyle w:val="BodyText"/>
      </w:pPr>
    </w:p>
    <w:p w14:paraId="6623584A" w14:textId="77777777" w:rsidR="00853EC8" w:rsidRDefault="00853EC8" w:rsidP="00E915EB">
      <w:pPr>
        <w:pStyle w:val="BodyText"/>
        <w:sectPr w:rsidR="00853EC8" w:rsidSect="00853EC8">
          <w:footerReference w:type="even" r:id="rId63"/>
          <w:footerReference w:type="default" r:id="rId64"/>
          <w:type w:val="continuous"/>
          <w:pgSz w:w="11910" w:h="16840" w:code="9"/>
          <w:pgMar w:top="1418" w:right="567" w:bottom="1418" w:left="567" w:header="964" w:footer="964" w:gutter="0"/>
          <w:cols w:space="708"/>
          <w:titlePg/>
          <w:docGrid w:linePitch="360"/>
        </w:sectPr>
      </w:pPr>
    </w:p>
    <w:p w14:paraId="43E8E481" w14:textId="77777777" w:rsidR="00E67ABB" w:rsidRPr="00E67ABB" w:rsidRDefault="00E67ABB" w:rsidP="00E67ABB">
      <w:pPr>
        <w:pStyle w:val="BodyText"/>
      </w:pPr>
    </w:p>
    <w:bookmarkEnd w:id="186"/>
    <w:p w14:paraId="10B263E5" w14:textId="7A78DDC6" w:rsidR="0050386F" w:rsidRDefault="0050386F" w:rsidP="0050386F">
      <w:pPr>
        <w:pStyle w:val="BodyText"/>
      </w:pPr>
    </w:p>
    <w:bookmarkEnd w:id="187"/>
    <w:p w14:paraId="20787220" w14:textId="77777777" w:rsidR="0050386F" w:rsidRPr="0050386F" w:rsidRDefault="0050386F" w:rsidP="0050386F">
      <w:pPr>
        <w:pStyle w:val="BodyText"/>
      </w:pPr>
    </w:p>
    <w:sectPr w:rsidR="0050386F" w:rsidRPr="0050386F" w:rsidSect="00853EC8">
      <w:type w:val="continuous"/>
      <w:pgSz w:w="11910" w:h="16840" w:code="9"/>
      <w:pgMar w:top="1418" w:right="1418" w:bottom="1418" w:left="1418" w:header="964" w:footer="96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7">
      <wne:acd wne:acdName="acd2"/>
    </wne:keymap>
    <wne:keymap wne:kcmPrimary="007A">
      <wne:acd wne:acdName="acd1"/>
    </wne:keymap>
    <wne:keymap wne:kcmPrimary="007B">
      <wne:acd wne:acdName="acd0"/>
    </wne:keymap>
  </wne:keymaps>
  <wne:toolbars>
    <wne:acdManifest>
      <wne:acdEntry wne:acdName="acd0"/>
      <wne:acdEntry wne:acdName="acd1"/>
      <wne:acdEntry wne:acdName="acd2"/>
    </wne:acdManifest>
  </wne:toolbars>
  <wne:acds>
    <wne:acd wne:argValue="AQAAAEIA" wne:acdName="acd0" wne:fciIndexBasedOn="0065"/>
    <wne:acd wne:argValue="AQAAADAA" wne:acdName="acd1" wne:fciIndexBasedOn="0065"/>
    <wne:acd wne:argValue="AgBUAGEAYgBsAGUAIABUAGUAeAB0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3A475" w14:textId="77777777" w:rsidR="00C434A1" w:rsidRDefault="00C434A1">
      <w:r>
        <w:separator/>
      </w:r>
    </w:p>
  </w:endnote>
  <w:endnote w:type="continuationSeparator" w:id="0">
    <w:p w14:paraId="1289196B" w14:textId="77777777" w:rsidR="00C434A1" w:rsidRDefault="00C43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ource Code Pro">
    <w:panose1 w:val="020B0309030403020204"/>
    <w:charset w:val="00"/>
    <w:family w:val="modern"/>
    <w:pitch w:val="fixed"/>
    <w:sig w:usb0="200002F7" w:usb1="020038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A74E" w14:textId="3515F609" w:rsidR="00447578" w:rsidRPr="00A37A0D" w:rsidRDefault="009137C7" w:rsidP="00447578">
    <w:pPr>
      <w:pStyle w:val="Footer"/>
    </w:pPr>
    <w:r>
      <w:fldChar w:fldCharType="begin"/>
    </w:r>
    <w:r>
      <w:instrText xml:space="preserve"> PAGE  \* Arabic  \* MERGEFORMAT </w:instrText>
    </w:r>
    <w:r>
      <w:fldChar w:fldCharType="separate"/>
    </w:r>
    <w:r>
      <w:t>10</w:t>
    </w:r>
    <w:r>
      <w:rPr>
        <w:noProof/>
      </w:rPr>
      <w:fldChar w:fldCharType="end"/>
    </w:r>
    <w:r w:rsidR="00447578">
      <w:tab/>
    </w:r>
    <w:r w:rsidR="00447578" w:rsidRPr="00A37A0D">
      <w:fldChar w:fldCharType="begin"/>
    </w:r>
    <w:r w:rsidR="00447578" w:rsidRPr="00A37A0D">
      <w:instrText xml:space="preserve"> SUBJECT</w:instrText>
    </w:r>
  </w:p>
  <w:p w14:paraId="1F88D47C" w14:textId="6756A607" w:rsidR="00D0492E" w:rsidRDefault="00447578" w:rsidP="00620A86">
    <w:pPr>
      <w:pStyle w:val="Footer"/>
    </w:pPr>
    <w:r w:rsidRPr="00A37A0D">
      <w:instrText xml:space="preserve">\* MERGEFORMAT </w:instrText>
    </w:r>
    <w:r w:rsidRPr="00A37A0D">
      <w:fldChar w:fldCharType="separate"/>
    </w:r>
    <w:r w:rsidR="00E07248">
      <w:t>smartPX</w:t>
    </w:r>
    <w:r w:rsidRPr="00A37A0D">
      <w:fldChar w:fldCharType="end"/>
    </w:r>
    <w:r w:rsidR="009137C7">
      <w:t xml:space="preserve">  </w:t>
    </w:r>
    <w:r w:rsidR="00424AC5">
      <w:fldChar w:fldCharType="begin"/>
    </w:r>
    <w:r w:rsidR="00424AC5">
      <w:instrText xml:space="preserve"> DOCPROPERTY  Title  \* MERGEFORMAT </w:instrText>
    </w:r>
    <w:r w:rsidR="00424AC5">
      <w:fldChar w:fldCharType="separate"/>
    </w:r>
    <w:r w:rsidR="00E07248">
      <w:t>Quick Start Guide</w:t>
    </w:r>
    <w:r w:rsidR="00424AC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38EAF" w14:textId="77777777" w:rsidR="00620A86" w:rsidRPr="00A37A0D" w:rsidRDefault="00620A86" w:rsidP="00620A86">
    <w:pPr>
      <w:pStyle w:val="Footer"/>
    </w:pPr>
    <w:r w:rsidRPr="00A37A0D">
      <w:fldChar w:fldCharType="begin"/>
    </w:r>
    <w:r w:rsidRPr="00A37A0D">
      <w:instrText xml:space="preserve"> SUBJECT</w:instrText>
    </w:r>
  </w:p>
  <w:p w14:paraId="7E1338A5" w14:textId="6D106B1E" w:rsidR="00D0492E" w:rsidRPr="00620A86" w:rsidRDefault="00620A86" w:rsidP="00620A86">
    <w:pPr>
      <w:pStyle w:val="Footer"/>
    </w:pPr>
    <w:r w:rsidRPr="00A37A0D">
      <w:instrText xml:space="preserve">\* MERGEFORMAT </w:instrText>
    </w:r>
    <w:r w:rsidRPr="00A37A0D">
      <w:fldChar w:fldCharType="separate"/>
    </w:r>
    <w:r w:rsidR="00E07248">
      <w:t>smartPX</w:t>
    </w:r>
    <w:r w:rsidRPr="00A37A0D">
      <w:fldChar w:fldCharType="end"/>
    </w:r>
    <w:r>
      <w:t xml:space="preserve">  </w:t>
    </w:r>
    <w:r w:rsidR="00424AC5">
      <w:fldChar w:fldCharType="begin"/>
    </w:r>
    <w:r w:rsidR="00424AC5">
      <w:instrText xml:space="preserve"> DOCPROPERTY  Title  \* MERGEFORMAT </w:instrText>
    </w:r>
    <w:r w:rsidR="00424AC5">
      <w:fldChar w:fldCharType="separate"/>
    </w:r>
    <w:r w:rsidR="00E07248">
      <w:t>Quick Start Guide</w:t>
    </w:r>
    <w:r w:rsidR="00424AC5">
      <w:fldChar w:fldCharType="end"/>
    </w:r>
    <w:r>
      <w:tab/>
    </w:r>
    <w:r>
      <w:fldChar w:fldCharType="begin"/>
    </w:r>
    <w:r>
      <w:instrText xml:space="preserve"> PAGE  \* Arabic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D9E44" w14:textId="7BEFBD42" w:rsidR="00620A86" w:rsidRDefault="007F6069" w:rsidP="00620A86">
    <w:pPr>
      <w:pStyle w:val="Footer"/>
      <w:pBdr>
        <w:top w:val="none" w:sz="0" w:space="0" w:color="auto"/>
      </w:pBdr>
    </w:pPr>
    <w:r>
      <w:rPr>
        <w:noProof/>
      </w:rPr>
      <w:drawing>
        <wp:inline distT="0" distB="0" distL="0" distR="0" wp14:anchorId="373C7F2B" wp14:editId="26E76792">
          <wp:extent cx="3240000" cy="740878"/>
          <wp:effectExtent l="0" t="0" r="0" b="2540"/>
          <wp:docPr id="1780986357" name="Picture 1780986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Logo_Servotronix (cr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0000" cy="7408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9C20" w14:textId="77777777" w:rsidR="00FC163B" w:rsidRPr="00A37A0D" w:rsidRDefault="00FC163B" w:rsidP="00FC163B">
    <w:pPr>
      <w:pStyle w:val="Footer"/>
      <w:tabs>
        <w:tab w:val="clear" w:pos="9072"/>
        <w:tab w:val="right" w:pos="10773"/>
      </w:tabs>
    </w:pPr>
    <w:r>
      <w:fldChar w:fldCharType="begin"/>
    </w:r>
    <w:r>
      <w:instrText xml:space="preserve"> PAGE  \* Arabic  \* MERGEFORMAT </w:instrText>
    </w:r>
    <w:r>
      <w:fldChar w:fldCharType="separate"/>
    </w:r>
    <w:r>
      <w:t>10</w:t>
    </w:r>
    <w:r>
      <w:rPr>
        <w:noProof/>
      </w:rPr>
      <w:fldChar w:fldCharType="end"/>
    </w:r>
    <w:r>
      <w:tab/>
    </w:r>
    <w:r w:rsidRPr="00A37A0D">
      <w:fldChar w:fldCharType="begin"/>
    </w:r>
    <w:r w:rsidRPr="00A37A0D">
      <w:instrText xml:space="preserve"> SUBJECT</w:instrText>
    </w:r>
  </w:p>
  <w:p w14:paraId="62F03630" w14:textId="77777777" w:rsidR="00FC163B" w:rsidRDefault="00FC163B" w:rsidP="00FC163B">
    <w:pPr>
      <w:pStyle w:val="Footer"/>
      <w:tabs>
        <w:tab w:val="clear" w:pos="9072"/>
        <w:tab w:val="right" w:pos="10773"/>
      </w:tabs>
    </w:pPr>
    <w:r w:rsidRPr="00A37A0D">
      <w:instrText xml:space="preserve">\* MERGEFORMAT </w:instrText>
    </w:r>
    <w:r w:rsidRPr="00A37A0D">
      <w:fldChar w:fldCharType="separate"/>
    </w:r>
    <w:r>
      <w:t>smartPX</w:t>
    </w:r>
    <w:r w:rsidRPr="00A37A0D">
      <w:fldChar w:fldCharType="end"/>
    </w:r>
    <w:r>
      <w:t xml:space="preserve">  </w:t>
    </w:r>
    <w:fldSimple w:instr=" DOCPROPERTY  Title  \* MERGEFORMAT ">
      <w:r>
        <w:t>Quick Start Guide</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FF41E" w14:textId="77777777" w:rsidR="00FC163B" w:rsidRPr="00A37A0D" w:rsidRDefault="00FC163B" w:rsidP="00FC163B">
    <w:pPr>
      <w:pStyle w:val="Footer"/>
      <w:tabs>
        <w:tab w:val="clear" w:pos="9072"/>
        <w:tab w:val="right" w:pos="10773"/>
      </w:tabs>
    </w:pPr>
    <w:r w:rsidRPr="00A37A0D">
      <w:fldChar w:fldCharType="begin"/>
    </w:r>
    <w:r w:rsidRPr="00A37A0D">
      <w:instrText xml:space="preserve"> SUBJECT</w:instrText>
    </w:r>
  </w:p>
  <w:p w14:paraId="6834E642" w14:textId="324CEFA4" w:rsidR="00FC163B" w:rsidRPr="00620A86" w:rsidRDefault="00FC163B" w:rsidP="00FC163B">
    <w:pPr>
      <w:pStyle w:val="Footer"/>
      <w:tabs>
        <w:tab w:val="clear" w:pos="9072"/>
        <w:tab w:val="right" w:pos="10773"/>
      </w:tabs>
    </w:pPr>
    <w:r w:rsidRPr="00A37A0D">
      <w:instrText xml:space="preserve">\* MERGEFORMAT </w:instrText>
    </w:r>
    <w:r w:rsidRPr="00A37A0D">
      <w:fldChar w:fldCharType="separate"/>
    </w:r>
    <w:r>
      <w:t>smartPX</w:t>
    </w:r>
    <w:r w:rsidRPr="00A37A0D">
      <w:fldChar w:fldCharType="end"/>
    </w:r>
    <w:r>
      <w:t xml:space="preserve">  </w:t>
    </w:r>
    <w:fldSimple w:instr=" DOCPROPERTY  Title  \* MERGEFORMAT ">
      <w:r>
        <w:t>Quick Start Guide</w:t>
      </w:r>
    </w:fldSimple>
    <w:r>
      <w:tab/>
    </w:r>
    <w:r>
      <w:fldChar w:fldCharType="begin"/>
    </w:r>
    <w:r>
      <w:instrText xml:space="preserve"> PAGE  \* Arabic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7F5CF" w14:textId="77777777" w:rsidR="00C434A1" w:rsidRDefault="00C434A1">
      <w:r>
        <w:separator/>
      </w:r>
    </w:p>
  </w:footnote>
  <w:footnote w:type="continuationSeparator" w:id="0">
    <w:p w14:paraId="09AB0A66" w14:textId="77777777" w:rsidR="00C434A1" w:rsidRDefault="00C434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4E608" w14:textId="7668FFF8" w:rsidR="00531301" w:rsidRDefault="00531301">
    <w:pPr>
      <w:pStyle w:val="BodyText"/>
      <w:spacing w:line="14" w:lineRule="auto"/>
    </w:pPr>
  </w:p>
  <w:p w14:paraId="2EB29A0E" w14:textId="77777777" w:rsidR="00D0492E" w:rsidRDefault="00D049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E6E801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1A7103B"/>
    <w:multiLevelType w:val="hybridMultilevel"/>
    <w:tmpl w:val="A61C316C"/>
    <w:lvl w:ilvl="0" w:tplc="04090001">
      <w:start w:val="1"/>
      <w:numFmt w:val="bullet"/>
      <w:lvlText w:val=""/>
      <w:lvlJc w:val="left"/>
      <w:pPr>
        <w:ind w:left="2024" w:hanging="360"/>
      </w:pPr>
      <w:rPr>
        <w:rFonts w:ascii="Symbol" w:hAnsi="Symbol" w:hint="default"/>
      </w:rPr>
    </w:lvl>
    <w:lvl w:ilvl="1" w:tplc="04090003" w:tentative="1">
      <w:start w:val="1"/>
      <w:numFmt w:val="bullet"/>
      <w:lvlText w:val="o"/>
      <w:lvlJc w:val="left"/>
      <w:pPr>
        <w:ind w:left="2744" w:hanging="360"/>
      </w:pPr>
      <w:rPr>
        <w:rFonts w:ascii="Courier New" w:hAnsi="Courier New" w:cs="Courier New" w:hint="default"/>
      </w:rPr>
    </w:lvl>
    <w:lvl w:ilvl="2" w:tplc="04090005" w:tentative="1">
      <w:start w:val="1"/>
      <w:numFmt w:val="bullet"/>
      <w:lvlText w:val=""/>
      <w:lvlJc w:val="left"/>
      <w:pPr>
        <w:ind w:left="3464" w:hanging="360"/>
      </w:pPr>
      <w:rPr>
        <w:rFonts w:ascii="Wingdings" w:hAnsi="Wingdings" w:hint="default"/>
      </w:rPr>
    </w:lvl>
    <w:lvl w:ilvl="3" w:tplc="04090001" w:tentative="1">
      <w:start w:val="1"/>
      <w:numFmt w:val="bullet"/>
      <w:lvlText w:val=""/>
      <w:lvlJc w:val="left"/>
      <w:pPr>
        <w:ind w:left="4184" w:hanging="360"/>
      </w:pPr>
      <w:rPr>
        <w:rFonts w:ascii="Symbol" w:hAnsi="Symbol" w:hint="default"/>
      </w:rPr>
    </w:lvl>
    <w:lvl w:ilvl="4" w:tplc="04090003" w:tentative="1">
      <w:start w:val="1"/>
      <w:numFmt w:val="bullet"/>
      <w:lvlText w:val="o"/>
      <w:lvlJc w:val="left"/>
      <w:pPr>
        <w:ind w:left="4904" w:hanging="360"/>
      </w:pPr>
      <w:rPr>
        <w:rFonts w:ascii="Courier New" w:hAnsi="Courier New" w:cs="Courier New" w:hint="default"/>
      </w:rPr>
    </w:lvl>
    <w:lvl w:ilvl="5" w:tplc="04090005" w:tentative="1">
      <w:start w:val="1"/>
      <w:numFmt w:val="bullet"/>
      <w:lvlText w:val=""/>
      <w:lvlJc w:val="left"/>
      <w:pPr>
        <w:ind w:left="5624" w:hanging="360"/>
      </w:pPr>
      <w:rPr>
        <w:rFonts w:ascii="Wingdings" w:hAnsi="Wingdings" w:hint="default"/>
      </w:rPr>
    </w:lvl>
    <w:lvl w:ilvl="6" w:tplc="04090001" w:tentative="1">
      <w:start w:val="1"/>
      <w:numFmt w:val="bullet"/>
      <w:lvlText w:val=""/>
      <w:lvlJc w:val="left"/>
      <w:pPr>
        <w:ind w:left="6344" w:hanging="360"/>
      </w:pPr>
      <w:rPr>
        <w:rFonts w:ascii="Symbol" w:hAnsi="Symbol" w:hint="default"/>
      </w:rPr>
    </w:lvl>
    <w:lvl w:ilvl="7" w:tplc="04090003" w:tentative="1">
      <w:start w:val="1"/>
      <w:numFmt w:val="bullet"/>
      <w:lvlText w:val="o"/>
      <w:lvlJc w:val="left"/>
      <w:pPr>
        <w:ind w:left="7064" w:hanging="360"/>
      </w:pPr>
      <w:rPr>
        <w:rFonts w:ascii="Courier New" w:hAnsi="Courier New" w:cs="Courier New" w:hint="default"/>
      </w:rPr>
    </w:lvl>
    <w:lvl w:ilvl="8" w:tplc="04090005">
      <w:start w:val="1"/>
      <w:numFmt w:val="bullet"/>
      <w:lvlText w:val=""/>
      <w:lvlJc w:val="left"/>
      <w:pPr>
        <w:ind w:left="7784" w:hanging="360"/>
      </w:pPr>
      <w:rPr>
        <w:rFonts w:ascii="Wingdings" w:hAnsi="Wingdings" w:hint="default"/>
      </w:rPr>
    </w:lvl>
  </w:abstractNum>
  <w:abstractNum w:abstractNumId="2" w15:restartNumberingAfterBreak="0">
    <w:nsid w:val="0B6B4281"/>
    <w:multiLevelType w:val="multilevel"/>
    <w:tmpl w:val="00E81DAA"/>
    <w:styleLink w:val="Style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tabs>
          <w:tab w:val="num" w:pos="851"/>
        </w:tabs>
        <w:ind w:left="851" w:hanging="851"/>
      </w:pPr>
      <w:rPr>
        <w:rFonts w:hint="default"/>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3" w15:restartNumberingAfterBreak="0">
    <w:nsid w:val="0DA530BE"/>
    <w:multiLevelType w:val="hybridMultilevel"/>
    <w:tmpl w:val="4D2267BA"/>
    <w:lvl w:ilvl="0" w:tplc="E1A037A6">
      <w:start w:val="1"/>
      <w:numFmt w:val="decimal"/>
      <w:pStyle w:val="ListNumberdiagram"/>
      <w:lvlText w:val="%1."/>
      <w:lvlJc w:val="left"/>
      <w:pPr>
        <w:ind w:left="2345" w:hanging="360"/>
      </w:pPr>
      <w:rPr>
        <w:rFonts w:ascii="Arial" w:hAnsi="Arial" w:cs="Arial" w:hint="default"/>
      </w:rPr>
    </w:lvl>
    <w:lvl w:ilvl="1" w:tplc="04090019" w:tentative="1">
      <w:start w:val="1"/>
      <w:numFmt w:val="lowerLetter"/>
      <w:lvlText w:val="%2."/>
      <w:lvlJc w:val="left"/>
      <w:pPr>
        <w:ind w:left="3065" w:hanging="360"/>
      </w:pPr>
      <w:rPr>
        <w:rFonts w:cs="Times New Roman"/>
      </w:rPr>
    </w:lvl>
    <w:lvl w:ilvl="2" w:tplc="0409001B">
      <w:start w:val="1"/>
      <w:numFmt w:val="lowerRoman"/>
      <w:lvlText w:val="%3."/>
      <w:lvlJc w:val="right"/>
      <w:pPr>
        <w:ind w:left="3785" w:hanging="180"/>
      </w:pPr>
      <w:rPr>
        <w:rFonts w:cs="Times New Roman"/>
      </w:rPr>
    </w:lvl>
    <w:lvl w:ilvl="3" w:tplc="0409000F" w:tentative="1">
      <w:start w:val="1"/>
      <w:numFmt w:val="decimal"/>
      <w:lvlText w:val="%4."/>
      <w:lvlJc w:val="left"/>
      <w:pPr>
        <w:ind w:left="4505" w:hanging="360"/>
      </w:pPr>
      <w:rPr>
        <w:rFonts w:cs="Times New Roman"/>
      </w:rPr>
    </w:lvl>
    <w:lvl w:ilvl="4" w:tplc="04090019" w:tentative="1">
      <w:start w:val="1"/>
      <w:numFmt w:val="lowerLetter"/>
      <w:lvlText w:val="%5."/>
      <w:lvlJc w:val="left"/>
      <w:pPr>
        <w:ind w:left="5225" w:hanging="360"/>
      </w:pPr>
      <w:rPr>
        <w:rFonts w:cs="Times New Roman"/>
      </w:rPr>
    </w:lvl>
    <w:lvl w:ilvl="5" w:tplc="0409001B" w:tentative="1">
      <w:start w:val="1"/>
      <w:numFmt w:val="lowerRoman"/>
      <w:lvlText w:val="%6."/>
      <w:lvlJc w:val="right"/>
      <w:pPr>
        <w:ind w:left="5945" w:hanging="180"/>
      </w:pPr>
      <w:rPr>
        <w:rFonts w:cs="Times New Roman"/>
      </w:rPr>
    </w:lvl>
    <w:lvl w:ilvl="6" w:tplc="0409000F" w:tentative="1">
      <w:start w:val="1"/>
      <w:numFmt w:val="decimal"/>
      <w:lvlText w:val="%7."/>
      <w:lvlJc w:val="left"/>
      <w:pPr>
        <w:ind w:left="6665" w:hanging="360"/>
      </w:pPr>
      <w:rPr>
        <w:rFonts w:cs="Times New Roman"/>
      </w:rPr>
    </w:lvl>
    <w:lvl w:ilvl="7" w:tplc="04090019" w:tentative="1">
      <w:start w:val="1"/>
      <w:numFmt w:val="lowerLetter"/>
      <w:lvlText w:val="%8."/>
      <w:lvlJc w:val="left"/>
      <w:pPr>
        <w:ind w:left="7385" w:hanging="360"/>
      </w:pPr>
      <w:rPr>
        <w:rFonts w:cs="Times New Roman"/>
      </w:rPr>
    </w:lvl>
    <w:lvl w:ilvl="8" w:tplc="0409001B" w:tentative="1">
      <w:start w:val="1"/>
      <w:numFmt w:val="lowerRoman"/>
      <w:lvlText w:val="%9."/>
      <w:lvlJc w:val="right"/>
      <w:pPr>
        <w:ind w:left="8105" w:hanging="180"/>
      </w:pPr>
      <w:rPr>
        <w:rFonts w:cs="Times New Roman"/>
      </w:rPr>
    </w:lvl>
  </w:abstractNum>
  <w:abstractNum w:abstractNumId="4" w15:restartNumberingAfterBreak="0">
    <w:nsid w:val="112275BB"/>
    <w:multiLevelType w:val="multilevel"/>
    <w:tmpl w:val="E5022C74"/>
    <w:lvl w:ilvl="0">
      <w:start w:val="1"/>
      <w:numFmt w:val="decimal"/>
      <w:lvlText w:val="%1."/>
      <w:lvlJc w:val="left"/>
      <w:pPr>
        <w:tabs>
          <w:tab w:val="num" w:pos="851"/>
        </w:tabs>
        <w:ind w:left="1304" w:hanging="453"/>
      </w:pPr>
      <w:rPr>
        <w:rFonts w:ascii="Segoe UI Semibold" w:hAnsi="Segoe UI Semibold" w:cs="Segoe UI Semibold" w:hint="default"/>
        <w:color w:val="auto"/>
      </w:rPr>
    </w:lvl>
    <w:lvl w:ilvl="1">
      <w:start w:val="1"/>
      <w:numFmt w:val="lowerLetter"/>
      <w:lvlText w:val="%2."/>
      <w:lvlJc w:val="left"/>
      <w:pPr>
        <w:ind w:left="1758" w:hanging="454"/>
      </w:pPr>
      <w:rPr>
        <w:rFonts w:ascii="Segoe UI Semibold" w:hAnsi="Segoe UI Semibold" w:cs="Segoe UI Semibold" w:hint="default"/>
      </w:rPr>
    </w:lvl>
    <w:lvl w:ilvl="2">
      <w:start w:val="1"/>
      <w:numFmt w:val="decimal"/>
      <w:lvlText w:val="%3."/>
      <w:lvlJc w:val="left"/>
      <w:pPr>
        <w:tabs>
          <w:tab w:val="num" w:pos="1758"/>
        </w:tabs>
        <w:ind w:left="2211" w:hanging="453"/>
      </w:pPr>
      <w:rPr>
        <w:rFonts w:hint="default"/>
      </w:rPr>
    </w:lvl>
    <w:lvl w:ilvl="3">
      <w:start w:val="1"/>
      <w:numFmt w:val="decimal"/>
      <w:lvlText w:val="(%4)"/>
      <w:lvlJc w:val="left"/>
      <w:pPr>
        <w:ind w:left="2722" w:hanging="511"/>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5" w15:restartNumberingAfterBreak="0">
    <w:nsid w:val="13E7378A"/>
    <w:multiLevelType w:val="multilevel"/>
    <w:tmpl w:val="2736BD96"/>
    <w:lvl w:ilvl="0">
      <w:start w:val="1"/>
      <w:numFmt w:val="decimal"/>
      <w:lvlText w:val="%1."/>
      <w:lvlJc w:val="left"/>
      <w:pPr>
        <w:ind w:left="851" w:hanging="85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526C58"/>
    <w:multiLevelType w:val="hybridMultilevel"/>
    <w:tmpl w:val="52F63992"/>
    <w:name w:val="LIST2"/>
    <w:lvl w:ilvl="0" w:tplc="311A200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3D2BF2"/>
    <w:multiLevelType w:val="multilevel"/>
    <w:tmpl w:val="BF4E8A8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2.%1.%3"/>
      <w:lvlJc w:val="left"/>
      <w:pPr>
        <w:tabs>
          <w:tab w:val="num" w:pos="851"/>
        </w:tabs>
        <w:ind w:left="851" w:hanging="85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25875CA4"/>
    <w:multiLevelType w:val="multilevel"/>
    <w:tmpl w:val="E5022C74"/>
    <w:lvl w:ilvl="0">
      <w:start w:val="1"/>
      <w:numFmt w:val="decimal"/>
      <w:pStyle w:val="ListNumber"/>
      <w:lvlText w:val="%1."/>
      <w:lvlJc w:val="left"/>
      <w:pPr>
        <w:tabs>
          <w:tab w:val="num" w:pos="851"/>
        </w:tabs>
        <w:ind w:left="1304" w:hanging="453"/>
      </w:pPr>
      <w:rPr>
        <w:rFonts w:ascii="Segoe UI Semibold" w:hAnsi="Segoe UI Semibold" w:cs="Segoe UI Semibold" w:hint="default"/>
        <w:color w:val="auto"/>
      </w:rPr>
    </w:lvl>
    <w:lvl w:ilvl="1">
      <w:start w:val="1"/>
      <w:numFmt w:val="lowerLetter"/>
      <w:lvlText w:val="%2."/>
      <w:lvlJc w:val="left"/>
      <w:pPr>
        <w:ind w:left="1758" w:hanging="454"/>
      </w:pPr>
      <w:rPr>
        <w:rFonts w:ascii="Segoe UI Semibold" w:hAnsi="Segoe UI Semibold" w:cs="Segoe UI Semibold" w:hint="default"/>
      </w:rPr>
    </w:lvl>
    <w:lvl w:ilvl="2">
      <w:start w:val="1"/>
      <w:numFmt w:val="decimal"/>
      <w:lvlText w:val="%3."/>
      <w:lvlJc w:val="left"/>
      <w:pPr>
        <w:tabs>
          <w:tab w:val="num" w:pos="1758"/>
        </w:tabs>
        <w:ind w:left="2211" w:hanging="453"/>
      </w:pPr>
      <w:rPr>
        <w:rFonts w:hint="default"/>
      </w:rPr>
    </w:lvl>
    <w:lvl w:ilvl="3">
      <w:start w:val="1"/>
      <w:numFmt w:val="decimal"/>
      <w:lvlText w:val="(%4)"/>
      <w:lvlJc w:val="left"/>
      <w:pPr>
        <w:ind w:left="2722" w:hanging="511"/>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9" w15:restartNumberingAfterBreak="0">
    <w:nsid w:val="26BC2E32"/>
    <w:multiLevelType w:val="multilevel"/>
    <w:tmpl w:val="8BB4EE7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3828"/>
        </w:tabs>
        <w:ind w:left="3828" w:hanging="851"/>
      </w:pPr>
      <w:rPr>
        <w:rFonts w:hint="default"/>
      </w:rPr>
    </w:lvl>
    <w:lvl w:ilvl="3">
      <w:start w:val="1"/>
      <w:numFmt w:val="none"/>
      <w:lvlText w:val=""/>
      <w:lvlJc w:val="left"/>
      <w:pPr>
        <w:tabs>
          <w:tab w:val="num" w:pos="851"/>
        </w:tabs>
        <w:ind w:left="851" w:hanging="851"/>
      </w:pPr>
      <w:rPr>
        <w:rFonts w:hint="default"/>
      </w:rPr>
    </w:lvl>
    <w:lvl w:ilvl="4">
      <w:start w:val="1"/>
      <w:numFmt w:val="none"/>
      <w:pStyle w:val="Heading5"/>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pStyle w:val="Heading7"/>
      <w:lvlText w:val=""/>
      <w:lvlJc w:val="left"/>
      <w:pPr>
        <w:tabs>
          <w:tab w:val="num" w:pos="851"/>
        </w:tabs>
        <w:ind w:left="851" w:hanging="851"/>
      </w:pPr>
      <w:rPr>
        <w:rFonts w:hint="default"/>
      </w:rPr>
    </w:lvl>
    <w:lvl w:ilvl="7">
      <w:start w:val="1"/>
      <w:numFmt w:val="none"/>
      <w:pStyle w:val="Heading8"/>
      <w:lvlText w:val=""/>
      <w:lvlJc w:val="left"/>
      <w:pPr>
        <w:tabs>
          <w:tab w:val="num" w:pos="851"/>
        </w:tabs>
        <w:ind w:left="851" w:hanging="851"/>
      </w:pPr>
      <w:rPr>
        <w:rFonts w:hint="default"/>
      </w:rPr>
    </w:lvl>
    <w:lvl w:ilvl="8">
      <w:start w:val="1"/>
      <w:numFmt w:val="none"/>
      <w:pStyle w:val="Heading9"/>
      <w:lvlText w:val=""/>
      <w:lvlJc w:val="left"/>
      <w:pPr>
        <w:tabs>
          <w:tab w:val="num" w:pos="851"/>
        </w:tabs>
        <w:ind w:left="851" w:hanging="851"/>
      </w:pPr>
      <w:rPr>
        <w:rFonts w:hint="default"/>
      </w:rPr>
    </w:lvl>
  </w:abstractNum>
  <w:abstractNum w:abstractNumId="10" w15:restartNumberingAfterBreak="0">
    <w:nsid w:val="28A33C9A"/>
    <w:multiLevelType w:val="hybridMultilevel"/>
    <w:tmpl w:val="FC260790"/>
    <w:lvl w:ilvl="0" w:tplc="97BEECEE">
      <w:numFmt w:val="bullet"/>
      <w:lvlText w:val=""/>
      <w:lvlJc w:val="left"/>
      <w:pPr>
        <w:ind w:left="1211" w:hanging="360"/>
      </w:pPr>
      <w:rPr>
        <w:rFonts w:ascii="Symbol" w:eastAsia="Calibri" w:hAnsi="Symbol" w:cs="Segoe UI"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11" w15:restartNumberingAfterBreak="0">
    <w:nsid w:val="2BB869CB"/>
    <w:multiLevelType w:val="hybridMultilevel"/>
    <w:tmpl w:val="6CA44462"/>
    <w:lvl w:ilvl="0" w:tplc="2144AA50">
      <w:start w:val="20"/>
      <w:numFmt w:val="bullet"/>
      <w:lvlText w:val=""/>
      <w:lvlJc w:val="left"/>
      <w:pPr>
        <w:ind w:left="1211" w:hanging="360"/>
      </w:pPr>
      <w:rPr>
        <w:rFonts w:ascii="Symbol" w:eastAsia="Calibri" w:hAnsi="Symbol" w:cs="Segoe UI"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314F64A0"/>
    <w:multiLevelType w:val="multilevel"/>
    <w:tmpl w:val="120CD1AE"/>
    <w:styleLink w:val="Bullet"/>
    <w:lvl w:ilvl="0">
      <w:start w:val="1"/>
      <w:numFmt w:val="bullet"/>
      <w:lvlText w:val=""/>
      <w:lvlJc w:val="left"/>
      <w:pPr>
        <w:tabs>
          <w:tab w:val="num" w:pos="1304"/>
        </w:tabs>
        <w:ind w:left="1304" w:hanging="453"/>
      </w:pPr>
      <w:rPr>
        <w:rFonts w:ascii="Symbol" w:hAnsi="Symbol" w:cs="Symbol"/>
        <w:color w:val="000000" w:themeColor="text1"/>
        <w:sz w:val="20"/>
        <w:szCs w:val="20"/>
      </w:rPr>
    </w:lvl>
    <w:lvl w:ilvl="1">
      <w:start w:val="1"/>
      <w:numFmt w:val="bullet"/>
      <w:lvlText w:val=""/>
      <w:lvlJc w:val="left"/>
      <w:pPr>
        <w:tabs>
          <w:tab w:val="num" w:pos="1758"/>
        </w:tabs>
        <w:ind w:left="1758" w:hanging="454"/>
      </w:pPr>
      <w:rPr>
        <w:rFonts w:ascii="Symbol" w:hAnsi="Symbol" w:cs="Times New Roman" w:hint="default"/>
      </w:rPr>
    </w:lvl>
    <w:lvl w:ilvl="2">
      <w:start w:val="1"/>
      <w:numFmt w:val="bullet"/>
      <w:lvlText w:val=""/>
      <w:lvlJc w:val="left"/>
      <w:pPr>
        <w:tabs>
          <w:tab w:val="num" w:pos="2211"/>
        </w:tabs>
        <w:ind w:left="2211" w:hanging="453"/>
      </w:pPr>
      <w:rPr>
        <w:rFonts w:ascii="Wingdings" w:hAnsi="Wingdings"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9C91531"/>
    <w:multiLevelType w:val="hybridMultilevel"/>
    <w:tmpl w:val="A82C0B6C"/>
    <w:lvl w:ilvl="0" w:tplc="38CC585E">
      <w:start w:val="1"/>
      <w:numFmt w:val="bullet"/>
      <w:pStyle w:val="ListBullet2"/>
      <w:lvlText w:val=""/>
      <w:lvlJc w:val="left"/>
      <w:pPr>
        <w:tabs>
          <w:tab w:val="num" w:pos="1758"/>
        </w:tabs>
        <w:ind w:left="1758" w:hanging="454"/>
      </w:pPr>
      <w:rPr>
        <w:rFonts w:ascii="Wingdings" w:hAnsi="Wingdings" w:cs="Wingdings" w:hint="default"/>
        <w:b w:val="0"/>
        <w:bCs w:val="0"/>
        <w:i w:val="0"/>
        <w:iCs w:val="0"/>
        <w:color w:val="auto"/>
        <w:sz w:val="16"/>
        <w:szCs w:val="16"/>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3D5107F8"/>
    <w:multiLevelType w:val="hybridMultilevel"/>
    <w:tmpl w:val="20280BE4"/>
    <w:lvl w:ilvl="0" w:tplc="5A1C41B8">
      <w:start w:val="1"/>
      <w:numFmt w:val="decimal"/>
      <w:pStyle w:val="TableTextList"/>
      <w:lvlText w:val="%1."/>
      <w:lvlJc w:val="left"/>
      <w:pPr>
        <w:ind w:left="360" w:hanging="360"/>
      </w:pPr>
      <w:rPr>
        <w:rFonts w:ascii="Segoe UI" w:hAnsi="Segoe UI" w:cs="Segoe UI" w:hint="default"/>
        <w:b w:val="0"/>
        <w:bCs w:val="0"/>
        <w:i w:val="0"/>
        <w:iCs w:val="0"/>
        <w:color w:val="auto"/>
        <w:sz w:val="18"/>
        <w:szCs w:val="18"/>
      </w:rPr>
    </w:lvl>
    <w:lvl w:ilvl="1" w:tplc="04090019" w:tentative="1">
      <w:start w:val="1"/>
      <w:numFmt w:val="lowerLetter"/>
      <w:lvlText w:val="%2."/>
      <w:lvlJc w:val="left"/>
      <w:pPr>
        <w:ind w:left="1435" w:hanging="360"/>
      </w:pPr>
    </w:lvl>
    <w:lvl w:ilvl="2" w:tplc="0409001B" w:tentative="1">
      <w:start w:val="1"/>
      <w:numFmt w:val="lowerRoman"/>
      <w:lvlText w:val="%3."/>
      <w:lvlJc w:val="right"/>
      <w:pPr>
        <w:ind w:left="2155" w:hanging="180"/>
      </w:pPr>
    </w:lvl>
    <w:lvl w:ilvl="3" w:tplc="0409000F" w:tentative="1">
      <w:start w:val="1"/>
      <w:numFmt w:val="decimal"/>
      <w:lvlText w:val="%4."/>
      <w:lvlJc w:val="left"/>
      <w:pPr>
        <w:ind w:left="2875" w:hanging="360"/>
      </w:p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15" w15:restartNumberingAfterBreak="0">
    <w:nsid w:val="48BA5475"/>
    <w:multiLevelType w:val="hybridMultilevel"/>
    <w:tmpl w:val="BDFAD23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4B496A52"/>
    <w:multiLevelType w:val="hybridMultilevel"/>
    <w:tmpl w:val="E7961CC2"/>
    <w:lvl w:ilvl="0" w:tplc="80A8233C">
      <w:start w:val="1"/>
      <w:numFmt w:val="lowerLetter"/>
      <w:pStyle w:val="ListNumber2"/>
      <w:lvlText w:val="%1."/>
      <w:lvlJc w:val="left"/>
      <w:pPr>
        <w:tabs>
          <w:tab w:val="num" w:pos="1758"/>
        </w:tabs>
        <w:ind w:left="1758" w:hanging="454"/>
      </w:pPr>
      <w:rPr>
        <w:rFonts w:ascii="Segoe UI Semibold" w:hAnsi="Segoe UI Semibold" w:cs="Segoe UI Semibold" w:hint="default"/>
        <w:b w:val="0"/>
        <w:bCs w:val="0"/>
        <w:i w:val="0"/>
        <w:iCs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165DB7"/>
    <w:multiLevelType w:val="hybridMultilevel"/>
    <w:tmpl w:val="9452B5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5E440B"/>
    <w:multiLevelType w:val="hybridMultilevel"/>
    <w:tmpl w:val="219CB38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2F7924"/>
    <w:multiLevelType w:val="multilevel"/>
    <w:tmpl w:val="AA5ACC3A"/>
    <w:styleLink w:val="Style1"/>
    <w:lvl w:ilvl="0">
      <w:start w:val="2"/>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isLgl/>
      <w:lvlText w:val="%1.%2.%3"/>
      <w:lvlJc w:val="left"/>
      <w:pPr>
        <w:ind w:left="851" w:hanging="851"/>
      </w:pPr>
      <w:rPr>
        <w:rFonts w:cs="Segoe UI Semibold"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5E2F79C9"/>
    <w:multiLevelType w:val="multilevel"/>
    <w:tmpl w:val="C85E3D82"/>
    <w:lvl w:ilvl="0">
      <w:start w:val="1"/>
      <w:numFmt w:val="decimal"/>
      <w:lvlText w:val="%1"/>
      <w:lvlJc w:val="left"/>
      <w:pPr>
        <w:ind w:left="432" w:hanging="432"/>
      </w:pPr>
      <w:rPr>
        <w:rFonts w:hint="default"/>
        <w:b w:val="0"/>
        <w:bCs w:val="0"/>
        <w:i w:val="0"/>
        <w:iCs w:val="0"/>
        <w:color w:val="auto"/>
        <w:sz w:val="18"/>
        <w:szCs w:val="18"/>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pStyle w:val="Heading4"/>
      <w:lvlText w:val=""/>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21" w15:restartNumberingAfterBreak="0">
    <w:nsid w:val="5FE05385"/>
    <w:multiLevelType w:val="hybridMultilevel"/>
    <w:tmpl w:val="DDD83216"/>
    <w:lvl w:ilvl="0" w:tplc="25187202">
      <w:start w:val="1"/>
      <w:numFmt w:val="bullet"/>
      <w:pStyle w:val="TableTextSmal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7A6FEB"/>
    <w:multiLevelType w:val="hybridMultilevel"/>
    <w:tmpl w:val="AA0891BA"/>
    <w:lvl w:ilvl="0" w:tplc="F1C48606">
      <w:start w:val="1"/>
      <w:numFmt w:val="bullet"/>
      <w:pStyle w:val="ListBullet3"/>
      <w:lvlText w:val=""/>
      <w:lvlJc w:val="left"/>
      <w:pPr>
        <w:ind w:left="2118" w:hanging="360"/>
      </w:pPr>
      <w:rPr>
        <w:rFonts w:ascii="Symbol" w:hAnsi="Symbol" w:cs="Symbol" w:hint="default"/>
        <w:b w:val="0"/>
        <w:bCs w:val="0"/>
        <w:i w:val="0"/>
        <w:iCs w:val="0"/>
        <w:color w:val="auto"/>
        <w:sz w:val="20"/>
        <w:szCs w:val="20"/>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3" w15:restartNumberingAfterBreak="0">
    <w:nsid w:val="751E3F75"/>
    <w:multiLevelType w:val="hybridMultilevel"/>
    <w:tmpl w:val="5AB66516"/>
    <w:lvl w:ilvl="0" w:tplc="9140C8A4">
      <w:start w:val="1"/>
      <w:numFmt w:val="bullet"/>
      <w:pStyle w:val="ListBullet"/>
      <w:lvlText w:val=""/>
      <w:lvlJc w:val="left"/>
      <w:pPr>
        <w:tabs>
          <w:tab w:val="num" w:pos="1304"/>
        </w:tabs>
        <w:ind w:left="1304" w:hanging="453"/>
      </w:pPr>
      <w:rPr>
        <w:rFonts w:ascii="Wingdings" w:hAnsi="Wingdings" w:cs="Wingdings" w:hint="default"/>
        <w:b w:val="0"/>
        <w:bCs w:val="0"/>
        <w:i w:val="0"/>
        <w:iCs w:val="0"/>
        <w:color w:val="auto"/>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7024FBC"/>
    <w:multiLevelType w:val="hybridMultilevel"/>
    <w:tmpl w:val="C9B01D66"/>
    <w:lvl w:ilvl="0" w:tplc="35AEA788">
      <w:start w:val="1"/>
      <w:numFmt w:val="bullet"/>
      <w:pStyle w:val="TableTextBullet"/>
      <w:lvlText w:val=""/>
      <w:lvlJc w:val="left"/>
      <w:pPr>
        <w:ind w:left="360" w:hanging="360"/>
      </w:pPr>
      <w:rPr>
        <w:rFonts w:ascii="Wingdings" w:hAnsi="Wingdings" w:cs="Wingdings" w:hint="default"/>
        <w:b w:val="0"/>
        <w:bCs w:val="0"/>
        <w:i w:val="0"/>
        <w:iCs w:val="0"/>
        <w:color w:val="auto"/>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5056FD"/>
    <w:multiLevelType w:val="multilevel"/>
    <w:tmpl w:val="FFFFFFFF"/>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15:restartNumberingAfterBreak="0">
    <w:nsid w:val="7A5A2E88"/>
    <w:multiLevelType w:val="hybridMultilevel"/>
    <w:tmpl w:val="D24E8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2177673">
    <w:abstractNumId w:val="0"/>
  </w:num>
  <w:num w:numId="2" w16cid:durableId="1912230836">
    <w:abstractNumId w:val="16"/>
  </w:num>
  <w:num w:numId="3" w16cid:durableId="583950207">
    <w:abstractNumId w:val="20"/>
  </w:num>
  <w:num w:numId="4" w16cid:durableId="871649023">
    <w:abstractNumId w:val="14"/>
  </w:num>
  <w:num w:numId="5" w16cid:durableId="1256936425">
    <w:abstractNumId w:val="24"/>
  </w:num>
  <w:num w:numId="6" w16cid:durableId="1534656666">
    <w:abstractNumId w:val="13"/>
  </w:num>
  <w:num w:numId="7" w16cid:durableId="895312345">
    <w:abstractNumId w:val="8"/>
  </w:num>
  <w:num w:numId="8" w16cid:durableId="506596720">
    <w:abstractNumId w:val="22"/>
  </w:num>
  <w:num w:numId="9" w16cid:durableId="1879006684">
    <w:abstractNumId w:val="23"/>
  </w:num>
  <w:num w:numId="10" w16cid:durableId="1300841070">
    <w:abstractNumId w:val="9"/>
  </w:num>
  <w:num w:numId="11" w16cid:durableId="449209574">
    <w:abstractNumId w:val="19"/>
  </w:num>
  <w:num w:numId="12" w16cid:durableId="3091980">
    <w:abstractNumId w:val="2"/>
  </w:num>
  <w:num w:numId="13" w16cid:durableId="1244947895">
    <w:abstractNumId w:val="12"/>
  </w:num>
  <w:num w:numId="14" w16cid:durableId="1700546485">
    <w:abstractNumId w:val="3"/>
  </w:num>
  <w:num w:numId="15" w16cid:durableId="2146727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4919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0758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60660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46334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96474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16976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79187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2149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9344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48693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791993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6913963">
    <w:abstractNumId w:val="15"/>
  </w:num>
  <w:num w:numId="28" w16cid:durableId="3100162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43426743">
    <w:abstractNumId w:val="6"/>
  </w:num>
  <w:num w:numId="30" w16cid:durableId="4758028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89439343">
    <w:abstractNumId w:val="16"/>
    <w:lvlOverride w:ilvl="0">
      <w:startOverride w:val="1"/>
    </w:lvlOverride>
  </w:num>
  <w:num w:numId="32" w16cid:durableId="2138256953">
    <w:abstractNumId w:val="26"/>
  </w:num>
  <w:num w:numId="33" w16cid:durableId="294944162">
    <w:abstractNumId w:val="17"/>
  </w:num>
  <w:num w:numId="34" w16cid:durableId="1534155453">
    <w:abstractNumId w:val="18"/>
  </w:num>
  <w:num w:numId="35" w16cid:durableId="2047633613">
    <w:abstractNumId w:val="10"/>
  </w:num>
  <w:num w:numId="36" w16cid:durableId="1938713617">
    <w:abstractNumId w:val="11"/>
  </w:num>
  <w:num w:numId="37" w16cid:durableId="17468025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4486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91617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16092557">
    <w:abstractNumId w:val="7"/>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Text w:val="%1.%2"/>
        <w:lvlJc w:val="left"/>
        <w:pPr>
          <w:tabs>
            <w:tab w:val="num" w:pos="851"/>
          </w:tabs>
          <w:ind w:left="851" w:hanging="851"/>
        </w:pPr>
        <w:rPr>
          <w:rFonts w:hint="default"/>
        </w:rPr>
      </w:lvl>
    </w:lvlOverride>
    <w:lvlOverride w:ilvl="2">
      <w:lvl w:ilvl="2">
        <w:start w:val="1"/>
        <w:numFmt w:val="decimal"/>
        <w:lvlText w:val="%2.%1.%3"/>
        <w:lvlJc w:val="left"/>
        <w:pPr>
          <w:tabs>
            <w:tab w:val="num" w:pos="851"/>
          </w:tabs>
          <w:ind w:left="851" w:hanging="851"/>
        </w:pPr>
        <w:rPr>
          <w:rFonts w:hint="default"/>
        </w:rPr>
      </w:lvl>
    </w:lvlOverride>
    <w:lvlOverride w:ilvl="3">
      <w:lvl w:ilvl="3">
        <w:start w:val="1"/>
        <w:numFmt w:val="none"/>
        <w:lvlText w:val=""/>
        <w:lvlJc w:val="left"/>
        <w:pPr>
          <w:ind w:left="0" w:firstLine="0"/>
        </w:pPr>
        <w:rPr>
          <w:rFonts w:hint="default"/>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41" w16cid:durableId="2142140357">
    <w:abstractNumId w:val="5"/>
  </w:num>
  <w:num w:numId="42" w16cid:durableId="1409814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65430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74290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95927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7619787">
    <w:abstractNumId w:val="25"/>
  </w:num>
  <w:num w:numId="47" w16cid:durableId="128716877">
    <w:abstractNumId w:val="1"/>
  </w:num>
  <w:num w:numId="48" w16cid:durableId="157506314">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B99"/>
    <w:rsid w:val="000025FF"/>
    <w:rsid w:val="00003192"/>
    <w:rsid w:val="00003E91"/>
    <w:rsid w:val="000060A5"/>
    <w:rsid w:val="00006640"/>
    <w:rsid w:val="00006ABD"/>
    <w:rsid w:val="00012169"/>
    <w:rsid w:val="0001716B"/>
    <w:rsid w:val="000206F4"/>
    <w:rsid w:val="00020FB7"/>
    <w:rsid w:val="00021D5C"/>
    <w:rsid w:val="00021DFB"/>
    <w:rsid w:val="0002702B"/>
    <w:rsid w:val="000274B9"/>
    <w:rsid w:val="00027C3F"/>
    <w:rsid w:val="0003673D"/>
    <w:rsid w:val="00050A3A"/>
    <w:rsid w:val="000515B8"/>
    <w:rsid w:val="0005391D"/>
    <w:rsid w:val="00054578"/>
    <w:rsid w:val="00054761"/>
    <w:rsid w:val="00054EA6"/>
    <w:rsid w:val="00056066"/>
    <w:rsid w:val="00056EA2"/>
    <w:rsid w:val="00062BA4"/>
    <w:rsid w:val="000653A0"/>
    <w:rsid w:val="00072364"/>
    <w:rsid w:val="0007273D"/>
    <w:rsid w:val="00073E7B"/>
    <w:rsid w:val="00074369"/>
    <w:rsid w:val="00074D87"/>
    <w:rsid w:val="00080895"/>
    <w:rsid w:val="0008137D"/>
    <w:rsid w:val="00083882"/>
    <w:rsid w:val="00083CC3"/>
    <w:rsid w:val="00093A92"/>
    <w:rsid w:val="00093ACA"/>
    <w:rsid w:val="00094F63"/>
    <w:rsid w:val="000962BA"/>
    <w:rsid w:val="0009732A"/>
    <w:rsid w:val="00097D4A"/>
    <w:rsid w:val="000A188B"/>
    <w:rsid w:val="000A3C35"/>
    <w:rsid w:val="000A6086"/>
    <w:rsid w:val="000B3A73"/>
    <w:rsid w:val="000B5518"/>
    <w:rsid w:val="000B6D7E"/>
    <w:rsid w:val="000B7E5E"/>
    <w:rsid w:val="000C0F99"/>
    <w:rsid w:val="000C6FBD"/>
    <w:rsid w:val="000D5FD9"/>
    <w:rsid w:val="000D67FB"/>
    <w:rsid w:val="000E0094"/>
    <w:rsid w:val="000E0807"/>
    <w:rsid w:val="000E0D2F"/>
    <w:rsid w:val="000E52A3"/>
    <w:rsid w:val="000F1872"/>
    <w:rsid w:val="000F3B2B"/>
    <w:rsid w:val="000F4BE1"/>
    <w:rsid w:val="000F4C2C"/>
    <w:rsid w:val="000F4D4B"/>
    <w:rsid w:val="000F55FF"/>
    <w:rsid w:val="000F560C"/>
    <w:rsid w:val="00100222"/>
    <w:rsid w:val="0010121E"/>
    <w:rsid w:val="00104E47"/>
    <w:rsid w:val="001062BB"/>
    <w:rsid w:val="00112D8F"/>
    <w:rsid w:val="001177DD"/>
    <w:rsid w:val="00125473"/>
    <w:rsid w:val="0012788F"/>
    <w:rsid w:val="00130B27"/>
    <w:rsid w:val="00132DE3"/>
    <w:rsid w:val="0013381A"/>
    <w:rsid w:val="001342E7"/>
    <w:rsid w:val="00134BED"/>
    <w:rsid w:val="0013532E"/>
    <w:rsid w:val="00135466"/>
    <w:rsid w:val="00135922"/>
    <w:rsid w:val="00135C17"/>
    <w:rsid w:val="00145A8F"/>
    <w:rsid w:val="0014652A"/>
    <w:rsid w:val="00147C6E"/>
    <w:rsid w:val="00147D46"/>
    <w:rsid w:val="001552CE"/>
    <w:rsid w:val="00156518"/>
    <w:rsid w:val="001575E4"/>
    <w:rsid w:val="00163650"/>
    <w:rsid w:val="0016367F"/>
    <w:rsid w:val="001666FE"/>
    <w:rsid w:val="001704E5"/>
    <w:rsid w:val="00170ED1"/>
    <w:rsid w:val="001771AB"/>
    <w:rsid w:val="00177777"/>
    <w:rsid w:val="001853A4"/>
    <w:rsid w:val="001853AA"/>
    <w:rsid w:val="00185E11"/>
    <w:rsid w:val="00194069"/>
    <w:rsid w:val="00195821"/>
    <w:rsid w:val="00197C5A"/>
    <w:rsid w:val="001A1146"/>
    <w:rsid w:val="001A2C9A"/>
    <w:rsid w:val="001A3935"/>
    <w:rsid w:val="001A4DF8"/>
    <w:rsid w:val="001B32CA"/>
    <w:rsid w:val="001B3BD8"/>
    <w:rsid w:val="001B69E1"/>
    <w:rsid w:val="001C7D3E"/>
    <w:rsid w:val="001D07CD"/>
    <w:rsid w:val="001D1F28"/>
    <w:rsid w:val="001E1CD3"/>
    <w:rsid w:val="001F14DE"/>
    <w:rsid w:val="001F2B6B"/>
    <w:rsid w:val="001F41DE"/>
    <w:rsid w:val="00203A34"/>
    <w:rsid w:val="002049D3"/>
    <w:rsid w:val="00213021"/>
    <w:rsid w:val="002236C9"/>
    <w:rsid w:val="002317B3"/>
    <w:rsid w:val="002319B8"/>
    <w:rsid w:val="00235DAC"/>
    <w:rsid w:val="0024103F"/>
    <w:rsid w:val="00243465"/>
    <w:rsid w:val="002451FA"/>
    <w:rsid w:val="00254BC2"/>
    <w:rsid w:val="00254FA9"/>
    <w:rsid w:val="0026540D"/>
    <w:rsid w:val="00274A1F"/>
    <w:rsid w:val="00274DFF"/>
    <w:rsid w:val="00274EED"/>
    <w:rsid w:val="0027569C"/>
    <w:rsid w:val="002773F2"/>
    <w:rsid w:val="002800D4"/>
    <w:rsid w:val="00283406"/>
    <w:rsid w:val="002913B3"/>
    <w:rsid w:val="00292B9C"/>
    <w:rsid w:val="002940EF"/>
    <w:rsid w:val="00295DAD"/>
    <w:rsid w:val="00296444"/>
    <w:rsid w:val="00296509"/>
    <w:rsid w:val="002A1395"/>
    <w:rsid w:val="002A1F11"/>
    <w:rsid w:val="002A32B0"/>
    <w:rsid w:val="002A3422"/>
    <w:rsid w:val="002A41D1"/>
    <w:rsid w:val="002A5476"/>
    <w:rsid w:val="002A6B22"/>
    <w:rsid w:val="002A724B"/>
    <w:rsid w:val="002B20CB"/>
    <w:rsid w:val="002B26DF"/>
    <w:rsid w:val="002B291E"/>
    <w:rsid w:val="002B2E2A"/>
    <w:rsid w:val="002B3E8A"/>
    <w:rsid w:val="002B5709"/>
    <w:rsid w:val="002B6423"/>
    <w:rsid w:val="002B6DE6"/>
    <w:rsid w:val="002B7876"/>
    <w:rsid w:val="002C05D5"/>
    <w:rsid w:val="002C0DE3"/>
    <w:rsid w:val="002C247E"/>
    <w:rsid w:val="002C567C"/>
    <w:rsid w:val="002C751A"/>
    <w:rsid w:val="002C759C"/>
    <w:rsid w:val="002D0A6B"/>
    <w:rsid w:val="002D307E"/>
    <w:rsid w:val="002D3B05"/>
    <w:rsid w:val="002D62DF"/>
    <w:rsid w:val="002E168D"/>
    <w:rsid w:val="002E16F3"/>
    <w:rsid w:val="002E423D"/>
    <w:rsid w:val="002E4403"/>
    <w:rsid w:val="002F07F6"/>
    <w:rsid w:val="002F18DE"/>
    <w:rsid w:val="002F2679"/>
    <w:rsid w:val="002F302C"/>
    <w:rsid w:val="002F3252"/>
    <w:rsid w:val="002F3EBB"/>
    <w:rsid w:val="0030230A"/>
    <w:rsid w:val="0030236A"/>
    <w:rsid w:val="00302AFB"/>
    <w:rsid w:val="00304FFA"/>
    <w:rsid w:val="0031070F"/>
    <w:rsid w:val="003108E1"/>
    <w:rsid w:val="003109CB"/>
    <w:rsid w:val="00311A13"/>
    <w:rsid w:val="0031453C"/>
    <w:rsid w:val="003154C7"/>
    <w:rsid w:val="003163EE"/>
    <w:rsid w:val="00316C56"/>
    <w:rsid w:val="00317DFE"/>
    <w:rsid w:val="0032168A"/>
    <w:rsid w:val="0032428A"/>
    <w:rsid w:val="00326E73"/>
    <w:rsid w:val="00327453"/>
    <w:rsid w:val="00327DC6"/>
    <w:rsid w:val="00331DB8"/>
    <w:rsid w:val="00332262"/>
    <w:rsid w:val="00334A5D"/>
    <w:rsid w:val="00336D7F"/>
    <w:rsid w:val="00337874"/>
    <w:rsid w:val="003475D6"/>
    <w:rsid w:val="00350B4E"/>
    <w:rsid w:val="0035263A"/>
    <w:rsid w:val="00353C39"/>
    <w:rsid w:val="00356099"/>
    <w:rsid w:val="00356506"/>
    <w:rsid w:val="00357044"/>
    <w:rsid w:val="003573D9"/>
    <w:rsid w:val="003578A5"/>
    <w:rsid w:val="00363929"/>
    <w:rsid w:val="00366BEB"/>
    <w:rsid w:val="00371289"/>
    <w:rsid w:val="003746B2"/>
    <w:rsid w:val="003819A0"/>
    <w:rsid w:val="0038723A"/>
    <w:rsid w:val="0039175B"/>
    <w:rsid w:val="003919BD"/>
    <w:rsid w:val="003923C9"/>
    <w:rsid w:val="003925CB"/>
    <w:rsid w:val="00392B63"/>
    <w:rsid w:val="003936F8"/>
    <w:rsid w:val="00394AF7"/>
    <w:rsid w:val="003A32EE"/>
    <w:rsid w:val="003A33C1"/>
    <w:rsid w:val="003A56AF"/>
    <w:rsid w:val="003A72F0"/>
    <w:rsid w:val="003B173C"/>
    <w:rsid w:val="003B6449"/>
    <w:rsid w:val="003B65C9"/>
    <w:rsid w:val="003C4005"/>
    <w:rsid w:val="003C4602"/>
    <w:rsid w:val="003D01A2"/>
    <w:rsid w:val="003D13A4"/>
    <w:rsid w:val="003D24EE"/>
    <w:rsid w:val="003D2CBD"/>
    <w:rsid w:val="003D5346"/>
    <w:rsid w:val="003E11AB"/>
    <w:rsid w:val="003E24FC"/>
    <w:rsid w:val="003E29F4"/>
    <w:rsid w:val="003E4A32"/>
    <w:rsid w:val="003E5877"/>
    <w:rsid w:val="003F28A6"/>
    <w:rsid w:val="003F5020"/>
    <w:rsid w:val="003F6D53"/>
    <w:rsid w:val="003F7C7B"/>
    <w:rsid w:val="00401571"/>
    <w:rsid w:val="004039E0"/>
    <w:rsid w:val="00405A9C"/>
    <w:rsid w:val="00405E7B"/>
    <w:rsid w:val="00407AA5"/>
    <w:rsid w:val="00422293"/>
    <w:rsid w:val="00424AC5"/>
    <w:rsid w:val="00424B48"/>
    <w:rsid w:val="00431DD1"/>
    <w:rsid w:val="004326D3"/>
    <w:rsid w:val="00434701"/>
    <w:rsid w:val="00434C73"/>
    <w:rsid w:val="004351A6"/>
    <w:rsid w:val="00436F2A"/>
    <w:rsid w:val="00437BA7"/>
    <w:rsid w:val="004400F1"/>
    <w:rsid w:val="00440483"/>
    <w:rsid w:val="004423BE"/>
    <w:rsid w:val="00445254"/>
    <w:rsid w:val="00446301"/>
    <w:rsid w:val="00447578"/>
    <w:rsid w:val="0045022C"/>
    <w:rsid w:val="00450EE7"/>
    <w:rsid w:val="00451C0A"/>
    <w:rsid w:val="00452293"/>
    <w:rsid w:val="004523F1"/>
    <w:rsid w:val="004531D6"/>
    <w:rsid w:val="00454638"/>
    <w:rsid w:val="0045505D"/>
    <w:rsid w:val="00465A5C"/>
    <w:rsid w:val="00470AD5"/>
    <w:rsid w:val="00471AC1"/>
    <w:rsid w:val="0047330A"/>
    <w:rsid w:val="0047445A"/>
    <w:rsid w:val="0047758C"/>
    <w:rsid w:val="004824C4"/>
    <w:rsid w:val="00482C21"/>
    <w:rsid w:val="0048780D"/>
    <w:rsid w:val="004902C9"/>
    <w:rsid w:val="00492FE1"/>
    <w:rsid w:val="004939F3"/>
    <w:rsid w:val="004A19D7"/>
    <w:rsid w:val="004A3C32"/>
    <w:rsid w:val="004A4214"/>
    <w:rsid w:val="004A59DD"/>
    <w:rsid w:val="004A648B"/>
    <w:rsid w:val="004B4011"/>
    <w:rsid w:val="004B5EBA"/>
    <w:rsid w:val="004B72CE"/>
    <w:rsid w:val="004C138B"/>
    <w:rsid w:val="004C2EA4"/>
    <w:rsid w:val="004C713D"/>
    <w:rsid w:val="004C71B6"/>
    <w:rsid w:val="004D0267"/>
    <w:rsid w:val="004D02A7"/>
    <w:rsid w:val="004D1078"/>
    <w:rsid w:val="004E48FB"/>
    <w:rsid w:val="004E5DD3"/>
    <w:rsid w:val="004E6DCD"/>
    <w:rsid w:val="004E7826"/>
    <w:rsid w:val="004F4919"/>
    <w:rsid w:val="004F4C31"/>
    <w:rsid w:val="005010B7"/>
    <w:rsid w:val="00501266"/>
    <w:rsid w:val="00501E3B"/>
    <w:rsid w:val="0050386F"/>
    <w:rsid w:val="005054AF"/>
    <w:rsid w:val="00505C04"/>
    <w:rsid w:val="005068B7"/>
    <w:rsid w:val="00507552"/>
    <w:rsid w:val="00507D4F"/>
    <w:rsid w:val="005102CB"/>
    <w:rsid w:val="0051367C"/>
    <w:rsid w:val="00514302"/>
    <w:rsid w:val="005164C2"/>
    <w:rsid w:val="00517D0D"/>
    <w:rsid w:val="00523305"/>
    <w:rsid w:val="005258F6"/>
    <w:rsid w:val="00531301"/>
    <w:rsid w:val="00536838"/>
    <w:rsid w:val="0055012F"/>
    <w:rsid w:val="00556715"/>
    <w:rsid w:val="00561FF2"/>
    <w:rsid w:val="00562CDB"/>
    <w:rsid w:val="00565B59"/>
    <w:rsid w:val="00573100"/>
    <w:rsid w:val="00574459"/>
    <w:rsid w:val="0057715C"/>
    <w:rsid w:val="005807E1"/>
    <w:rsid w:val="00585D65"/>
    <w:rsid w:val="00591DB5"/>
    <w:rsid w:val="00596195"/>
    <w:rsid w:val="005A2A88"/>
    <w:rsid w:val="005A554C"/>
    <w:rsid w:val="005A6953"/>
    <w:rsid w:val="005B3591"/>
    <w:rsid w:val="005B3722"/>
    <w:rsid w:val="005B40CA"/>
    <w:rsid w:val="005B56E0"/>
    <w:rsid w:val="005C3B8B"/>
    <w:rsid w:val="005D0CB0"/>
    <w:rsid w:val="005D3DEE"/>
    <w:rsid w:val="005E1707"/>
    <w:rsid w:val="005E2F97"/>
    <w:rsid w:val="005E563A"/>
    <w:rsid w:val="005E595F"/>
    <w:rsid w:val="005F4281"/>
    <w:rsid w:val="005F5C47"/>
    <w:rsid w:val="005F6A18"/>
    <w:rsid w:val="005F7652"/>
    <w:rsid w:val="006018A8"/>
    <w:rsid w:val="006048A8"/>
    <w:rsid w:val="00605261"/>
    <w:rsid w:val="0060532D"/>
    <w:rsid w:val="00606EDF"/>
    <w:rsid w:val="00610B09"/>
    <w:rsid w:val="0061529F"/>
    <w:rsid w:val="00620A86"/>
    <w:rsid w:val="00621288"/>
    <w:rsid w:val="00623542"/>
    <w:rsid w:val="0062557A"/>
    <w:rsid w:val="006262E7"/>
    <w:rsid w:val="0062647E"/>
    <w:rsid w:val="00627850"/>
    <w:rsid w:val="00627A40"/>
    <w:rsid w:val="0063065D"/>
    <w:rsid w:val="00630A55"/>
    <w:rsid w:val="00637CEB"/>
    <w:rsid w:val="00640873"/>
    <w:rsid w:val="00645294"/>
    <w:rsid w:val="00647AF1"/>
    <w:rsid w:val="006513A1"/>
    <w:rsid w:val="00651A24"/>
    <w:rsid w:val="006545FD"/>
    <w:rsid w:val="00660DD2"/>
    <w:rsid w:val="00662641"/>
    <w:rsid w:val="0066275E"/>
    <w:rsid w:val="00663F1C"/>
    <w:rsid w:val="006647ED"/>
    <w:rsid w:val="006660D6"/>
    <w:rsid w:val="006662A2"/>
    <w:rsid w:val="00667481"/>
    <w:rsid w:val="006675CE"/>
    <w:rsid w:val="00667EEC"/>
    <w:rsid w:val="00671EDE"/>
    <w:rsid w:val="00671F63"/>
    <w:rsid w:val="006723B5"/>
    <w:rsid w:val="006852E2"/>
    <w:rsid w:val="00686902"/>
    <w:rsid w:val="00687516"/>
    <w:rsid w:val="006902E9"/>
    <w:rsid w:val="0069083B"/>
    <w:rsid w:val="00691FC2"/>
    <w:rsid w:val="006953E4"/>
    <w:rsid w:val="00695F6A"/>
    <w:rsid w:val="006A1013"/>
    <w:rsid w:val="006A171A"/>
    <w:rsid w:val="006A65AA"/>
    <w:rsid w:val="006B1732"/>
    <w:rsid w:val="006B3D2A"/>
    <w:rsid w:val="006B6BAF"/>
    <w:rsid w:val="006C1F3A"/>
    <w:rsid w:val="006C2C4B"/>
    <w:rsid w:val="006D0586"/>
    <w:rsid w:val="006D2B29"/>
    <w:rsid w:val="006D2E23"/>
    <w:rsid w:val="006D35FD"/>
    <w:rsid w:val="006D3996"/>
    <w:rsid w:val="006D39E4"/>
    <w:rsid w:val="006E56D1"/>
    <w:rsid w:val="006E6E19"/>
    <w:rsid w:val="006F17F9"/>
    <w:rsid w:val="006F3020"/>
    <w:rsid w:val="006F4841"/>
    <w:rsid w:val="006F5259"/>
    <w:rsid w:val="006F57B8"/>
    <w:rsid w:val="006F63D1"/>
    <w:rsid w:val="0070083F"/>
    <w:rsid w:val="0070103B"/>
    <w:rsid w:val="00702692"/>
    <w:rsid w:val="007034A1"/>
    <w:rsid w:val="0070592A"/>
    <w:rsid w:val="007074E1"/>
    <w:rsid w:val="00707B28"/>
    <w:rsid w:val="00710684"/>
    <w:rsid w:val="007106DD"/>
    <w:rsid w:val="0071447E"/>
    <w:rsid w:val="00716C19"/>
    <w:rsid w:val="007208D9"/>
    <w:rsid w:val="00722FED"/>
    <w:rsid w:val="00723A42"/>
    <w:rsid w:val="0072645A"/>
    <w:rsid w:val="007300DD"/>
    <w:rsid w:val="00733ADF"/>
    <w:rsid w:val="007351A1"/>
    <w:rsid w:val="0074786A"/>
    <w:rsid w:val="00752ADD"/>
    <w:rsid w:val="00753E3D"/>
    <w:rsid w:val="007543B0"/>
    <w:rsid w:val="007548C2"/>
    <w:rsid w:val="00754CC0"/>
    <w:rsid w:val="0075555D"/>
    <w:rsid w:val="00755C38"/>
    <w:rsid w:val="00756890"/>
    <w:rsid w:val="007572AE"/>
    <w:rsid w:val="007605A4"/>
    <w:rsid w:val="00761BE7"/>
    <w:rsid w:val="00761D9E"/>
    <w:rsid w:val="00764089"/>
    <w:rsid w:val="00773018"/>
    <w:rsid w:val="00774ED1"/>
    <w:rsid w:val="00776571"/>
    <w:rsid w:val="00787CDD"/>
    <w:rsid w:val="007908C1"/>
    <w:rsid w:val="00791072"/>
    <w:rsid w:val="00793BF9"/>
    <w:rsid w:val="0079584D"/>
    <w:rsid w:val="007A4524"/>
    <w:rsid w:val="007A4B6C"/>
    <w:rsid w:val="007A7A8D"/>
    <w:rsid w:val="007B1161"/>
    <w:rsid w:val="007B1F56"/>
    <w:rsid w:val="007B5A00"/>
    <w:rsid w:val="007B76B2"/>
    <w:rsid w:val="007C057D"/>
    <w:rsid w:val="007C0D94"/>
    <w:rsid w:val="007C2473"/>
    <w:rsid w:val="007C46C9"/>
    <w:rsid w:val="007C62B3"/>
    <w:rsid w:val="007C668F"/>
    <w:rsid w:val="007C6A04"/>
    <w:rsid w:val="007D0CDA"/>
    <w:rsid w:val="007D26E0"/>
    <w:rsid w:val="007D5B0E"/>
    <w:rsid w:val="007D7907"/>
    <w:rsid w:val="007E1C51"/>
    <w:rsid w:val="007E2CD4"/>
    <w:rsid w:val="007E5D51"/>
    <w:rsid w:val="007F161F"/>
    <w:rsid w:val="007F32CB"/>
    <w:rsid w:val="007F430C"/>
    <w:rsid w:val="007F6069"/>
    <w:rsid w:val="007F709E"/>
    <w:rsid w:val="008006F6"/>
    <w:rsid w:val="008013EA"/>
    <w:rsid w:val="00803492"/>
    <w:rsid w:val="00803B68"/>
    <w:rsid w:val="008065F4"/>
    <w:rsid w:val="00812F36"/>
    <w:rsid w:val="00812F91"/>
    <w:rsid w:val="00813051"/>
    <w:rsid w:val="00813511"/>
    <w:rsid w:val="00815709"/>
    <w:rsid w:val="0083361B"/>
    <w:rsid w:val="00833A8B"/>
    <w:rsid w:val="00833C4E"/>
    <w:rsid w:val="00836BB7"/>
    <w:rsid w:val="00837A19"/>
    <w:rsid w:val="00840B1C"/>
    <w:rsid w:val="00841C82"/>
    <w:rsid w:val="0084433B"/>
    <w:rsid w:val="00844D32"/>
    <w:rsid w:val="0085090B"/>
    <w:rsid w:val="0085290B"/>
    <w:rsid w:val="00853EC8"/>
    <w:rsid w:val="00855A47"/>
    <w:rsid w:val="00855A99"/>
    <w:rsid w:val="008569FD"/>
    <w:rsid w:val="008626C5"/>
    <w:rsid w:val="00862CDF"/>
    <w:rsid w:val="0086305A"/>
    <w:rsid w:val="008654AA"/>
    <w:rsid w:val="00876754"/>
    <w:rsid w:val="008801D5"/>
    <w:rsid w:val="008822AB"/>
    <w:rsid w:val="008832E0"/>
    <w:rsid w:val="008833A4"/>
    <w:rsid w:val="00885C6C"/>
    <w:rsid w:val="008918E9"/>
    <w:rsid w:val="00892EF2"/>
    <w:rsid w:val="00893F8F"/>
    <w:rsid w:val="008A2A69"/>
    <w:rsid w:val="008A46DF"/>
    <w:rsid w:val="008A6A2F"/>
    <w:rsid w:val="008B27BA"/>
    <w:rsid w:val="008B2EAB"/>
    <w:rsid w:val="008B5749"/>
    <w:rsid w:val="008C1B2E"/>
    <w:rsid w:val="008C326B"/>
    <w:rsid w:val="008C43FC"/>
    <w:rsid w:val="008C5429"/>
    <w:rsid w:val="008D11DE"/>
    <w:rsid w:val="008D6925"/>
    <w:rsid w:val="008D6A71"/>
    <w:rsid w:val="008E00EA"/>
    <w:rsid w:val="008E7DC1"/>
    <w:rsid w:val="008F076F"/>
    <w:rsid w:val="008F1B77"/>
    <w:rsid w:val="008F1BB5"/>
    <w:rsid w:val="008F4666"/>
    <w:rsid w:val="0090058E"/>
    <w:rsid w:val="0090079D"/>
    <w:rsid w:val="009012D2"/>
    <w:rsid w:val="00901898"/>
    <w:rsid w:val="00903AA6"/>
    <w:rsid w:val="009127CA"/>
    <w:rsid w:val="0091358D"/>
    <w:rsid w:val="009137C7"/>
    <w:rsid w:val="0091676B"/>
    <w:rsid w:val="0091746B"/>
    <w:rsid w:val="00922C99"/>
    <w:rsid w:val="00927483"/>
    <w:rsid w:val="00934F50"/>
    <w:rsid w:val="00936104"/>
    <w:rsid w:val="00937248"/>
    <w:rsid w:val="00942523"/>
    <w:rsid w:val="009564E1"/>
    <w:rsid w:val="00957135"/>
    <w:rsid w:val="00961456"/>
    <w:rsid w:val="009615E6"/>
    <w:rsid w:val="00965384"/>
    <w:rsid w:val="00965D07"/>
    <w:rsid w:val="00975EA2"/>
    <w:rsid w:val="009775D8"/>
    <w:rsid w:val="009810C5"/>
    <w:rsid w:val="009813D7"/>
    <w:rsid w:val="009822EC"/>
    <w:rsid w:val="0098360E"/>
    <w:rsid w:val="00993274"/>
    <w:rsid w:val="009969A3"/>
    <w:rsid w:val="009A18E1"/>
    <w:rsid w:val="009A4810"/>
    <w:rsid w:val="009A5A04"/>
    <w:rsid w:val="009A7A91"/>
    <w:rsid w:val="009B1D8B"/>
    <w:rsid w:val="009B20E7"/>
    <w:rsid w:val="009B4521"/>
    <w:rsid w:val="009C0D70"/>
    <w:rsid w:val="009C25C6"/>
    <w:rsid w:val="009D003B"/>
    <w:rsid w:val="009D49B1"/>
    <w:rsid w:val="009D79E1"/>
    <w:rsid w:val="009E0E57"/>
    <w:rsid w:val="009E677F"/>
    <w:rsid w:val="009E7797"/>
    <w:rsid w:val="009E797F"/>
    <w:rsid w:val="009F06B3"/>
    <w:rsid w:val="009F173B"/>
    <w:rsid w:val="009F3E94"/>
    <w:rsid w:val="009F67D4"/>
    <w:rsid w:val="00A00543"/>
    <w:rsid w:val="00A01381"/>
    <w:rsid w:val="00A021C9"/>
    <w:rsid w:val="00A02A8A"/>
    <w:rsid w:val="00A06F7F"/>
    <w:rsid w:val="00A1081E"/>
    <w:rsid w:val="00A10D33"/>
    <w:rsid w:val="00A1769C"/>
    <w:rsid w:val="00A17882"/>
    <w:rsid w:val="00A17CB0"/>
    <w:rsid w:val="00A216D1"/>
    <w:rsid w:val="00A23372"/>
    <w:rsid w:val="00A26C81"/>
    <w:rsid w:val="00A270D1"/>
    <w:rsid w:val="00A31D0A"/>
    <w:rsid w:val="00A348A9"/>
    <w:rsid w:val="00A359FB"/>
    <w:rsid w:val="00A35F6F"/>
    <w:rsid w:val="00A43289"/>
    <w:rsid w:val="00A453C3"/>
    <w:rsid w:val="00A512D5"/>
    <w:rsid w:val="00A534B7"/>
    <w:rsid w:val="00A53A53"/>
    <w:rsid w:val="00A55EB8"/>
    <w:rsid w:val="00A57542"/>
    <w:rsid w:val="00A63027"/>
    <w:rsid w:val="00A6499D"/>
    <w:rsid w:val="00A65F85"/>
    <w:rsid w:val="00A67DF2"/>
    <w:rsid w:val="00A710E1"/>
    <w:rsid w:val="00A722D9"/>
    <w:rsid w:val="00A801FD"/>
    <w:rsid w:val="00A806E5"/>
    <w:rsid w:val="00A81DE4"/>
    <w:rsid w:val="00A836EC"/>
    <w:rsid w:val="00A855C1"/>
    <w:rsid w:val="00A915D1"/>
    <w:rsid w:val="00A95790"/>
    <w:rsid w:val="00A95B6D"/>
    <w:rsid w:val="00A95CBF"/>
    <w:rsid w:val="00AA3033"/>
    <w:rsid w:val="00AA55EE"/>
    <w:rsid w:val="00AB0095"/>
    <w:rsid w:val="00AB2DD5"/>
    <w:rsid w:val="00AB749D"/>
    <w:rsid w:val="00AC0141"/>
    <w:rsid w:val="00AC51A5"/>
    <w:rsid w:val="00AC6830"/>
    <w:rsid w:val="00AD249C"/>
    <w:rsid w:val="00AD2D6D"/>
    <w:rsid w:val="00AD5839"/>
    <w:rsid w:val="00AD5B17"/>
    <w:rsid w:val="00AD5B66"/>
    <w:rsid w:val="00AE15E4"/>
    <w:rsid w:val="00AE1812"/>
    <w:rsid w:val="00AE4563"/>
    <w:rsid w:val="00AE70CB"/>
    <w:rsid w:val="00AE7837"/>
    <w:rsid w:val="00AF288A"/>
    <w:rsid w:val="00AF519B"/>
    <w:rsid w:val="00B021D3"/>
    <w:rsid w:val="00B063FD"/>
    <w:rsid w:val="00B06A43"/>
    <w:rsid w:val="00B07C99"/>
    <w:rsid w:val="00B14469"/>
    <w:rsid w:val="00B16BE4"/>
    <w:rsid w:val="00B17AF6"/>
    <w:rsid w:val="00B21C93"/>
    <w:rsid w:val="00B21DED"/>
    <w:rsid w:val="00B22235"/>
    <w:rsid w:val="00B226A3"/>
    <w:rsid w:val="00B23A97"/>
    <w:rsid w:val="00B263B4"/>
    <w:rsid w:val="00B41720"/>
    <w:rsid w:val="00B45C55"/>
    <w:rsid w:val="00B50E91"/>
    <w:rsid w:val="00B54FD5"/>
    <w:rsid w:val="00B55EAB"/>
    <w:rsid w:val="00B5628A"/>
    <w:rsid w:val="00B56951"/>
    <w:rsid w:val="00B5713F"/>
    <w:rsid w:val="00B631CB"/>
    <w:rsid w:val="00B64250"/>
    <w:rsid w:val="00B64B3E"/>
    <w:rsid w:val="00B70CBB"/>
    <w:rsid w:val="00B757C2"/>
    <w:rsid w:val="00B75CD1"/>
    <w:rsid w:val="00B768A0"/>
    <w:rsid w:val="00B77012"/>
    <w:rsid w:val="00B77B1B"/>
    <w:rsid w:val="00B808DF"/>
    <w:rsid w:val="00B825C2"/>
    <w:rsid w:val="00B82C72"/>
    <w:rsid w:val="00B838AA"/>
    <w:rsid w:val="00B84190"/>
    <w:rsid w:val="00B8573B"/>
    <w:rsid w:val="00B85DAA"/>
    <w:rsid w:val="00B86155"/>
    <w:rsid w:val="00B86C44"/>
    <w:rsid w:val="00B93188"/>
    <w:rsid w:val="00B95937"/>
    <w:rsid w:val="00B96D3E"/>
    <w:rsid w:val="00BA0D80"/>
    <w:rsid w:val="00BA0D89"/>
    <w:rsid w:val="00BA1800"/>
    <w:rsid w:val="00BA2FF0"/>
    <w:rsid w:val="00BA391C"/>
    <w:rsid w:val="00BA3AF9"/>
    <w:rsid w:val="00BA5156"/>
    <w:rsid w:val="00BB142C"/>
    <w:rsid w:val="00BB1548"/>
    <w:rsid w:val="00BB232E"/>
    <w:rsid w:val="00BB26DC"/>
    <w:rsid w:val="00BB503A"/>
    <w:rsid w:val="00BB5519"/>
    <w:rsid w:val="00BB7458"/>
    <w:rsid w:val="00BD333F"/>
    <w:rsid w:val="00BD3754"/>
    <w:rsid w:val="00BD5AC9"/>
    <w:rsid w:val="00BD6B28"/>
    <w:rsid w:val="00BD7112"/>
    <w:rsid w:val="00BE5E96"/>
    <w:rsid w:val="00BE6F3A"/>
    <w:rsid w:val="00BE7904"/>
    <w:rsid w:val="00BF62FC"/>
    <w:rsid w:val="00C00E3B"/>
    <w:rsid w:val="00C00F6F"/>
    <w:rsid w:val="00C00F93"/>
    <w:rsid w:val="00C05F84"/>
    <w:rsid w:val="00C10E7A"/>
    <w:rsid w:val="00C11FAB"/>
    <w:rsid w:val="00C16D53"/>
    <w:rsid w:val="00C20CC2"/>
    <w:rsid w:val="00C23B2A"/>
    <w:rsid w:val="00C25549"/>
    <w:rsid w:val="00C2654B"/>
    <w:rsid w:val="00C3384D"/>
    <w:rsid w:val="00C3620C"/>
    <w:rsid w:val="00C4010F"/>
    <w:rsid w:val="00C434A1"/>
    <w:rsid w:val="00C4416D"/>
    <w:rsid w:val="00C45CBA"/>
    <w:rsid w:val="00C50FD5"/>
    <w:rsid w:val="00C51A68"/>
    <w:rsid w:val="00C51F3F"/>
    <w:rsid w:val="00C53AF0"/>
    <w:rsid w:val="00C562E3"/>
    <w:rsid w:val="00C5725A"/>
    <w:rsid w:val="00C60796"/>
    <w:rsid w:val="00C62C98"/>
    <w:rsid w:val="00C63412"/>
    <w:rsid w:val="00C66B99"/>
    <w:rsid w:val="00C7142B"/>
    <w:rsid w:val="00C72B23"/>
    <w:rsid w:val="00C7595A"/>
    <w:rsid w:val="00C76A52"/>
    <w:rsid w:val="00C81224"/>
    <w:rsid w:val="00C91257"/>
    <w:rsid w:val="00C91799"/>
    <w:rsid w:val="00C94A8D"/>
    <w:rsid w:val="00CA130C"/>
    <w:rsid w:val="00CA6B43"/>
    <w:rsid w:val="00CB0160"/>
    <w:rsid w:val="00CB0474"/>
    <w:rsid w:val="00CB0660"/>
    <w:rsid w:val="00CB25CD"/>
    <w:rsid w:val="00CB3FEB"/>
    <w:rsid w:val="00CB7F9E"/>
    <w:rsid w:val="00CC0154"/>
    <w:rsid w:val="00CD4EA5"/>
    <w:rsid w:val="00CD66BB"/>
    <w:rsid w:val="00CD6982"/>
    <w:rsid w:val="00CD7930"/>
    <w:rsid w:val="00CE2056"/>
    <w:rsid w:val="00CE2B41"/>
    <w:rsid w:val="00CE32DC"/>
    <w:rsid w:val="00CF01E9"/>
    <w:rsid w:val="00CF122A"/>
    <w:rsid w:val="00CF2DC6"/>
    <w:rsid w:val="00CF400A"/>
    <w:rsid w:val="00CF5A69"/>
    <w:rsid w:val="00D01FC2"/>
    <w:rsid w:val="00D044B6"/>
    <w:rsid w:val="00D045DB"/>
    <w:rsid w:val="00D0492E"/>
    <w:rsid w:val="00D05DF9"/>
    <w:rsid w:val="00D0617E"/>
    <w:rsid w:val="00D07345"/>
    <w:rsid w:val="00D15A2B"/>
    <w:rsid w:val="00D15E3F"/>
    <w:rsid w:val="00D17469"/>
    <w:rsid w:val="00D1753C"/>
    <w:rsid w:val="00D17725"/>
    <w:rsid w:val="00D20980"/>
    <w:rsid w:val="00D24297"/>
    <w:rsid w:val="00D2487A"/>
    <w:rsid w:val="00D27BFF"/>
    <w:rsid w:val="00D34B1B"/>
    <w:rsid w:val="00D35068"/>
    <w:rsid w:val="00D35194"/>
    <w:rsid w:val="00D37671"/>
    <w:rsid w:val="00D40E2D"/>
    <w:rsid w:val="00D41274"/>
    <w:rsid w:val="00D413CB"/>
    <w:rsid w:val="00D424F1"/>
    <w:rsid w:val="00D4262C"/>
    <w:rsid w:val="00D42E02"/>
    <w:rsid w:val="00D42E21"/>
    <w:rsid w:val="00D5104D"/>
    <w:rsid w:val="00D5165B"/>
    <w:rsid w:val="00D52A82"/>
    <w:rsid w:val="00D623B8"/>
    <w:rsid w:val="00D62FC1"/>
    <w:rsid w:val="00D651DB"/>
    <w:rsid w:val="00D77C72"/>
    <w:rsid w:val="00D81438"/>
    <w:rsid w:val="00D83446"/>
    <w:rsid w:val="00D851C7"/>
    <w:rsid w:val="00D860CA"/>
    <w:rsid w:val="00D87CC3"/>
    <w:rsid w:val="00D94358"/>
    <w:rsid w:val="00D94F07"/>
    <w:rsid w:val="00DA0DBD"/>
    <w:rsid w:val="00DA12BF"/>
    <w:rsid w:val="00DA4E9A"/>
    <w:rsid w:val="00DB2901"/>
    <w:rsid w:val="00DB2A76"/>
    <w:rsid w:val="00DB4E36"/>
    <w:rsid w:val="00DB5647"/>
    <w:rsid w:val="00DD310B"/>
    <w:rsid w:val="00DD3635"/>
    <w:rsid w:val="00DD3F15"/>
    <w:rsid w:val="00DD6DF2"/>
    <w:rsid w:val="00DD74B7"/>
    <w:rsid w:val="00DE3A5B"/>
    <w:rsid w:val="00DE5DE6"/>
    <w:rsid w:val="00DE7492"/>
    <w:rsid w:val="00DE78CB"/>
    <w:rsid w:val="00DF1C7B"/>
    <w:rsid w:val="00DF6D02"/>
    <w:rsid w:val="00E00A3A"/>
    <w:rsid w:val="00E021E3"/>
    <w:rsid w:val="00E045BC"/>
    <w:rsid w:val="00E0556F"/>
    <w:rsid w:val="00E07248"/>
    <w:rsid w:val="00E11382"/>
    <w:rsid w:val="00E11A73"/>
    <w:rsid w:val="00E124DC"/>
    <w:rsid w:val="00E13362"/>
    <w:rsid w:val="00E13DED"/>
    <w:rsid w:val="00E1433F"/>
    <w:rsid w:val="00E1476D"/>
    <w:rsid w:val="00E15039"/>
    <w:rsid w:val="00E151C5"/>
    <w:rsid w:val="00E21160"/>
    <w:rsid w:val="00E252AA"/>
    <w:rsid w:val="00E25386"/>
    <w:rsid w:val="00E26865"/>
    <w:rsid w:val="00E27933"/>
    <w:rsid w:val="00E34CE0"/>
    <w:rsid w:val="00E35294"/>
    <w:rsid w:val="00E404A6"/>
    <w:rsid w:val="00E440FF"/>
    <w:rsid w:val="00E4716D"/>
    <w:rsid w:val="00E47C46"/>
    <w:rsid w:val="00E55636"/>
    <w:rsid w:val="00E57724"/>
    <w:rsid w:val="00E66243"/>
    <w:rsid w:val="00E67ABB"/>
    <w:rsid w:val="00E70103"/>
    <w:rsid w:val="00E73DC6"/>
    <w:rsid w:val="00E74E8B"/>
    <w:rsid w:val="00E75E2A"/>
    <w:rsid w:val="00E76CC1"/>
    <w:rsid w:val="00E846AE"/>
    <w:rsid w:val="00E915EB"/>
    <w:rsid w:val="00E93AEE"/>
    <w:rsid w:val="00E96C41"/>
    <w:rsid w:val="00EA3D41"/>
    <w:rsid w:val="00EA702F"/>
    <w:rsid w:val="00EB038F"/>
    <w:rsid w:val="00EB274F"/>
    <w:rsid w:val="00EB460E"/>
    <w:rsid w:val="00EB51B2"/>
    <w:rsid w:val="00EB5CC5"/>
    <w:rsid w:val="00EB6422"/>
    <w:rsid w:val="00EB72BE"/>
    <w:rsid w:val="00EC07D2"/>
    <w:rsid w:val="00EC0BDD"/>
    <w:rsid w:val="00EC36D8"/>
    <w:rsid w:val="00ED05D6"/>
    <w:rsid w:val="00ED2D14"/>
    <w:rsid w:val="00ED2E84"/>
    <w:rsid w:val="00ED3008"/>
    <w:rsid w:val="00ED5AB4"/>
    <w:rsid w:val="00ED7B40"/>
    <w:rsid w:val="00EE1538"/>
    <w:rsid w:val="00EE1DD6"/>
    <w:rsid w:val="00EE240C"/>
    <w:rsid w:val="00EE5ACC"/>
    <w:rsid w:val="00EE5D66"/>
    <w:rsid w:val="00EF019C"/>
    <w:rsid w:val="00EF10BA"/>
    <w:rsid w:val="00EF1135"/>
    <w:rsid w:val="00EF1F1F"/>
    <w:rsid w:val="00EF3DDC"/>
    <w:rsid w:val="00EF42C7"/>
    <w:rsid w:val="00EF4E07"/>
    <w:rsid w:val="00F00619"/>
    <w:rsid w:val="00F036F7"/>
    <w:rsid w:val="00F06B72"/>
    <w:rsid w:val="00F11C14"/>
    <w:rsid w:val="00F13F90"/>
    <w:rsid w:val="00F168BF"/>
    <w:rsid w:val="00F16C74"/>
    <w:rsid w:val="00F206E1"/>
    <w:rsid w:val="00F20D68"/>
    <w:rsid w:val="00F222B4"/>
    <w:rsid w:val="00F22375"/>
    <w:rsid w:val="00F31CA7"/>
    <w:rsid w:val="00F332DD"/>
    <w:rsid w:val="00F4120A"/>
    <w:rsid w:val="00F419DE"/>
    <w:rsid w:val="00F41C6B"/>
    <w:rsid w:val="00F50729"/>
    <w:rsid w:val="00F559A5"/>
    <w:rsid w:val="00F57947"/>
    <w:rsid w:val="00F6051A"/>
    <w:rsid w:val="00F60813"/>
    <w:rsid w:val="00F6189F"/>
    <w:rsid w:val="00F7201F"/>
    <w:rsid w:val="00F7298E"/>
    <w:rsid w:val="00F73FC0"/>
    <w:rsid w:val="00F74273"/>
    <w:rsid w:val="00F75281"/>
    <w:rsid w:val="00F76C8F"/>
    <w:rsid w:val="00F90BDB"/>
    <w:rsid w:val="00F90C56"/>
    <w:rsid w:val="00F92CE4"/>
    <w:rsid w:val="00F93907"/>
    <w:rsid w:val="00FA39FD"/>
    <w:rsid w:val="00FA6885"/>
    <w:rsid w:val="00FB0679"/>
    <w:rsid w:val="00FB1054"/>
    <w:rsid w:val="00FB6B5A"/>
    <w:rsid w:val="00FB765B"/>
    <w:rsid w:val="00FC0BCD"/>
    <w:rsid w:val="00FC163B"/>
    <w:rsid w:val="00FC3334"/>
    <w:rsid w:val="00FC547B"/>
    <w:rsid w:val="00FC7B35"/>
    <w:rsid w:val="00FD05E4"/>
    <w:rsid w:val="00FD0D3D"/>
    <w:rsid w:val="00FD4A67"/>
    <w:rsid w:val="00FD4C14"/>
    <w:rsid w:val="00FD59B9"/>
    <w:rsid w:val="00FD777F"/>
    <w:rsid w:val="00FE0583"/>
    <w:rsid w:val="00FE51A7"/>
    <w:rsid w:val="00FF23E3"/>
    <w:rsid w:val="00FF447F"/>
    <w:rsid w:val="00FF64B5"/>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2009D"/>
  <w15:docId w15:val="{045845C3-FBDB-4DD7-8506-08BA098D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lsdException w:name="Title" w:uiPriority="1"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39"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39"/>
    <w:qFormat/>
    <w:rsid w:val="004A4214"/>
    <w:pPr>
      <w:spacing w:after="120" w:line="240" w:lineRule="auto"/>
    </w:pPr>
  </w:style>
  <w:style w:type="paragraph" w:styleId="Heading1">
    <w:name w:val="heading 1"/>
    <w:next w:val="BodyText"/>
    <w:link w:val="Heading1Char"/>
    <w:qFormat/>
    <w:rsid w:val="00195821"/>
    <w:pPr>
      <w:keepNext/>
      <w:pageBreakBefore/>
      <w:numPr>
        <w:numId w:val="10"/>
      </w:numPr>
      <w:spacing w:after="360" w:line="240" w:lineRule="auto"/>
      <w:outlineLvl w:val="0"/>
    </w:pPr>
    <w:rPr>
      <w:rFonts w:ascii="Segoe UI" w:hAnsi="Segoe UI" w:cs="Segoe UI"/>
      <w:b/>
      <w:bCs/>
      <w:kern w:val="32"/>
      <w:sz w:val="40"/>
      <w:szCs w:val="40"/>
    </w:rPr>
  </w:style>
  <w:style w:type="paragraph" w:styleId="Heading2">
    <w:name w:val="heading 2"/>
    <w:next w:val="BodyText"/>
    <w:link w:val="Heading2Char"/>
    <w:qFormat/>
    <w:rsid w:val="00195821"/>
    <w:pPr>
      <w:keepNext/>
      <w:numPr>
        <w:ilvl w:val="1"/>
        <w:numId w:val="10"/>
      </w:numPr>
      <w:spacing w:before="360" w:after="240" w:line="240" w:lineRule="auto"/>
      <w:outlineLvl w:val="1"/>
    </w:pPr>
    <w:rPr>
      <w:rFonts w:ascii="Segoe UI" w:hAnsi="Segoe UI" w:cs="Segoe UI"/>
      <w:b/>
      <w:bCs/>
      <w:kern w:val="32"/>
      <w:sz w:val="28"/>
      <w:szCs w:val="28"/>
    </w:rPr>
  </w:style>
  <w:style w:type="paragraph" w:styleId="Heading3">
    <w:name w:val="heading 3"/>
    <w:next w:val="BodyText"/>
    <w:link w:val="Heading3Char"/>
    <w:qFormat/>
    <w:rsid w:val="00D83446"/>
    <w:pPr>
      <w:keepNext/>
      <w:numPr>
        <w:ilvl w:val="2"/>
        <w:numId w:val="10"/>
      </w:numPr>
      <w:tabs>
        <w:tab w:val="clear" w:pos="3828"/>
        <w:tab w:val="num" w:pos="851"/>
      </w:tabs>
      <w:autoSpaceDE w:val="0"/>
      <w:autoSpaceDN w:val="0"/>
      <w:adjustRightInd w:val="0"/>
      <w:spacing w:before="360" w:after="120" w:line="240" w:lineRule="auto"/>
      <w:ind w:left="851"/>
      <w:outlineLvl w:val="2"/>
    </w:pPr>
    <w:rPr>
      <w:rFonts w:ascii="Segoe UI" w:hAnsi="Segoe UI" w:cs="Arial"/>
      <w:b/>
      <w:bCs/>
      <w:kern w:val="32"/>
      <w:sz w:val="24"/>
      <w:szCs w:val="24"/>
    </w:rPr>
  </w:style>
  <w:style w:type="paragraph" w:styleId="Heading4">
    <w:name w:val="heading 4"/>
    <w:next w:val="BodyText"/>
    <w:link w:val="Heading4Char"/>
    <w:qFormat/>
    <w:rsid w:val="00195821"/>
    <w:pPr>
      <w:keepNext/>
      <w:numPr>
        <w:ilvl w:val="3"/>
        <w:numId w:val="3"/>
      </w:numPr>
      <w:tabs>
        <w:tab w:val="left" w:pos="1134"/>
      </w:tabs>
      <w:spacing w:before="360" w:after="120" w:line="240" w:lineRule="auto"/>
      <w:ind w:left="0" w:firstLine="0"/>
      <w:outlineLvl w:val="3"/>
    </w:pPr>
    <w:rPr>
      <w:rFonts w:ascii="Segoe UI" w:hAnsi="Segoe UI" w:cs="Segoe UI"/>
      <w:b/>
      <w:bCs/>
    </w:rPr>
  </w:style>
  <w:style w:type="paragraph" w:styleId="Heading5">
    <w:name w:val="heading 5"/>
    <w:link w:val="Heading5Char"/>
    <w:qFormat/>
    <w:rsid w:val="00195821"/>
    <w:pPr>
      <w:keepNext/>
      <w:numPr>
        <w:ilvl w:val="4"/>
        <w:numId w:val="10"/>
      </w:numPr>
      <w:spacing w:before="240" w:after="120" w:line="240" w:lineRule="auto"/>
      <w:outlineLvl w:val="4"/>
    </w:pPr>
    <w:rPr>
      <w:rFonts w:ascii="Segoe UI" w:eastAsia="Times New Roman" w:hAnsi="Segoe UI" w:cs="Segoe UI"/>
      <w:b/>
      <w:bCs/>
    </w:rPr>
  </w:style>
  <w:style w:type="paragraph" w:styleId="Heading6">
    <w:name w:val="heading 6"/>
    <w:basedOn w:val="Heading5"/>
    <w:next w:val="BodyText"/>
    <w:link w:val="Heading6Char"/>
    <w:qFormat/>
    <w:rsid w:val="00FD4C14"/>
    <w:pPr>
      <w:numPr>
        <w:ilvl w:val="0"/>
        <w:numId w:val="0"/>
      </w:numPr>
      <w:shd w:val="clear" w:color="auto" w:fill="D9D9D9"/>
      <w:tabs>
        <w:tab w:val="left" w:pos="1304"/>
      </w:tabs>
      <w:contextualSpacing/>
      <w:outlineLvl w:val="5"/>
    </w:pPr>
    <w:rPr>
      <w:rFonts w:ascii="Segoe UI Semibold" w:hAnsi="Segoe UI Semibold" w:cs="Segoe UI Semibold"/>
      <w:b w:val="0"/>
      <w:bCs w:val="0"/>
    </w:rPr>
  </w:style>
  <w:style w:type="paragraph" w:styleId="Heading7">
    <w:name w:val="heading 7"/>
    <w:basedOn w:val="Heading5"/>
    <w:next w:val="Normal"/>
    <w:link w:val="Heading7Char"/>
    <w:rsid w:val="00195821"/>
    <w:pPr>
      <w:numPr>
        <w:ilvl w:val="6"/>
      </w:numPr>
      <w:outlineLvl w:val="6"/>
    </w:pPr>
  </w:style>
  <w:style w:type="paragraph" w:styleId="Heading8">
    <w:name w:val="heading 8"/>
    <w:basedOn w:val="Normal"/>
    <w:next w:val="Normal"/>
    <w:link w:val="Heading8Char"/>
    <w:qFormat/>
    <w:rsid w:val="00195821"/>
    <w:pPr>
      <w:numPr>
        <w:ilvl w:val="7"/>
        <w:numId w:val="10"/>
      </w:numPr>
      <w:spacing w:before="240"/>
      <w:outlineLvl w:val="7"/>
    </w:pPr>
    <w:rPr>
      <w:rFonts w:eastAsia="Calibri"/>
      <w:i/>
      <w:iCs/>
      <w:noProof/>
    </w:rPr>
  </w:style>
  <w:style w:type="paragraph" w:styleId="Heading9">
    <w:name w:val="heading 9"/>
    <w:next w:val="Normal"/>
    <w:link w:val="Heading9Char"/>
    <w:qFormat/>
    <w:rsid w:val="00195821"/>
    <w:pPr>
      <w:numPr>
        <w:ilvl w:val="8"/>
        <w:numId w:val="10"/>
      </w:numPr>
      <w:spacing w:before="240"/>
      <w:outlineLvl w:val="8"/>
    </w:pPr>
    <w:rPr>
      <w:rFonts w:ascii="Arial" w:eastAsia="Calibri" w:hAnsi="Arial"/>
      <w:noProof/>
      <w:color w:val="984806"/>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rsid w:val="00195821"/>
    <w:rPr>
      <w:rFonts w:ascii="Segoe UI" w:hAnsi="Segoe UI" w:cs="Segoe UI"/>
      <w:b/>
      <w:bCs/>
      <w:kern w:val="32"/>
      <w:sz w:val="40"/>
      <w:szCs w:val="40"/>
    </w:rPr>
  </w:style>
  <w:style w:type="character" w:customStyle="1" w:styleId="Heading2Char">
    <w:name w:val="Heading 2 Char"/>
    <w:basedOn w:val="DefaultParagraphFont"/>
    <w:link w:val="Heading2"/>
    <w:rsid w:val="00195821"/>
    <w:rPr>
      <w:rFonts w:ascii="Segoe UI" w:hAnsi="Segoe UI" w:cs="Segoe UI"/>
      <w:b/>
      <w:bCs/>
      <w:kern w:val="32"/>
      <w:sz w:val="28"/>
      <w:szCs w:val="28"/>
    </w:rPr>
  </w:style>
  <w:style w:type="character" w:customStyle="1" w:styleId="Heading3Char">
    <w:name w:val="Heading 3 Char"/>
    <w:basedOn w:val="DefaultParagraphFont"/>
    <w:link w:val="Heading3"/>
    <w:rsid w:val="00D83446"/>
    <w:rPr>
      <w:rFonts w:ascii="Segoe UI" w:hAnsi="Segoe UI" w:cs="Arial"/>
      <w:b/>
      <w:bCs/>
      <w:kern w:val="32"/>
      <w:sz w:val="24"/>
      <w:szCs w:val="24"/>
    </w:rPr>
  </w:style>
  <w:style w:type="character" w:customStyle="1" w:styleId="Heading4Char">
    <w:name w:val="Heading 4 Char"/>
    <w:basedOn w:val="DefaultParagraphFont"/>
    <w:link w:val="Heading4"/>
    <w:rsid w:val="00195821"/>
    <w:rPr>
      <w:rFonts w:ascii="Segoe UI" w:hAnsi="Segoe UI" w:cs="Segoe UI"/>
      <w:b/>
      <w:bCs/>
    </w:rPr>
  </w:style>
  <w:style w:type="character" w:customStyle="1" w:styleId="Heading5Char">
    <w:name w:val="Heading 5 Char"/>
    <w:basedOn w:val="DefaultParagraphFont"/>
    <w:link w:val="Heading5"/>
    <w:rsid w:val="00195821"/>
    <w:rPr>
      <w:rFonts w:ascii="Segoe UI" w:eastAsia="Times New Roman" w:hAnsi="Segoe UI" w:cs="Segoe UI"/>
      <w:b/>
      <w:bCs/>
    </w:rPr>
  </w:style>
  <w:style w:type="character" w:customStyle="1" w:styleId="Heading6Char">
    <w:name w:val="Heading 6 Char"/>
    <w:basedOn w:val="DefaultParagraphFont"/>
    <w:link w:val="Heading6"/>
    <w:rsid w:val="00FD4C14"/>
    <w:rPr>
      <w:rFonts w:ascii="Segoe UI Semibold" w:eastAsia="Times New Roman" w:hAnsi="Segoe UI Semibold" w:cs="Segoe UI Semibold"/>
      <w:shd w:val="clear" w:color="auto" w:fill="D9D9D9"/>
    </w:rPr>
  </w:style>
  <w:style w:type="character" w:customStyle="1" w:styleId="Heading7Char">
    <w:name w:val="Heading 7 Char"/>
    <w:basedOn w:val="DefaultParagraphFont"/>
    <w:link w:val="Heading7"/>
    <w:rsid w:val="00195821"/>
    <w:rPr>
      <w:rFonts w:ascii="Segoe UI" w:eastAsia="Times New Roman" w:hAnsi="Segoe UI" w:cs="Segoe UI"/>
      <w:b/>
      <w:bCs/>
    </w:rPr>
  </w:style>
  <w:style w:type="character" w:customStyle="1" w:styleId="Heading8Char">
    <w:name w:val="Heading 8 Char"/>
    <w:basedOn w:val="DefaultParagraphFont"/>
    <w:link w:val="Heading8"/>
    <w:rsid w:val="00195821"/>
    <w:rPr>
      <w:rFonts w:eastAsia="Calibri"/>
      <w:i/>
      <w:iCs/>
      <w:noProof/>
    </w:rPr>
  </w:style>
  <w:style w:type="character" w:customStyle="1" w:styleId="Heading9Char">
    <w:name w:val="Heading 9 Char"/>
    <w:basedOn w:val="DefaultParagraphFont"/>
    <w:link w:val="Heading9"/>
    <w:rsid w:val="00195821"/>
    <w:rPr>
      <w:rFonts w:ascii="Arial" w:eastAsia="Calibri" w:hAnsi="Arial"/>
      <w:noProof/>
      <w:color w:val="984806"/>
      <w:sz w:val="16"/>
      <w:szCs w:val="16"/>
    </w:rPr>
  </w:style>
  <w:style w:type="paragraph" w:styleId="Header">
    <w:name w:val="header"/>
    <w:link w:val="HeaderChar"/>
    <w:unhideWhenUsed/>
    <w:qFormat/>
    <w:rsid w:val="00195821"/>
    <w:pPr>
      <w:pBdr>
        <w:bottom w:val="single" w:sz="2" w:space="1" w:color="BFBFBF" w:themeColor="background1" w:themeShade="BF"/>
      </w:pBdr>
      <w:tabs>
        <w:tab w:val="right" w:pos="9072"/>
      </w:tabs>
      <w:spacing w:before="120" w:after="120" w:line="240" w:lineRule="auto"/>
    </w:pPr>
    <w:rPr>
      <w:rFonts w:ascii="Segoe UI" w:eastAsia="Times New Roman" w:hAnsi="Segoe UI"/>
      <w:noProof/>
      <w:sz w:val="18"/>
      <w:szCs w:val="18"/>
      <w:lang w:eastAsia="he-IL"/>
    </w:rPr>
  </w:style>
  <w:style w:type="character" w:customStyle="1" w:styleId="HeaderChar">
    <w:name w:val="Header Char"/>
    <w:basedOn w:val="DefaultParagraphFont"/>
    <w:link w:val="Header"/>
    <w:rsid w:val="00195821"/>
    <w:rPr>
      <w:rFonts w:ascii="Segoe UI" w:eastAsia="Times New Roman" w:hAnsi="Segoe UI"/>
      <w:noProof/>
      <w:sz w:val="18"/>
      <w:szCs w:val="18"/>
      <w:lang w:eastAsia="he-IL"/>
    </w:rPr>
  </w:style>
  <w:style w:type="paragraph" w:styleId="Footer">
    <w:name w:val="footer"/>
    <w:link w:val="FooterChar"/>
    <w:qFormat/>
    <w:rsid w:val="00195821"/>
    <w:pPr>
      <w:pBdr>
        <w:top w:val="single" w:sz="4" w:space="1" w:color="BFBFBF" w:themeColor="background1" w:themeShade="BF"/>
      </w:pBdr>
      <w:tabs>
        <w:tab w:val="right" w:pos="9072"/>
      </w:tabs>
      <w:spacing w:before="60" w:after="60" w:line="240" w:lineRule="auto"/>
    </w:pPr>
    <w:rPr>
      <w:rFonts w:ascii="Segoe UI" w:eastAsia="Times New Roman" w:hAnsi="Segoe UI" w:cs="Segoe UI"/>
      <w:bCs/>
      <w:sz w:val="18"/>
      <w:szCs w:val="18"/>
      <w:lang w:eastAsia="he-IL"/>
    </w:rPr>
  </w:style>
  <w:style w:type="character" w:customStyle="1" w:styleId="FooterChar">
    <w:name w:val="Footer Char"/>
    <w:basedOn w:val="DefaultParagraphFont"/>
    <w:link w:val="Footer"/>
    <w:rsid w:val="00195821"/>
    <w:rPr>
      <w:rFonts w:ascii="Segoe UI" w:eastAsia="Times New Roman" w:hAnsi="Segoe UI" w:cs="Segoe UI"/>
      <w:bCs/>
      <w:sz w:val="18"/>
      <w:szCs w:val="18"/>
      <w:lang w:eastAsia="he-IL"/>
    </w:rPr>
  </w:style>
  <w:style w:type="paragraph" w:styleId="ListBullet">
    <w:name w:val="List Bullet"/>
    <w:basedOn w:val="BodyText"/>
    <w:link w:val="ListBulletChar"/>
    <w:qFormat/>
    <w:rsid w:val="00195821"/>
    <w:pPr>
      <w:numPr>
        <w:numId w:val="9"/>
      </w:numPr>
    </w:pPr>
  </w:style>
  <w:style w:type="character" w:customStyle="1" w:styleId="ListBulletChar">
    <w:name w:val="List Bullet Char"/>
    <w:basedOn w:val="DefaultParagraphFont"/>
    <w:link w:val="ListBullet"/>
    <w:rsid w:val="00195821"/>
    <w:rPr>
      <w:rFonts w:ascii="Segoe UI" w:eastAsia="MS Mincho" w:hAnsi="Segoe UI" w:cs="Segoe UI"/>
      <w:sz w:val="20"/>
      <w:szCs w:val="20"/>
    </w:rPr>
  </w:style>
  <w:style w:type="paragraph" w:styleId="ListContinue">
    <w:name w:val="List Continue"/>
    <w:basedOn w:val="BodyText"/>
    <w:rsid w:val="00195821"/>
    <w:pPr>
      <w:ind w:left="1304"/>
    </w:pPr>
  </w:style>
  <w:style w:type="paragraph" w:styleId="ListNumber">
    <w:name w:val="List Number"/>
    <w:basedOn w:val="BodyText"/>
    <w:link w:val="ListNumberChar"/>
    <w:qFormat/>
    <w:rsid w:val="00195821"/>
    <w:pPr>
      <w:numPr>
        <w:numId w:val="7"/>
      </w:numPr>
      <w:tabs>
        <w:tab w:val="left" w:pos="1304"/>
      </w:tabs>
    </w:pPr>
  </w:style>
  <w:style w:type="character" w:styleId="Hyperlink">
    <w:name w:val="Hyperlink"/>
    <w:basedOn w:val="DefaultParagraphFont"/>
    <w:uiPriority w:val="99"/>
    <w:rsid w:val="00195821"/>
    <w:rPr>
      <w:color w:val="0000FF"/>
      <w:u w:val="none"/>
      <w:bdr w:val="none" w:sz="0" w:space="0" w:color="auto"/>
    </w:rPr>
  </w:style>
  <w:style w:type="paragraph" w:styleId="TOC3">
    <w:name w:val="toc 3"/>
    <w:basedOn w:val="TOC2"/>
    <w:uiPriority w:val="39"/>
    <w:qFormat/>
    <w:rsid w:val="00195821"/>
    <w:pPr>
      <w:tabs>
        <w:tab w:val="clear" w:pos="1134"/>
        <w:tab w:val="left" w:pos="1871"/>
      </w:tabs>
      <w:ind w:left="1134"/>
    </w:pPr>
  </w:style>
  <w:style w:type="paragraph" w:styleId="TOC1">
    <w:name w:val="toc 1"/>
    <w:next w:val="TOC2"/>
    <w:uiPriority w:val="39"/>
    <w:qFormat/>
    <w:rsid w:val="00195821"/>
    <w:pPr>
      <w:keepNext/>
      <w:tabs>
        <w:tab w:val="left" w:pos="567"/>
        <w:tab w:val="right" w:leader="underscore" w:pos="9072"/>
      </w:tabs>
      <w:spacing w:before="120" w:after="0" w:line="240" w:lineRule="auto"/>
      <w:ind w:left="567" w:hanging="567"/>
    </w:pPr>
    <w:rPr>
      <w:rFonts w:ascii="Segoe UI Semibold" w:eastAsia="Times New Roman" w:hAnsi="Segoe UI Semibold"/>
      <w:bCs/>
      <w:noProof/>
      <w:sz w:val="24"/>
      <w:lang w:eastAsia="he-IL"/>
    </w:rPr>
  </w:style>
  <w:style w:type="paragraph" w:styleId="TOC2">
    <w:name w:val="toc 2"/>
    <w:uiPriority w:val="39"/>
    <w:qFormat/>
    <w:rsid w:val="00195821"/>
    <w:pPr>
      <w:tabs>
        <w:tab w:val="left" w:pos="1134"/>
        <w:tab w:val="right" w:leader="dot" w:pos="9072"/>
      </w:tabs>
      <w:spacing w:after="0" w:line="240" w:lineRule="auto"/>
      <w:ind w:left="567"/>
      <w:contextualSpacing/>
    </w:pPr>
    <w:rPr>
      <w:rFonts w:ascii="Segoe UI" w:eastAsia="Times New Roman" w:hAnsi="Segoe UI" w:cs="Segoe UI"/>
      <w:noProof/>
      <w:sz w:val="20"/>
      <w:szCs w:val="20"/>
    </w:rPr>
  </w:style>
  <w:style w:type="paragraph" w:customStyle="1" w:styleId="TableText">
    <w:name w:val="Table Text"/>
    <w:link w:val="TableTextChar"/>
    <w:qFormat/>
    <w:rsid w:val="00195821"/>
    <w:pPr>
      <w:widowControl w:val="0"/>
      <w:tabs>
        <w:tab w:val="left" w:pos="454"/>
        <w:tab w:val="left" w:pos="1361"/>
        <w:tab w:val="left" w:pos="2381"/>
        <w:tab w:val="left" w:pos="3402"/>
        <w:tab w:val="left" w:pos="4423"/>
        <w:tab w:val="left" w:pos="5443"/>
      </w:tabs>
      <w:autoSpaceDE w:val="0"/>
      <w:autoSpaceDN w:val="0"/>
      <w:adjustRightInd w:val="0"/>
      <w:spacing w:before="40" w:after="40" w:line="240" w:lineRule="auto"/>
      <w:textAlignment w:val="baseline"/>
    </w:pPr>
    <w:rPr>
      <w:rFonts w:ascii="Segoe UI" w:eastAsia="MS Mincho" w:hAnsi="Segoe UI" w:cs="Segoe UI"/>
      <w:sz w:val="20"/>
      <w:szCs w:val="20"/>
    </w:rPr>
  </w:style>
  <w:style w:type="paragraph" w:customStyle="1" w:styleId="TableHead">
    <w:name w:val="Table Head"/>
    <w:basedOn w:val="TableText"/>
    <w:qFormat/>
    <w:rsid w:val="00195821"/>
    <w:pPr>
      <w:keepNext/>
    </w:pPr>
    <w:rPr>
      <w:rFonts w:ascii="Segoe UI Semibold" w:hAnsi="Segoe UI Semibold"/>
      <w:bCs/>
    </w:rPr>
  </w:style>
  <w:style w:type="paragraph" w:customStyle="1" w:styleId="CaptionAbove">
    <w:name w:val="Caption Above"/>
    <w:basedOn w:val="CaptionBelow"/>
    <w:qFormat/>
    <w:rsid w:val="00195821"/>
    <w:pPr>
      <w:keepNext/>
      <w:spacing w:before="240" w:after="120"/>
    </w:pPr>
  </w:style>
  <w:style w:type="paragraph" w:customStyle="1" w:styleId="CaptionBelow">
    <w:name w:val="Caption Below"/>
    <w:basedOn w:val="BodyText"/>
    <w:next w:val="BodyText"/>
    <w:qFormat/>
    <w:rsid w:val="00195821"/>
    <w:pPr>
      <w:tabs>
        <w:tab w:val="clear" w:pos="1758"/>
        <w:tab w:val="left" w:pos="2211"/>
        <w:tab w:val="left" w:pos="2835"/>
        <w:tab w:val="left" w:pos="3289"/>
      </w:tabs>
      <w:spacing w:after="280"/>
      <w:ind w:left="1985" w:hanging="1134"/>
      <w:contextualSpacing/>
    </w:pPr>
    <w:rPr>
      <w:rFonts w:ascii="Segoe UI Semibold" w:hAnsi="Segoe UI Semibold"/>
    </w:rPr>
  </w:style>
  <w:style w:type="paragraph" w:styleId="ListBullet2">
    <w:name w:val="List Bullet 2"/>
    <w:basedOn w:val="ListBullet"/>
    <w:qFormat/>
    <w:rsid w:val="00195821"/>
    <w:pPr>
      <w:numPr>
        <w:numId w:val="6"/>
      </w:numPr>
    </w:pPr>
  </w:style>
  <w:style w:type="paragraph" w:styleId="ListBullet3">
    <w:name w:val="List Bullet 3"/>
    <w:basedOn w:val="ListBullet"/>
    <w:qFormat/>
    <w:rsid w:val="00195821"/>
    <w:pPr>
      <w:numPr>
        <w:numId w:val="8"/>
      </w:numPr>
    </w:pPr>
  </w:style>
  <w:style w:type="paragraph" w:styleId="ListNumber2">
    <w:name w:val="List Number 2"/>
    <w:basedOn w:val="ListNumber"/>
    <w:qFormat/>
    <w:rsid w:val="00195821"/>
    <w:pPr>
      <w:numPr>
        <w:numId w:val="2"/>
      </w:numPr>
    </w:pPr>
  </w:style>
  <w:style w:type="paragraph" w:styleId="ListNumber3">
    <w:name w:val="List Number 3"/>
    <w:basedOn w:val="ListNumber2"/>
    <w:qFormat/>
    <w:rsid w:val="00195821"/>
    <w:pPr>
      <w:numPr>
        <w:numId w:val="0"/>
      </w:numPr>
    </w:pPr>
  </w:style>
  <w:style w:type="paragraph" w:styleId="TOCHeading">
    <w:name w:val="TOC Heading"/>
    <w:next w:val="BodyText"/>
    <w:uiPriority w:val="39"/>
    <w:qFormat/>
    <w:rsid w:val="00195821"/>
    <w:pPr>
      <w:pageBreakBefore/>
      <w:spacing w:before="240" w:after="360"/>
    </w:pPr>
    <w:rPr>
      <w:rFonts w:ascii="Segoe UI" w:eastAsia="Times New Roman" w:hAnsi="Segoe UI" w:cs="Segoe UI"/>
      <w:b/>
      <w:bCs/>
      <w:kern w:val="36"/>
      <w:sz w:val="40"/>
      <w:szCs w:val="40"/>
    </w:rPr>
  </w:style>
  <w:style w:type="paragraph" w:styleId="ListContinue2">
    <w:name w:val="List Continue 2"/>
    <w:basedOn w:val="ListContinue"/>
    <w:rsid w:val="00195821"/>
    <w:pPr>
      <w:ind w:left="1758"/>
    </w:pPr>
  </w:style>
  <w:style w:type="paragraph" w:styleId="ListContinue3">
    <w:name w:val="List Continue 3"/>
    <w:basedOn w:val="ListContinue"/>
    <w:rsid w:val="00195821"/>
    <w:pPr>
      <w:ind w:left="2211"/>
    </w:pPr>
  </w:style>
  <w:style w:type="paragraph" w:customStyle="1" w:styleId="TableTextBullet">
    <w:name w:val="Table Text Bullet"/>
    <w:basedOn w:val="TableText"/>
    <w:qFormat/>
    <w:rsid w:val="00195821"/>
    <w:pPr>
      <w:numPr>
        <w:numId w:val="5"/>
      </w:numPr>
      <w:tabs>
        <w:tab w:val="clear" w:pos="454"/>
        <w:tab w:val="left" w:pos="284"/>
      </w:tabs>
    </w:pPr>
  </w:style>
  <w:style w:type="paragraph" w:customStyle="1" w:styleId="FigureWidewithCaptionBelow">
    <w:name w:val="Figure Wide with Caption Below"/>
    <w:basedOn w:val="FigurewithCaptionBelow"/>
    <w:qFormat/>
    <w:rsid w:val="00195821"/>
    <w:pPr>
      <w:spacing w:after="0"/>
      <w:ind w:left="0"/>
    </w:pPr>
  </w:style>
  <w:style w:type="paragraph" w:styleId="DocumentMap">
    <w:name w:val="Document Map"/>
    <w:basedOn w:val="Normal"/>
    <w:link w:val="DocumentMapChar"/>
    <w:unhideWhenUsed/>
    <w:rsid w:val="00195821"/>
    <w:pPr>
      <w:tabs>
        <w:tab w:val="left" w:pos="142"/>
        <w:tab w:val="left" w:pos="284"/>
      </w:tabs>
    </w:pPr>
    <w:rPr>
      <w:rFonts w:ascii="Calibri" w:hAnsi="Calibri"/>
      <w:sz w:val="18"/>
      <w:szCs w:val="16"/>
    </w:rPr>
  </w:style>
  <w:style w:type="character" w:customStyle="1" w:styleId="DocumentMapChar">
    <w:name w:val="Document Map Char"/>
    <w:basedOn w:val="DefaultParagraphFont"/>
    <w:link w:val="DocumentMap"/>
    <w:rsid w:val="00195821"/>
    <w:rPr>
      <w:rFonts w:ascii="Calibri" w:hAnsi="Calibri"/>
      <w:sz w:val="18"/>
      <w:szCs w:val="16"/>
    </w:rPr>
  </w:style>
  <w:style w:type="paragraph" w:customStyle="1" w:styleId="FigurewithCaptionBelow">
    <w:name w:val="Figure with Caption Below"/>
    <w:next w:val="CaptionBelow"/>
    <w:qFormat/>
    <w:rsid w:val="00195821"/>
    <w:pPr>
      <w:keepNext/>
      <w:tabs>
        <w:tab w:val="left" w:pos="1304"/>
        <w:tab w:val="left" w:pos="1758"/>
      </w:tabs>
      <w:spacing w:before="240" w:after="40" w:line="240" w:lineRule="auto"/>
      <w:ind w:left="851"/>
    </w:pPr>
    <w:rPr>
      <w:rFonts w:ascii="Segoe UI" w:eastAsia="MS Mincho" w:hAnsi="Segoe UI" w:cs="Segoe UI"/>
      <w:noProof/>
      <w:sz w:val="20"/>
      <w:szCs w:val="20"/>
    </w:rPr>
  </w:style>
  <w:style w:type="paragraph" w:customStyle="1" w:styleId="TableTextLink">
    <w:name w:val="Table Text Link"/>
    <w:basedOn w:val="TableText"/>
    <w:qFormat/>
    <w:rsid w:val="00195821"/>
    <w:rPr>
      <w:color w:val="0000FF"/>
    </w:rPr>
  </w:style>
  <w:style w:type="paragraph" w:customStyle="1" w:styleId="TableTextHanging">
    <w:name w:val="Table Text Hanging"/>
    <w:basedOn w:val="TableText"/>
    <w:next w:val="TableText"/>
    <w:qFormat/>
    <w:rsid w:val="00195821"/>
    <w:pPr>
      <w:tabs>
        <w:tab w:val="clear" w:pos="454"/>
        <w:tab w:val="left" w:pos="284"/>
        <w:tab w:val="left" w:pos="680"/>
        <w:tab w:val="left" w:pos="907"/>
      </w:tabs>
      <w:ind w:left="284" w:hanging="284"/>
    </w:pPr>
  </w:style>
  <w:style w:type="paragraph" w:customStyle="1" w:styleId="TableTextList">
    <w:name w:val="Table Text List"/>
    <w:basedOn w:val="TableTextHanging"/>
    <w:qFormat/>
    <w:rsid w:val="00195821"/>
    <w:pPr>
      <w:numPr>
        <w:numId w:val="4"/>
      </w:numPr>
      <w:tabs>
        <w:tab w:val="clear" w:pos="1361"/>
        <w:tab w:val="clear" w:pos="2381"/>
      </w:tabs>
    </w:pPr>
  </w:style>
  <w:style w:type="paragraph" w:styleId="TOC4">
    <w:name w:val="toc 4"/>
    <w:basedOn w:val="TOC3"/>
    <w:next w:val="TOC5"/>
    <w:uiPriority w:val="39"/>
    <w:qFormat/>
    <w:rsid w:val="00195821"/>
    <w:pPr>
      <w:tabs>
        <w:tab w:val="clear" w:pos="1871"/>
      </w:tabs>
      <w:ind w:left="1871"/>
    </w:pPr>
  </w:style>
  <w:style w:type="paragraph" w:styleId="Revision">
    <w:name w:val="Revision"/>
    <w:hidden/>
    <w:uiPriority w:val="99"/>
    <w:semiHidden/>
    <w:rsid w:val="00195821"/>
    <w:rPr>
      <w:rFonts w:ascii="Arial" w:eastAsia="Times New Roman" w:hAnsi="Arial"/>
      <w:color w:val="984806"/>
    </w:rPr>
  </w:style>
  <w:style w:type="paragraph" w:styleId="BodyText">
    <w:name w:val="Body Text"/>
    <w:link w:val="BodyTextChar"/>
    <w:qFormat/>
    <w:rsid w:val="00195821"/>
    <w:pPr>
      <w:tabs>
        <w:tab w:val="left" w:pos="1758"/>
      </w:tabs>
      <w:spacing w:after="120" w:line="240" w:lineRule="auto"/>
      <w:ind w:left="851"/>
    </w:pPr>
    <w:rPr>
      <w:rFonts w:ascii="Segoe UI" w:eastAsia="MS Mincho" w:hAnsi="Segoe UI" w:cs="Segoe UI"/>
      <w:sz w:val="20"/>
      <w:szCs w:val="20"/>
    </w:rPr>
  </w:style>
  <w:style w:type="character" w:customStyle="1" w:styleId="BodyTextChar">
    <w:name w:val="Body Text Char"/>
    <w:basedOn w:val="DefaultParagraphFont"/>
    <w:link w:val="BodyText"/>
    <w:rsid w:val="00195821"/>
    <w:rPr>
      <w:rFonts w:ascii="Segoe UI" w:eastAsia="MS Mincho" w:hAnsi="Segoe UI" w:cs="Segoe UI"/>
      <w:sz w:val="20"/>
      <w:szCs w:val="20"/>
    </w:rPr>
  </w:style>
  <w:style w:type="paragraph" w:styleId="CommentText">
    <w:name w:val="annotation text"/>
    <w:basedOn w:val="BodyText"/>
    <w:link w:val="CommentTextChar"/>
    <w:unhideWhenUsed/>
    <w:rsid w:val="00195821"/>
    <w:pPr>
      <w:spacing w:after="0"/>
      <w:ind w:left="0"/>
    </w:pPr>
    <w:rPr>
      <w:color w:val="1F4E79" w:themeColor="accent5" w:themeShade="80"/>
    </w:rPr>
  </w:style>
  <w:style w:type="character" w:customStyle="1" w:styleId="CommentTextChar">
    <w:name w:val="Comment Text Char"/>
    <w:basedOn w:val="DefaultParagraphFont"/>
    <w:link w:val="CommentText"/>
    <w:rsid w:val="00195821"/>
    <w:rPr>
      <w:rFonts w:ascii="Segoe UI" w:eastAsia="MS Mincho" w:hAnsi="Segoe UI" w:cs="Segoe UI"/>
      <w:color w:val="1F4E79" w:themeColor="accent5" w:themeShade="80"/>
      <w:sz w:val="20"/>
      <w:szCs w:val="20"/>
    </w:rPr>
  </w:style>
  <w:style w:type="character" w:styleId="Emphasis">
    <w:name w:val="Emphasis"/>
    <w:aliases w:val="Italic"/>
    <w:qFormat/>
    <w:rsid w:val="00195821"/>
    <w:rPr>
      <w:i/>
      <w:iCs/>
      <w:color w:val="auto"/>
    </w:rPr>
  </w:style>
  <w:style w:type="character" w:customStyle="1" w:styleId="Reference">
    <w:name w:val="Reference"/>
    <w:basedOn w:val="DefaultParagraphFont"/>
    <w:uiPriority w:val="39"/>
    <w:unhideWhenUsed/>
    <w:qFormat/>
    <w:rsid w:val="00195821"/>
    <w:rPr>
      <w:i/>
      <w:color w:val="auto"/>
    </w:rPr>
  </w:style>
  <w:style w:type="character" w:styleId="Strong">
    <w:name w:val="Strong"/>
    <w:basedOn w:val="DefaultParagraphFont"/>
    <w:uiPriority w:val="39"/>
    <w:qFormat/>
    <w:rsid w:val="00195821"/>
    <w:rPr>
      <w:rFonts w:ascii="Segoe UI Semibold" w:hAnsi="Segoe UI Semibold"/>
      <w:bCs/>
      <w:color w:val="auto"/>
    </w:rPr>
  </w:style>
  <w:style w:type="table" w:styleId="TableGridLight">
    <w:name w:val="Grid Table Light"/>
    <w:basedOn w:val="TableNormal"/>
    <w:uiPriority w:val="40"/>
    <w:rsid w:val="001958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style>
  <w:style w:type="paragraph" w:customStyle="1" w:styleId="Note">
    <w:name w:val="Note"/>
    <w:basedOn w:val="TableText"/>
    <w:uiPriority w:val="39"/>
    <w:qFormat/>
    <w:rsid w:val="00195821"/>
    <w:pPr>
      <w:keepNext/>
      <w:spacing w:before="120" w:after="120"/>
    </w:pPr>
  </w:style>
  <w:style w:type="paragraph" w:customStyle="1" w:styleId="ManualTitle">
    <w:name w:val="Manual Title"/>
    <w:uiPriority w:val="39"/>
    <w:qFormat/>
    <w:rsid w:val="00195821"/>
    <w:pPr>
      <w:spacing w:after="360"/>
    </w:pPr>
    <w:rPr>
      <w:rFonts w:ascii="Segoe UI" w:eastAsia="Times New Roman" w:hAnsi="Segoe UI" w:cs="Segoe UI"/>
      <w:b/>
      <w:bCs/>
      <w:kern w:val="36"/>
      <w:sz w:val="68"/>
      <w:szCs w:val="68"/>
    </w:rPr>
  </w:style>
  <w:style w:type="paragraph" w:customStyle="1" w:styleId="ManualSubtitle">
    <w:name w:val="Manual Subtitle"/>
    <w:basedOn w:val="TOCHeading"/>
    <w:uiPriority w:val="39"/>
    <w:qFormat/>
    <w:rsid w:val="00195821"/>
    <w:pPr>
      <w:pageBreakBefore w:val="0"/>
      <w:spacing w:before="360"/>
    </w:pPr>
    <w:rPr>
      <w:sz w:val="48"/>
      <w:szCs w:val="48"/>
    </w:rPr>
  </w:style>
  <w:style w:type="paragraph" w:styleId="Index1">
    <w:name w:val="index 1"/>
    <w:basedOn w:val="Normal"/>
    <w:next w:val="Normal"/>
    <w:autoRedefine/>
    <w:semiHidden/>
    <w:unhideWhenUsed/>
    <w:rsid w:val="00195821"/>
    <w:pPr>
      <w:ind w:left="200" w:hanging="200"/>
    </w:pPr>
  </w:style>
  <w:style w:type="paragraph" w:styleId="Index2">
    <w:name w:val="index 2"/>
    <w:basedOn w:val="Normal"/>
    <w:next w:val="Normal"/>
    <w:autoRedefine/>
    <w:semiHidden/>
    <w:unhideWhenUsed/>
    <w:rsid w:val="00195821"/>
    <w:pPr>
      <w:ind w:left="400" w:hanging="200"/>
    </w:pPr>
  </w:style>
  <w:style w:type="paragraph" w:styleId="Index3">
    <w:name w:val="index 3"/>
    <w:basedOn w:val="Normal"/>
    <w:next w:val="Normal"/>
    <w:autoRedefine/>
    <w:semiHidden/>
    <w:unhideWhenUsed/>
    <w:rsid w:val="00195821"/>
    <w:pPr>
      <w:ind w:left="600" w:hanging="200"/>
    </w:pPr>
  </w:style>
  <w:style w:type="paragraph" w:styleId="Index4">
    <w:name w:val="index 4"/>
    <w:basedOn w:val="Normal"/>
    <w:next w:val="Normal"/>
    <w:autoRedefine/>
    <w:semiHidden/>
    <w:unhideWhenUsed/>
    <w:rsid w:val="00195821"/>
    <w:pPr>
      <w:ind w:left="800" w:hanging="200"/>
    </w:pPr>
  </w:style>
  <w:style w:type="paragraph" w:styleId="Index5">
    <w:name w:val="index 5"/>
    <w:basedOn w:val="Normal"/>
    <w:next w:val="Normal"/>
    <w:autoRedefine/>
    <w:semiHidden/>
    <w:unhideWhenUsed/>
    <w:rsid w:val="00195821"/>
    <w:pPr>
      <w:ind w:left="1000" w:hanging="200"/>
    </w:pPr>
  </w:style>
  <w:style w:type="paragraph" w:styleId="Index6">
    <w:name w:val="index 6"/>
    <w:basedOn w:val="Normal"/>
    <w:next w:val="Normal"/>
    <w:autoRedefine/>
    <w:semiHidden/>
    <w:unhideWhenUsed/>
    <w:rsid w:val="00195821"/>
    <w:pPr>
      <w:ind w:left="1200" w:hanging="200"/>
    </w:pPr>
  </w:style>
  <w:style w:type="paragraph" w:styleId="Index7">
    <w:name w:val="index 7"/>
    <w:basedOn w:val="Normal"/>
    <w:next w:val="Normal"/>
    <w:autoRedefine/>
    <w:semiHidden/>
    <w:unhideWhenUsed/>
    <w:rsid w:val="00195821"/>
    <w:pPr>
      <w:ind w:left="1400" w:hanging="200"/>
    </w:pPr>
  </w:style>
  <w:style w:type="paragraph" w:styleId="Index8">
    <w:name w:val="index 8"/>
    <w:basedOn w:val="Normal"/>
    <w:next w:val="Normal"/>
    <w:autoRedefine/>
    <w:semiHidden/>
    <w:unhideWhenUsed/>
    <w:rsid w:val="00195821"/>
    <w:pPr>
      <w:ind w:left="1600" w:hanging="200"/>
    </w:pPr>
  </w:style>
  <w:style w:type="paragraph" w:styleId="Index9">
    <w:name w:val="index 9"/>
    <w:basedOn w:val="Normal"/>
    <w:next w:val="Normal"/>
    <w:autoRedefine/>
    <w:semiHidden/>
    <w:unhideWhenUsed/>
    <w:rsid w:val="00195821"/>
    <w:pPr>
      <w:ind w:left="1800" w:hanging="200"/>
    </w:pPr>
  </w:style>
  <w:style w:type="paragraph" w:styleId="NormalIndent">
    <w:name w:val="Normal Indent"/>
    <w:basedOn w:val="Normal"/>
    <w:semiHidden/>
    <w:unhideWhenUsed/>
    <w:rsid w:val="00195821"/>
    <w:pPr>
      <w:ind w:left="720"/>
    </w:pPr>
  </w:style>
  <w:style w:type="character" w:styleId="PageNumber">
    <w:name w:val="page number"/>
    <w:basedOn w:val="DefaultParagraphFont"/>
    <w:unhideWhenUsed/>
    <w:rsid w:val="00195821"/>
  </w:style>
  <w:style w:type="table" w:styleId="TableGrid">
    <w:name w:val="Table Grid"/>
    <w:basedOn w:val="TableNormal"/>
    <w:rsid w:val="00195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List">
    <w:name w:val="List"/>
    <w:basedOn w:val="Normal"/>
    <w:semiHidden/>
    <w:unhideWhenUsed/>
    <w:rsid w:val="00195821"/>
    <w:pPr>
      <w:ind w:left="283" w:hanging="283"/>
      <w:contextualSpacing/>
    </w:pPr>
  </w:style>
  <w:style w:type="paragraph" w:styleId="List2">
    <w:name w:val="List 2"/>
    <w:basedOn w:val="Normal"/>
    <w:semiHidden/>
    <w:unhideWhenUsed/>
    <w:rsid w:val="00195821"/>
    <w:pPr>
      <w:ind w:left="566" w:hanging="283"/>
      <w:contextualSpacing/>
    </w:pPr>
  </w:style>
  <w:style w:type="paragraph" w:styleId="List3">
    <w:name w:val="List 3"/>
    <w:basedOn w:val="Normal"/>
    <w:semiHidden/>
    <w:unhideWhenUsed/>
    <w:rsid w:val="00195821"/>
    <w:pPr>
      <w:ind w:left="849" w:hanging="283"/>
      <w:contextualSpacing/>
    </w:pPr>
  </w:style>
  <w:style w:type="paragraph" w:styleId="List4">
    <w:name w:val="List 4"/>
    <w:basedOn w:val="Normal"/>
    <w:semiHidden/>
    <w:unhideWhenUsed/>
    <w:rsid w:val="00195821"/>
    <w:pPr>
      <w:ind w:left="1132" w:hanging="283"/>
      <w:contextualSpacing/>
    </w:pPr>
  </w:style>
  <w:style w:type="paragraph" w:styleId="List5">
    <w:name w:val="List 5"/>
    <w:basedOn w:val="Normal"/>
    <w:semiHidden/>
    <w:unhideWhenUsed/>
    <w:rsid w:val="00195821"/>
    <w:pPr>
      <w:ind w:left="1415" w:hanging="283"/>
      <w:contextualSpacing/>
    </w:pPr>
  </w:style>
  <w:style w:type="paragraph" w:styleId="ListBullet4">
    <w:name w:val="List Bullet 4"/>
    <w:basedOn w:val="Normal"/>
    <w:unhideWhenUsed/>
    <w:rsid w:val="00195821"/>
    <w:pPr>
      <w:numPr>
        <w:numId w:val="1"/>
      </w:numPr>
      <w:contextualSpacing/>
    </w:pPr>
  </w:style>
  <w:style w:type="paragraph" w:styleId="ListBullet5">
    <w:name w:val="List Bullet 5"/>
    <w:basedOn w:val="Normal"/>
    <w:unhideWhenUsed/>
    <w:rsid w:val="00195821"/>
    <w:pPr>
      <w:tabs>
        <w:tab w:val="num" w:pos="1492"/>
      </w:tabs>
      <w:ind w:left="1492" w:hanging="360"/>
      <w:contextualSpacing/>
    </w:pPr>
  </w:style>
  <w:style w:type="paragraph" w:styleId="ListNumber4">
    <w:name w:val="List Number 4"/>
    <w:basedOn w:val="Normal"/>
    <w:unhideWhenUsed/>
    <w:rsid w:val="00195821"/>
    <w:pPr>
      <w:contextualSpacing/>
    </w:pPr>
  </w:style>
  <w:style w:type="paragraph" w:styleId="ListContinue5">
    <w:name w:val="List Continue 5"/>
    <w:basedOn w:val="Normal"/>
    <w:unhideWhenUsed/>
    <w:rsid w:val="00195821"/>
    <w:pPr>
      <w:ind w:left="1415"/>
      <w:contextualSpacing/>
    </w:pPr>
  </w:style>
  <w:style w:type="paragraph" w:styleId="NoteHeading">
    <w:name w:val="Note Heading"/>
    <w:next w:val="TableText"/>
    <w:link w:val="NoteHeadingChar"/>
    <w:unhideWhenUsed/>
    <w:rsid w:val="00195821"/>
    <w:pPr>
      <w:keepNext/>
      <w:spacing w:before="120" w:after="120" w:line="240" w:lineRule="auto"/>
      <w:jc w:val="right"/>
    </w:pPr>
    <w:rPr>
      <w:rFonts w:ascii="Segoe UI Semibold" w:eastAsia="Times New Roman" w:hAnsi="Segoe UI Semibold"/>
    </w:rPr>
  </w:style>
  <w:style w:type="character" w:customStyle="1" w:styleId="NoteHeadingChar">
    <w:name w:val="Note Heading Char"/>
    <w:basedOn w:val="DefaultParagraphFont"/>
    <w:link w:val="NoteHeading"/>
    <w:rsid w:val="00195821"/>
    <w:rPr>
      <w:rFonts w:ascii="Segoe UI Semibold" w:eastAsia="Times New Roman" w:hAnsi="Segoe UI Semibold"/>
    </w:rPr>
  </w:style>
  <w:style w:type="character" w:customStyle="1" w:styleId="courier">
    <w:name w:val="courier"/>
    <w:basedOn w:val="DefaultParagraphFont"/>
    <w:qFormat/>
    <w:rsid w:val="00195821"/>
    <w:rPr>
      <w:rFonts w:ascii="Source Code Pro" w:hAnsi="Source Code Pro" w:cs="Courier New"/>
    </w:rPr>
  </w:style>
  <w:style w:type="character" w:customStyle="1" w:styleId="Referenceblue">
    <w:name w:val="Reference blue"/>
    <w:basedOn w:val="DefaultParagraphFont"/>
    <w:uiPriority w:val="39"/>
    <w:unhideWhenUsed/>
    <w:qFormat/>
    <w:rsid w:val="00195821"/>
    <w:rPr>
      <w:color w:val="0000FF"/>
    </w:rPr>
  </w:style>
  <w:style w:type="paragraph" w:customStyle="1" w:styleId="CaptionAboveWide">
    <w:name w:val="Caption Above Wide"/>
    <w:basedOn w:val="CaptionAbove"/>
    <w:qFormat/>
    <w:rsid w:val="00D044B6"/>
    <w:pPr>
      <w:tabs>
        <w:tab w:val="left" w:pos="1304"/>
      </w:tabs>
      <w:spacing w:after="60"/>
      <w:ind w:left="1304" w:hanging="1304"/>
    </w:pPr>
  </w:style>
  <w:style w:type="paragraph" w:customStyle="1" w:styleId="Script">
    <w:name w:val="Script"/>
    <w:basedOn w:val="BodyText"/>
    <w:link w:val="ScriptChar"/>
    <w:uiPriority w:val="39"/>
    <w:qFormat/>
    <w:rsid w:val="00195821"/>
    <w:pPr>
      <w:shd w:val="clear" w:color="auto" w:fill="F2F2F2" w:themeFill="background1" w:themeFillShade="F2"/>
      <w:tabs>
        <w:tab w:val="clear" w:pos="1758"/>
        <w:tab w:val="left" w:pos="1588"/>
        <w:tab w:val="left" w:pos="1928"/>
        <w:tab w:val="left" w:pos="2835"/>
        <w:tab w:val="left" w:pos="3969"/>
      </w:tabs>
      <w:ind w:left="1588" w:hanging="284"/>
      <w:contextualSpacing/>
    </w:pPr>
    <w:rPr>
      <w:rFonts w:ascii="Source Code Pro" w:hAnsi="Source Code Pro"/>
    </w:rPr>
  </w:style>
  <w:style w:type="paragraph" w:styleId="ListContinue4">
    <w:name w:val="List Continue 4"/>
    <w:basedOn w:val="Normal"/>
    <w:unhideWhenUsed/>
    <w:rsid w:val="00195821"/>
    <w:pPr>
      <w:ind w:left="1132"/>
      <w:contextualSpacing/>
    </w:pPr>
  </w:style>
  <w:style w:type="paragraph" w:styleId="TableofFigures">
    <w:name w:val="table of figures"/>
    <w:basedOn w:val="Normal"/>
    <w:next w:val="Normal"/>
    <w:uiPriority w:val="99"/>
    <w:unhideWhenUsed/>
    <w:rsid w:val="00195821"/>
    <w:pPr>
      <w:widowControl w:val="0"/>
      <w:tabs>
        <w:tab w:val="left" w:pos="1134"/>
        <w:tab w:val="left" w:pos="2381"/>
      </w:tabs>
      <w:adjustRightInd w:val="0"/>
      <w:spacing w:after="0"/>
      <w:ind w:left="1134" w:hanging="1134"/>
      <w:textAlignment w:val="baseline"/>
    </w:pPr>
    <w:rPr>
      <w:rFonts w:ascii="Segoe UI" w:eastAsia="MS Mincho" w:hAnsi="Segoe UI" w:cs="Segoe UI"/>
      <w:sz w:val="18"/>
      <w:szCs w:val="16"/>
    </w:rPr>
  </w:style>
  <w:style w:type="paragraph" w:customStyle="1" w:styleId="TableWiring">
    <w:name w:val="Table Wiring"/>
    <w:qFormat/>
    <w:rsid w:val="00195821"/>
    <w:pPr>
      <w:keepNext/>
      <w:tabs>
        <w:tab w:val="left" w:pos="340"/>
        <w:tab w:val="left" w:pos="1361"/>
        <w:tab w:val="left" w:pos="2381"/>
        <w:tab w:val="left" w:pos="3402"/>
        <w:tab w:val="left" w:pos="4423"/>
        <w:tab w:val="left" w:pos="5443"/>
      </w:tabs>
      <w:spacing w:before="40" w:after="40"/>
    </w:pPr>
    <w:rPr>
      <w:rFonts w:ascii="Arial" w:eastAsia="MS Mincho" w:hAnsi="Arial"/>
      <w:sz w:val="16"/>
      <w:szCs w:val="16"/>
    </w:rPr>
  </w:style>
  <w:style w:type="paragraph" w:styleId="TOC5">
    <w:name w:val="toc 5"/>
    <w:basedOn w:val="TOC4"/>
    <w:next w:val="TOC6"/>
    <w:uiPriority w:val="39"/>
    <w:unhideWhenUsed/>
    <w:rsid w:val="00195821"/>
    <w:pPr>
      <w:ind w:left="2268"/>
    </w:pPr>
    <w:rPr>
      <w:rFonts w:eastAsia="Calibri"/>
      <w:lang w:bidi="as-IN"/>
    </w:rPr>
  </w:style>
  <w:style w:type="paragraph" w:styleId="TOC6">
    <w:name w:val="toc 6"/>
    <w:basedOn w:val="Normal"/>
    <w:next w:val="Normal"/>
    <w:uiPriority w:val="39"/>
    <w:unhideWhenUsed/>
    <w:rsid w:val="00195821"/>
    <w:pPr>
      <w:tabs>
        <w:tab w:val="right" w:leader="dot" w:pos="9072"/>
      </w:tabs>
      <w:ind w:left="2495"/>
    </w:pPr>
    <w:rPr>
      <w:rFonts w:ascii="Segoe UI" w:hAnsi="Segoe UI" w:cs="Segoe UI"/>
      <w:noProof/>
      <w:sz w:val="18"/>
      <w:szCs w:val="18"/>
    </w:rPr>
  </w:style>
  <w:style w:type="paragraph" w:styleId="TOC7">
    <w:name w:val="toc 7"/>
    <w:uiPriority w:val="39"/>
    <w:unhideWhenUsed/>
    <w:rsid w:val="00195821"/>
    <w:pPr>
      <w:tabs>
        <w:tab w:val="right" w:leader="dot" w:pos="4536"/>
      </w:tabs>
      <w:ind w:left="567"/>
    </w:pPr>
    <w:rPr>
      <w:rFonts w:ascii="Segoe UI" w:eastAsia="Times New Roman" w:hAnsi="Segoe UI"/>
      <w:noProof/>
    </w:rPr>
  </w:style>
  <w:style w:type="paragraph" w:styleId="TOC8">
    <w:name w:val="toc 8"/>
    <w:next w:val="Normal"/>
    <w:uiPriority w:val="39"/>
    <w:unhideWhenUsed/>
    <w:rsid w:val="00195821"/>
    <w:pPr>
      <w:tabs>
        <w:tab w:val="right" w:leader="dot" w:pos="4536"/>
      </w:tabs>
      <w:ind w:left="851"/>
    </w:pPr>
    <w:rPr>
      <w:rFonts w:ascii="Segoe UI" w:eastAsia="MS Mincho" w:hAnsi="Segoe UI" w:cs="Segoe UI"/>
      <w:noProof/>
    </w:rPr>
  </w:style>
  <w:style w:type="paragraph" w:styleId="TOC9">
    <w:name w:val="toc 9"/>
    <w:basedOn w:val="Normal"/>
    <w:next w:val="Normal"/>
    <w:uiPriority w:val="39"/>
    <w:unhideWhenUsed/>
    <w:rsid w:val="00195821"/>
    <w:pPr>
      <w:ind w:left="1758"/>
    </w:pPr>
    <w:rPr>
      <w:rFonts w:ascii="Calibri" w:hAnsi="Calibri"/>
    </w:rPr>
  </w:style>
  <w:style w:type="table" w:customStyle="1" w:styleId="LightShading1">
    <w:name w:val="Light Shading1"/>
    <w:basedOn w:val="TableNormal"/>
    <w:uiPriority w:val="60"/>
    <w:rsid w:val="00195821"/>
    <w:rPr>
      <w:rFonts w:ascii="Verdana" w:eastAsia="Times New Roman" w:hAnsi="Verdana" w:cs="Arial"/>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195821"/>
    <w:pPr>
      <w:spacing w:before="100" w:beforeAutospacing="1" w:after="100" w:afterAutospacing="1"/>
    </w:pPr>
    <w:rPr>
      <w:sz w:val="24"/>
      <w:szCs w:val="24"/>
    </w:rPr>
  </w:style>
  <w:style w:type="paragraph" w:customStyle="1" w:styleId="FigureIndent">
    <w:name w:val="Figure Indent"/>
    <w:basedOn w:val="ListContinue"/>
    <w:next w:val="BodyText"/>
    <w:uiPriority w:val="9"/>
    <w:qFormat/>
    <w:rsid w:val="00195821"/>
    <w:pPr>
      <w:tabs>
        <w:tab w:val="left" w:pos="2211"/>
      </w:tabs>
      <w:spacing w:before="240" w:after="240"/>
    </w:pPr>
  </w:style>
  <w:style w:type="table" w:customStyle="1" w:styleId="STXTable2">
    <w:name w:val="STX_Table_2"/>
    <w:basedOn w:val="STXTable3"/>
    <w:uiPriority w:val="99"/>
    <w:qFormat/>
    <w:rsid w:val="00195821"/>
    <w:tblPr>
      <w:tblInd w:w="0" w:type="dxa"/>
      <w:tblBorders>
        <w:top w:val="none" w:sz="0" w:space="0" w:color="auto"/>
        <w:left w:val="single" w:sz="2" w:space="0" w:color="BFBFBF"/>
        <w:bottom w:val="single" w:sz="2" w:space="0" w:color="000000" w:themeColor="text1"/>
        <w:right w:val="single" w:sz="2" w:space="0" w:color="BFBFBF"/>
        <w:insideH w:val="single" w:sz="2" w:space="0" w:color="BFBFBF"/>
        <w:insideV w:val="single" w:sz="2" w:space="0" w:color="BFBFBF"/>
      </w:tblBorders>
      <w:tblCellMar>
        <w:left w:w="85" w:type="dxa"/>
        <w:right w:w="85" w:type="dxa"/>
      </w:tblCellMar>
    </w:tblPr>
    <w:trPr>
      <w:hidden/>
    </w:trPr>
    <w:tcPr>
      <w:shd w:val="clear" w:color="auto" w:fill="auto"/>
      <w:tcMar>
        <w:left w:w="57" w:type="dxa"/>
        <w:right w:w="57" w:type="dxa"/>
      </w:tcMar>
    </w:tcPr>
    <w:tblStylePr w:type="firstRow">
      <w:tblPr/>
      <w:trPr>
        <w:tblHeader/>
        <w:hidden/>
      </w:trPr>
      <w:tcPr>
        <w:tcBorders>
          <w:top w:val="single" w:sz="4" w:space="0" w:color="auto"/>
          <w:bottom w:val="single" w:sz="2" w:space="0" w:color="auto"/>
        </w:tcBorders>
        <w:shd w:val="clear" w:color="auto" w:fill="D9D9D9"/>
      </w:tcPr>
    </w:tblStylePr>
    <w:tblStylePr w:type="lastRow">
      <w:tblPr/>
      <w:trPr>
        <w:hidden/>
      </w:trPr>
      <w:tcPr>
        <w:tcBorders>
          <w:top w:val="nil"/>
          <w:left w:val="single" w:sz="2" w:space="0" w:color="BFBFBF"/>
          <w:bottom w:val="single" w:sz="2" w:space="0" w:color="auto"/>
          <w:right w:val="single" w:sz="2" w:space="0" w:color="BFBFBF"/>
          <w:insideH w:val="nil"/>
          <w:insideV w:val="single" w:sz="2" w:space="0" w:color="BFBFBF"/>
          <w:tl2br w:val="nil"/>
          <w:tr2bl w:val="nil"/>
        </w:tcBorders>
        <w:shd w:val="clear" w:color="auto" w:fill="auto"/>
      </w:tcPr>
    </w:tblStylePr>
  </w:style>
  <w:style w:type="table" w:customStyle="1" w:styleId="LightList1">
    <w:name w:val="Light List1"/>
    <w:basedOn w:val="TableNormal"/>
    <w:uiPriority w:val="61"/>
    <w:rsid w:val="00195821"/>
    <w:rPr>
      <w:rFonts w:ascii="Verdana" w:eastAsia="Times New Roman" w:hAnsi="Verdana"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rPr>
      <w:hidden/>
    </w:trPr>
    <w:tblStylePr w:type="firstRow">
      <w:pPr>
        <w:spacing w:before="0" w:after="0" w:line="240" w:lineRule="auto"/>
      </w:pPr>
      <w:rPr>
        <w:b/>
        <w:bCs/>
        <w:color w:val="FFFFFF"/>
      </w:rPr>
      <w:tblPr/>
      <w:trPr>
        <w:hidden/>
      </w:trPr>
      <w:tcPr>
        <w:shd w:val="clear" w:color="auto" w:fill="000000"/>
      </w:tcPr>
    </w:tblStylePr>
    <w:tblStylePr w:type="lastRow">
      <w:pPr>
        <w:spacing w:before="0" w:after="0" w:line="240" w:lineRule="auto"/>
      </w:pPr>
      <w:rPr>
        <w:b/>
        <w:bCs/>
      </w:rPr>
      <w:tblPr/>
      <w:trPr>
        <w:hidden/>
      </w:tr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rPr>
        <w:hidden/>
      </w:trPr>
      <w:tcPr>
        <w:tcBorders>
          <w:top w:val="single" w:sz="8" w:space="0" w:color="000000"/>
          <w:left w:val="single" w:sz="8" w:space="0" w:color="000000"/>
          <w:bottom w:val="single" w:sz="8" w:space="0" w:color="000000"/>
          <w:right w:val="single" w:sz="8" w:space="0" w:color="000000"/>
        </w:tcBorders>
      </w:tcPr>
    </w:tblStylePr>
    <w:tblStylePr w:type="band1Horz">
      <w:tblPr/>
      <w:trPr>
        <w:hidden/>
      </w:trPr>
      <w:tcPr>
        <w:tcBorders>
          <w:top w:val="single" w:sz="8" w:space="0" w:color="000000"/>
          <w:left w:val="single" w:sz="8" w:space="0" w:color="000000"/>
          <w:bottom w:val="single" w:sz="8" w:space="0" w:color="000000"/>
          <w:right w:val="single" w:sz="8" w:space="0" w:color="000000"/>
        </w:tcBorders>
      </w:tcPr>
    </w:tblStylePr>
  </w:style>
  <w:style w:type="paragraph" w:customStyle="1" w:styleId="BodyTextCambria">
    <w:name w:val="Body Text Cambria"/>
    <w:basedOn w:val="CaptionBelow"/>
    <w:uiPriority w:val="39"/>
    <w:unhideWhenUsed/>
    <w:qFormat/>
    <w:rsid w:val="00195821"/>
    <w:pPr>
      <w:tabs>
        <w:tab w:val="left" w:pos="1701"/>
      </w:tabs>
      <w:spacing w:after="120" w:line="360" w:lineRule="auto"/>
      <w:ind w:left="851" w:firstLine="0"/>
    </w:pPr>
    <w:rPr>
      <w:rFonts w:ascii="Cambria Math" w:hAnsi="Cambria Math"/>
      <w:szCs w:val="24"/>
    </w:rPr>
  </w:style>
  <w:style w:type="paragraph" w:styleId="ListNumber5">
    <w:name w:val="List Number 5"/>
    <w:basedOn w:val="Normal"/>
    <w:rsid w:val="00195821"/>
    <w:pPr>
      <w:contextualSpacing/>
    </w:pPr>
  </w:style>
  <w:style w:type="table" w:customStyle="1" w:styleId="STXTable">
    <w:name w:val="STX_Table"/>
    <w:basedOn w:val="TableNormal"/>
    <w:rsid w:val="00195821"/>
    <w:rPr>
      <w:rFonts w:ascii="Segoe UI" w:eastAsia="SimSun" w:hAnsi="Segoe UI" w:cs="Verdana"/>
    </w:rPr>
    <w:tblPr>
      <w:tblInd w:w="1021" w:type="dxa"/>
      <w:tblBorders>
        <w:insideV w:val="single" w:sz="2" w:space="0" w:color="BFBFBF" w:themeColor="background1" w:themeShade="BF"/>
      </w:tblBorders>
      <w:tblCellMar>
        <w:left w:w="57" w:type="dxa"/>
        <w:right w:w="57" w:type="dxa"/>
      </w:tblCellMar>
    </w:tblPr>
    <w:trPr>
      <w:cantSplit/>
      <w:hidden/>
    </w:trPr>
    <w:tcPr>
      <w:shd w:val="clear" w:color="auto" w:fill="FFFFFF"/>
    </w:tcPr>
    <w:tblStylePr w:type="firstRow">
      <w:rPr>
        <w:rFonts w:ascii="Verdana" w:hAnsi="Verdana"/>
      </w:rPr>
      <w:tblPr/>
      <w:trPr>
        <w:tblHeader/>
        <w:hidden/>
      </w:trPr>
      <w:tcPr>
        <w:tcBorders>
          <w:top w:val="single" w:sz="2" w:space="0" w:color="000000"/>
          <w:bottom w:val="single" w:sz="2" w:space="0" w:color="auto"/>
        </w:tcBorders>
        <w:shd w:val="clear" w:color="auto" w:fill="D9D9D9"/>
      </w:tcPr>
    </w:tblStylePr>
    <w:tblStylePr w:type="lastRow">
      <w:tblPr/>
      <w:trPr>
        <w:hidden/>
      </w:trPr>
      <w:tcPr>
        <w:tcBorders>
          <w:bottom w:val="single" w:sz="2" w:space="0" w:color="000000"/>
        </w:tcBorders>
        <w:shd w:val="clear" w:color="auto" w:fill="FFFFFF"/>
      </w:tcPr>
    </w:tblStylePr>
  </w:style>
  <w:style w:type="paragraph" w:customStyle="1" w:styleId="Default">
    <w:name w:val="Default"/>
    <w:rsid w:val="00195821"/>
    <w:pPr>
      <w:autoSpaceDE w:val="0"/>
      <w:autoSpaceDN w:val="0"/>
      <w:adjustRightInd w:val="0"/>
    </w:pPr>
    <w:rPr>
      <w:rFonts w:eastAsia="Times New Roman" w:cs="Verdana"/>
      <w:color w:val="000000"/>
      <w:sz w:val="24"/>
      <w:szCs w:val="24"/>
    </w:rPr>
  </w:style>
  <w:style w:type="paragraph" w:customStyle="1" w:styleId="CaptionBelowWide">
    <w:name w:val="Caption Below Wide"/>
    <w:next w:val="BodyText"/>
    <w:uiPriority w:val="39"/>
    <w:qFormat/>
    <w:rsid w:val="00195821"/>
    <w:pPr>
      <w:tabs>
        <w:tab w:val="left" w:pos="1304"/>
      </w:tabs>
      <w:spacing w:after="360" w:line="240" w:lineRule="auto"/>
      <w:ind w:left="1304" w:hanging="1304"/>
    </w:pPr>
    <w:rPr>
      <w:rFonts w:ascii="Segoe UI Semibold" w:eastAsia="MS Mincho" w:hAnsi="Segoe UI Semibold" w:cs="Segoe UI"/>
      <w:bCs/>
      <w:sz w:val="20"/>
      <w:szCs w:val="20"/>
    </w:rPr>
  </w:style>
  <w:style w:type="paragraph" w:customStyle="1" w:styleId="TableTextContinue">
    <w:name w:val="Table Text Continue"/>
    <w:basedOn w:val="TableTextBullet"/>
    <w:qFormat/>
    <w:rsid w:val="00195821"/>
    <w:pPr>
      <w:numPr>
        <w:numId w:val="0"/>
      </w:numPr>
      <w:ind w:left="284"/>
    </w:pPr>
  </w:style>
  <w:style w:type="table" w:customStyle="1" w:styleId="LightGrid1">
    <w:name w:val="Light Grid1"/>
    <w:basedOn w:val="TableNormal"/>
    <w:uiPriority w:val="62"/>
    <w:rsid w:val="00195821"/>
    <w:rPr>
      <w:rFonts w:eastAsia="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rPr>
        <w:hidden/>
      </w:tr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2">
    <w:name w:val="Light Shading2"/>
    <w:basedOn w:val="TableNormal"/>
    <w:uiPriority w:val="60"/>
    <w:rsid w:val="00195821"/>
    <w:rPr>
      <w:rFonts w:eastAsia="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rPr>
      <w:hidden/>
    </w:trPr>
    <w:tblStylePr w:type="fir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rPr>
        <w:hidden/>
      </w:t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hemeFill="text1" w:themeFillTint="3F"/>
      </w:tcPr>
    </w:tblStylePr>
    <w:tblStylePr w:type="band1Horz">
      <w:tblPr/>
      <w:trPr>
        <w:hidden/>
      </w:tr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195821"/>
    <w:rPr>
      <w:rFonts w:eastAsia="Times New Roman"/>
      <w:color w:val="2F5496" w:themeColor="accent1" w:themeShade="BF"/>
    </w:rPr>
    <w:tblPr>
      <w:tblStyleRowBandSize w:val="1"/>
      <w:tblStyleColBandSize w:val="1"/>
      <w:tblBorders>
        <w:top w:val="single" w:sz="8" w:space="0" w:color="4472C4" w:themeColor="accent1"/>
        <w:bottom w:val="single" w:sz="8" w:space="0" w:color="4472C4" w:themeColor="accent1"/>
      </w:tblBorders>
    </w:tblPr>
    <w:trPr>
      <w:hidden/>
    </w:trPr>
    <w:tblStylePr w:type="firstRow">
      <w:pPr>
        <w:spacing w:before="0" w:after="0" w:line="240" w:lineRule="auto"/>
      </w:pPr>
      <w:rPr>
        <w:b/>
        <w:bCs/>
      </w:rPr>
      <w:tblPr/>
      <w:trPr>
        <w:hidden/>
      </w:tr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rPr>
        <w:hidden/>
      </w:tr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0DBF0" w:themeFill="accent1" w:themeFillTint="3F"/>
      </w:tcPr>
    </w:tblStylePr>
    <w:tblStylePr w:type="band1Horz">
      <w:tblPr/>
      <w:trPr>
        <w:hidden/>
      </w:trPr>
      <w:tcPr>
        <w:tcBorders>
          <w:left w:val="nil"/>
          <w:right w:val="nil"/>
          <w:insideH w:val="nil"/>
          <w:insideV w:val="nil"/>
        </w:tcBorders>
        <w:shd w:val="clear" w:color="auto" w:fill="D0DBF0" w:themeFill="accent1" w:themeFillTint="3F"/>
      </w:tcPr>
    </w:tblStylePr>
  </w:style>
  <w:style w:type="table" w:styleId="LightList-Accent6">
    <w:name w:val="Light List Accent 6"/>
    <w:basedOn w:val="TableNormal"/>
    <w:uiPriority w:val="61"/>
    <w:rsid w:val="00195821"/>
    <w:rPr>
      <w:rFonts w:eastAsia="Times New Roman"/>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rPr>
      <w:hidden/>
    </w:trPr>
    <w:tblStylePr w:type="firstRow">
      <w:pPr>
        <w:spacing w:before="0" w:after="0" w:line="240" w:lineRule="auto"/>
      </w:pPr>
      <w:rPr>
        <w:b/>
        <w:bCs/>
        <w:color w:val="FFFFFF" w:themeColor="background1"/>
      </w:rPr>
      <w:tblPr/>
      <w:trPr>
        <w:hidden/>
      </w:trPr>
      <w:tcPr>
        <w:shd w:val="clear" w:color="auto" w:fill="70AD47" w:themeFill="accent6"/>
      </w:tcPr>
    </w:tblStylePr>
    <w:tblStylePr w:type="lastRow">
      <w:pPr>
        <w:spacing w:before="0" w:after="0" w:line="240" w:lineRule="auto"/>
      </w:pPr>
      <w:rPr>
        <w:b/>
        <w:bCs/>
      </w:rPr>
      <w:tblPr/>
      <w:trPr>
        <w:hidden/>
      </w:tr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rPr>
        <w:hidden/>
      </w:tr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rPr>
        <w:hidden/>
      </w:tr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NoSpacing">
    <w:name w:val="No Spacing"/>
    <w:uiPriority w:val="99"/>
    <w:qFormat/>
    <w:rsid w:val="00195821"/>
    <w:pPr>
      <w:widowControl w:val="0"/>
      <w:spacing w:after="0" w:line="240" w:lineRule="auto"/>
      <w:ind w:left="851"/>
    </w:pPr>
    <w:rPr>
      <w:rFonts w:ascii="Segoe UI" w:eastAsia="Calibri" w:hAnsi="Segoe UI" w:cs="Segoe UI"/>
      <w:sz w:val="16"/>
    </w:rPr>
  </w:style>
  <w:style w:type="character" w:customStyle="1" w:styleId="ListNumberChar">
    <w:name w:val="List Number Char"/>
    <w:basedOn w:val="DefaultParagraphFont"/>
    <w:link w:val="ListNumber"/>
    <w:rsid w:val="00195821"/>
    <w:rPr>
      <w:rFonts w:ascii="Segoe UI" w:eastAsia="MS Mincho" w:hAnsi="Segoe UI" w:cs="Segoe UI"/>
      <w:sz w:val="20"/>
      <w:szCs w:val="20"/>
    </w:rPr>
  </w:style>
  <w:style w:type="character" w:styleId="FollowedHyperlink">
    <w:name w:val="FollowedHyperlink"/>
    <w:basedOn w:val="DefaultParagraphFont"/>
    <w:unhideWhenUsed/>
    <w:rsid w:val="00195821"/>
    <w:rPr>
      <w:color w:val="954F72" w:themeColor="followedHyperlink"/>
      <w:u w:val="single"/>
    </w:rPr>
  </w:style>
  <w:style w:type="table" w:customStyle="1" w:styleId="STXTableVarCom">
    <w:name w:val="STX_Table_VarCom"/>
    <w:basedOn w:val="TableNormal"/>
    <w:rsid w:val="00195821"/>
    <w:rPr>
      <w:rFonts w:ascii="Segoe UI" w:eastAsia="Times New Roman" w:hAnsi="Segoe UI"/>
    </w:rPr>
    <w:tblPr>
      <w:tblInd w:w="851" w:type="dxa"/>
      <w:tblBorders>
        <w:top w:val="single" w:sz="2" w:space="0" w:color="000000"/>
        <w:bottom w:val="single" w:sz="2" w:space="0" w:color="000000"/>
        <w:insideH w:val="single" w:sz="2" w:space="0" w:color="BFBFBF"/>
        <w:insideV w:val="single" w:sz="2" w:space="0" w:color="BFBFBF"/>
      </w:tblBorders>
      <w:tblCellMar>
        <w:left w:w="85" w:type="dxa"/>
        <w:right w:w="85" w:type="dxa"/>
      </w:tblCellMar>
    </w:tblPr>
    <w:trPr>
      <w:cantSplit/>
      <w:hidden/>
    </w:trPr>
    <w:tcPr>
      <w:shd w:val="clear" w:color="auto" w:fill="auto"/>
    </w:tcPr>
    <w:tblStylePr w:type="firstRow">
      <w:rPr>
        <w:rFonts w:ascii="Source Code Pro" w:hAnsi="Source Code Pro"/>
        <w:i w:val="0"/>
      </w:rPr>
      <w:tblPr/>
      <w:trPr>
        <w:hidden/>
      </w:trPr>
      <w:tcPr>
        <w:tcBorders>
          <w:top w:val="single" w:sz="2" w:space="0" w:color="000000"/>
          <w:bottom w:val="nil"/>
        </w:tcBorders>
        <w:shd w:val="clear" w:color="auto" w:fill="auto"/>
      </w:tcPr>
    </w:tblStylePr>
    <w:tblStylePr w:type="lastRow">
      <w:tblPr/>
      <w:trPr>
        <w:hidden/>
      </w:trPr>
      <w:tcPr>
        <w:tcBorders>
          <w:bottom w:val="single" w:sz="2" w:space="0" w:color="000000"/>
        </w:tcBorders>
        <w:shd w:val="clear" w:color="auto" w:fill="auto"/>
      </w:tcPr>
    </w:tblStylePr>
  </w:style>
  <w:style w:type="paragraph" w:customStyle="1" w:styleId="TableText-DefinVarCom">
    <w:name w:val="Table Text - DefinVarCom"/>
    <w:basedOn w:val="TableText"/>
    <w:uiPriority w:val="39"/>
    <w:qFormat/>
    <w:rsid w:val="00195821"/>
    <w:pPr>
      <w:adjustRightInd/>
      <w:textAlignment w:val="auto"/>
    </w:pPr>
  </w:style>
  <w:style w:type="paragraph" w:customStyle="1" w:styleId="TableWiringHead">
    <w:name w:val="Table Wiring Head"/>
    <w:basedOn w:val="TableWiring"/>
    <w:uiPriority w:val="39"/>
    <w:qFormat/>
    <w:rsid w:val="00195821"/>
    <w:pPr>
      <w:tabs>
        <w:tab w:val="left" w:pos="1021"/>
        <w:tab w:val="left" w:pos="1304"/>
      </w:tabs>
    </w:pPr>
    <w:rPr>
      <w:b/>
      <w:bCs/>
    </w:rPr>
  </w:style>
  <w:style w:type="table" w:customStyle="1" w:styleId="TableVarComcolumns">
    <w:name w:val="Table VarCom columns"/>
    <w:basedOn w:val="TableNormal"/>
    <w:rsid w:val="00195821"/>
    <w:rPr>
      <w:rFonts w:ascii="Verdana" w:eastAsia="Times New Roman" w:hAnsi="Verdana" w:cs="Arial"/>
    </w:rPr>
    <w:tblPr>
      <w:tblBorders>
        <w:top w:val="single" w:sz="4" w:space="0" w:color="auto"/>
        <w:bottom w:val="single" w:sz="4" w:space="0" w:color="auto"/>
        <w:insideH w:val="single" w:sz="4" w:space="0" w:color="D9D9D9"/>
        <w:insideV w:val="single" w:sz="4" w:space="0" w:color="D9D9D9"/>
      </w:tblBorders>
    </w:tblPr>
    <w:trPr>
      <w:hidden/>
    </w:trPr>
    <w:tcPr>
      <w:shd w:val="clear" w:color="auto" w:fill="auto"/>
    </w:tcPr>
  </w:style>
  <w:style w:type="table" w:customStyle="1" w:styleId="STXTable3">
    <w:name w:val="STX_Table_3"/>
    <w:basedOn w:val="TableNormal"/>
    <w:uiPriority w:val="99"/>
    <w:qFormat/>
    <w:rsid w:val="00195821"/>
    <w:rPr>
      <w:rFonts w:ascii="Segoe UI" w:eastAsia="Times New Roman" w:hAnsi="Segoe UI"/>
    </w:rPr>
    <w:tblPr>
      <w:tblInd w:w="851" w:type="dxa"/>
      <w:tblBorders>
        <w:top w:val="single" w:sz="2" w:space="0" w:color="000000" w:themeColor="text1"/>
        <w:left w:val="single" w:sz="2" w:space="0" w:color="BFBFBF" w:themeColor="background1" w:themeShade="BF"/>
        <w:bottom w:val="single" w:sz="2" w:space="0" w:color="auto"/>
        <w:right w:val="single" w:sz="2" w:space="0" w:color="BFBFBF" w:themeColor="background1" w:themeShade="BF"/>
        <w:insideH w:val="single" w:sz="2" w:space="0" w:color="BFBFBF" w:themeColor="background1" w:themeShade="BF"/>
        <w:insideV w:val="single" w:sz="2" w:space="0" w:color="BFBFBF" w:themeColor="background1" w:themeShade="BF"/>
      </w:tblBorders>
      <w:tblCellMar>
        <w:left w:w="57" w:type="dxa"/>
        <w:right w:w="57" w:type="dxa"/>
      </w:tblCellMar>
    </w:tblPr>
    <w:trPr>
      <w:cantSplit/>
      <w:hidden/>
    </w:trPr>
    <w:tblStylePr w:type="firstRow">
      <w:tblPr/>
      <w:trPr>
        <w:tblHeader/>
        <w:hidden/>
      </w:trPr>
      <w:tcPr>
        <w:tcBorders>
          <w:top w:val="single" w:sz="2" w:space="0" w:color="000000" w:themeColor="text1"/>
          <w:bottom w:val="single" w:sz="2" w:space="0" w:color="000000" w:themeColor="text1"/>
        </w:tcBorders>
        <w:shd w:val="clear" w:color="auto" w:fill="D9D9D9"/>
      </w:tcPr>
    </w:tblStylePr>
    <w:tblStylePr w:type="lastRow">
      <w:tblPr/>
      <w:trPr>
        <w:hidden/>
      </w:trPr>
      <w:tcPr>
        <w:tcBorders>
          <w:bottom w:val="single" w:sz="2" w:space="0" w:color="000000" w:themeColor="text1"/>
        </w:tcBorders>
      </w:tcPr>
    </w:tblStylePr>
  </w:style>
  <w:style w:type="paragraph" w:customStyle="1" w:styleId="TableTextSmallHead">
    <w:name w:val="Table Text Small Head"/>
    <w:basedOn w:val="TableTextSmall"/>
    <w:uiPriority w:val="39"/>
    <w:qFormat/>
    <w:rsid w:val="00195821"/>
    <w:pPr>
      <w:tabs>
        <w:tab w:val="left" w:pos="340"/>
      </w:tabs>
    </w:pPr>
    <w:rPr>
      <w:rFonts w:ascii="Segoe UI Semibold" w:hAnsi="Segoe UI Semibold" w:cs="Segoe UI Semibold"/>
    </w:rPr>
  </w:style>
  <w:style w:type="paragraph" w:customStyle="1" w:styleId="TableTextSmall">
    <w:name w:val="Table Text Small"/>
    <w:basedOn w:val="TableText"/>
    <w:qFormat/>
    <w:rsid w:val="00AB749D"/>
    <w:pPr>
      <w:suppressAutoHyphens/>
    </w:pPr>
    <w:rPr>
      <w:sz w:val="18"/>
      <w:szCs w:val="18"/>
    </w:rPr>
  </w:style>
  <w:style w:type="table" w:customStyle="1" w:styleId="STXPinouts">
    <w:name w:val="STX_Pinouts"/>
    <w:basedOn w:val="TableNormal"/>
    <w:uiPriority w:val="99"/>
    <w:qFormat/>
    <w:rsid w:val="00195821"/>
    <w:rPr>
      <w:rFonts w:ascii="Arial" w:eastAsia="Times New Roman" w:hAnsi="Arial"/>
    </w:rPr>
    <w:tblPr>
      <w:tblBorders>
        <w:top w:val="single" w:sz="4" w:space="0" w:color="404040"/>
        <w:left w:val="single" w:sz="4" w:space="0" w:color="404040"/>
        <w:bottom w:val="single" w:sz="4" w:space="0" w:color="404040"/>
        <w:right w:val="single" w:sz="4" w:space="0" w:color="404040"/>
        <w:insideH w:val="single" w:sz="4" w:space="0" w:color="BFBFBF"/>
        <w:insideV w:val="single" w:sz="4" w:space="0" w:color="BFBFBF"/>
      </w:tblBorders>
      <w:tblCellMar>
        <w:left w:w="28" w:type="dxa"/>
        <w:right w:w="28" w:type="dxa"/>
      </w:tblCellMar>
    </w:tblPr>
    <w:trPr>
      <w:hidden/>
    </w:trPr>
    <w:tcPr>
      <w:shd w:val="clear" w:color="auto" w:fill="FFFFFF"/>
    </w:tcPr>
    <w:tblStylePr w:type="firstRow">
      <w:tblPr/>
      <w:trPr>
        <w:hidden/>
      </w:trPr>
      <w:tcPr>
        <w:tcBorders>
          <w:bottom w:val="single" w:sz="4" w:space="0" w:color="404040"/>
        </w:tcBorders>
      </w:tcPr>
    </w:tblStylePr>
  </w:style>
  <w:style w:type="character" w:customStyle="1" w:styleId="HMI-green">
    <w:name w:val="HMI-green"/>
    <w:basedOn w:val="DefaultParagraphFont"/>
    <w:uiPriority w:val="1"/>
    <w:qFormat/>
    <w:rsid w:val="00195821"/>
    <w:rPr>
      <w:b/>
      <w:color w:val="00C000"/>
      <w:spacing w:val="40"/>
    </w:rPr>
  </w:style>
  <w:style w:type="character" w:customStyle="1" w:styleId="HMI-grey">
    <w:name w:val="HMI-grey"/>
    <w:basedOn w:val="DefaultParagraphFont"/>
    <w:uiPriority w:val="1"/>
    <w:qFormat/>
    <w:rsid w:val="00195821"/>
    <w:rPr>
      <w:b/>
      <w:color w:val="DDDDDD"/>
      <w:spacing w:val="40"/>
    </w:rPr>
  </w:style>
  <w:style w:type="paragraph" w:customStyle="1" w:styleId="TableTextHanging2">
    <w:name w:val="Table Text Hanging 2"/>
    <w:basedOn w:val="TableTextHanging"/>
    <w:uiPriority w:val="39"/>
    <w:qFormat/>
    <w:rsid w:val="00195821"/>
    <w:pPr>
      <w:tabs>
        <w:tab w:val="clear" w:pos="680"/>
      </w:tabs>
      <w:ind w:left="851" w:hanging="851"/>
    </w:pPr>
  </w:style>
  <w:style w:type="character" w:customStyle="1" w:styleId="TableTextChar">
    <w:name w:val="Table Text Char"/>
    <w:basedOn w:val="DefaultParagraphFont"/>
    <w:link w:val="TableText"/>
    <w:rsid w:val="00195821"/>
    <w:rPr>
      <w:rFonts w:ascii="Segoe UI" w:eastAsia="MS Mincho" w:hAnsi="Segoe UI" w:cs="Segoe UI"/>
      <w:sz w:val="20"/>
      <w:szCs w:val="20"/>
    </w:rPr>
  </w:style>
  <w:style w:type="paragraph" w:customStyle="1" w:styleId="NoteBelowTable">
    <w:name w:val="Note Below Table"/>
    <w:basedOn w:val="BodyText"/>
    <w:uiPriority w:val="39"/>
    <w:qFormat/>
    <w:rsid w:val="00195821"/>
    <w:pPr>
      <w:spacing w:before="120"/>
    </w:pPr>
  </w:style>
  <w:style w:type="paragraph" w:customStyle="1" w:styleId="TableTextLink-CrossRef">
    <w:name w:val="Table Text Link - CrossRef"/>
    <w:basedOn w:val="TableTextLink"/>
    <w:uiPriority w:val="39"/>
    <w:qFormat/>
    <w:rsid w:val="00195821"/>
  </w:style>
  <w:style w:type="paragraph" w:customStyle="1" w:styleId="TableTextLink-NotApplic">
    <w:name w:val="Table Text Link - NotApplic"/>
    <w:basedOn w:val="TableTextLink-CrossRef"/>
    <w:uiPriority w:val="39"/>
    <w:qFormat/>
    <w:rsid w:val="00195821"/>
    <w:rPr>
      <w:color w:val="auto"/>
    </w:rPr>
  </w:style>
  <w:style w:type="paragraph" w:customStyle="1" w:styleId="ListNumberFirst">
    <w:name w:val="List Number First"/>
    <w:basedOn w:val="ListNumber"/>
    <w:next w:val="ListNumber"/>
    <w:uiPriority w:val="39"/>
    <w:rsid w:val="00195821"/>
  </w:style>
  <w:style w:type="paragraph" w:customStyle="1" w:styleId="TableTextSmallBullet">
    <w:name w:val="Table Text Small Bullet"/>
    <w:basedOn w:val="TableTextSmall"/>
    <w:uiPriority w:val="39"/>
    <w:qFormat/>
    <w:rsid w:val="004A4214"/>
    <w:pPr>
      <w:numPr>
        <w:numId w:val="48"/>
      </w:numPr>
      <w:tabs>
        <w:tab w:val="clear" w:pos="454"/>
        <w:tab w:val="clear" w:pos="1361"/>
        <w:tab w:val="clear" w:pos="2381"/>
        <w:tab w:val="clear" w:pos="3402"/>
        <w:tab w:val="clear" w:pos="4423"/>
        <w:tab w:val="clear" w:pos="5443"/>
        <w:tab w:val="left" w:pos="113"/>
      </w:tabs>
      <w:ind w:left="113" w:hanging="113"/>
    </w:pPr>
    <w:rPr>
      <w:color w:val="000000"/>
    </w:rPr>
  </w:style>
  <w:style w:type="table" w:customStyle="1" w:styleId="STXTableNote">
    <w:name w:val="STX_Table_Note"/>
    <w:basedOn w:val="TableNormal"/>
    <w:uiPriority w:val="99"/>
    <w:rsid w:val="00195821"/>
    <w:rPr>
      <w:rFonts w:eastAsia="Times New Roman"/>
    </w:rPr>
    <w:tblPr>
      <w:tblBorders>
        <w:insideV w:val="single" w:sz="2" w:space="0" w:color="BFBFBF" w:themeColor="background1" w:themeShade="BF"/>
      </w:tblBorders>
      <w:tblCellMar>
        <w:left w:w="85" w:type="dxa"/>
        <w:right w:w="85" w:type="dxa"/>
      </w:tblCellMar>
    </w:tblPr>
    <w:trPr>
      <w:cantSplit/>
      <w:hidden/>
    </w:trPr>
    <w:tcPr>
      <w:vAlign w:val="center"/>
    </w:tcPr>
  </w:style>
  <w:style w:type="table" w:customStyle="1" w:styleId="LightGrid-Accent11">
    <w:name w:val="Light Grid - Accent 11"/>
    <w:basedOn w:val="TableNormal"/>
    <w:uiPriority w:val="62"/>
    <w:rsid w:val="00195821"/>
    <w:rPr>
      <w:rFonts w:eastAsia="Times New Roman"/>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rPr>
      <w:hidden/>
    </w:trPr>
    <w:tblStylePr w:type="firstRow">
      <w:pPr>
        <w:spacing w:before="0" w:after="0" w:line="240" w:lineRule="auto"/>
      </w:pPr>
      <w:rPr>
        <w:rFonts w:asciiTheme="majorHAnsi" w:eastAsiaTheme="majorEastAsia" w:hAnsiTheme="majorHAnsi" w:cstheme="majorBidi"/>
        <w:b/>
        <w:bCs/>
      </w:rPr>
      <w:tblPr/>
      <w:trPr>
        <w:hidden/>
      </w:tr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rPr>
        <w:hidden/>
      </w:tr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rPr>
        <w:hidden/>
      </w:tr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rPr>
        <w:hidden/>
      </w:tr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rPr>
        <w:hidden/>
      </w:tr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rPr>
        <w:hidden/>
      </w:tr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Shading-Accent4">
    <w:name w:val="Light Shading Accent 4"/>
    <w:basedOn w:val="TableNormal"/>
    <w:uiPriority w:val="60"/>
    <w:rsid w:val="00195821"/>
    <w:rPr>
      <w:rFonts w:ascii="Verdana" w:eastAsia="Times New Roman" w:hAnsi="Verdana" w:cs="Arial"/>
      <w:color w:val="5F497A"/>
    </w:rPr>
    <w:tblPr>
      <w:tblStyleRowBandSize w:val="1"/>
      <w:tblStyleColBandSize w:val="1"/>
      <w:tblBorders>
        <w:top w:val="single" w:sz="8" w:space="0" w:color="8064A2"/>
        <w:bottom w:val="single" w:sz="8" w:space="0" w:color="8064A2"/>
      </w:tblBorders>
    </w:tblPr>
    <w:trPr>
      <w:hidden/>
    </w:trPr>
    <w:tblStylePr w:type="firstRow">
      <w:pPr>
        <w:spacing w:before="0" w:after="0" w:line="240" w:lineRule="auto"/>
      </w:pPr>
      <w:rPr>
        <w:b/>
        <w:bCs/>
      </w:rPr>
      <w:tblPr/>
      <w:trPr>
        <w:hidden/>
      </w:tr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rPr>
        <w:hidden/>
      </w:tr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FD8E8"/>
      </w:tcPr>
    </w:tblStylePr>
    <w:tblStylePr w:type="band1Horz">
      <w:tblPr/>
      <w:trPr>
        <w:hidden/>
      </w:tr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195821"/>
    <w:rPr>
      <w:rFonts w:eastAsia="Times New Roman"/>
      <w:color w:val="2E74B5" w:themeColor="accent5" w:themeShade="BF"/>
    </w:rPr>
    <w:tblPr>
      <w:tblStyleRowBandSize w:val="1"/>
      <w:tblStyleColBandSize w:val="1"/>
      <w:tblBorders>
        <w:top w:val="single" w:sz="8" w:space="0" w:color="5B9BD5" w:themeColor="accent5"/>
        <w:bottom w:val="single" w:sz="8" w:space="0" w:color="5B9BD5" w:themeColor="accent5"/>
      </w:tblBorders>
    </w:tblPr>
    <w:trPr>
      <w:hidden/>
    </w:trPr>
    <w:tblStylePr w:type="firstRow">
      <w:pPr>
        <w:spacing w:before="0" w:after="0" w:line="240" w:lineRule="auto"/>
      </w:pPr>
      <w:rPr>
        <w:b/>
        <w:bCs/>
      </w:rPr>
      <w:tblPr/>
      <w:trPr>
        <w:hidden/>
      </w:tr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rPr>
        <w:hidden/>
      </w:tr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6E6F4" w:themeFill="accent5" w:themeFillTint="3F"/>
      </w:tcPr>
    </w:tblStylePr>
    <w:tblStylePr w:type="band1Horz">
      <w:tblPr/>
      <w:trPr>
        <w:hidden/>
      </w:trPr>
      <w:tcPr>
        <w:tcBorders>
          <w:left w:val="nil"/>
          <w:right w:val="nil"/>
          <w:insideH w:val="nil"/>
          <w:insideV w:val="nil"/>
        </w:tcBorders>
        <w:shd w:val="clear" w:color="auto" w:fill="D6E6F4" w:themeFill="accent5" w:themeFillTint="3F"/>
      </w:tcPr>
    </w:tblStylePr>
  </w:style>
  <w:style w:type="paragraph" w:styleId="z-TopofForm">
    <w:name w:val="HTML Top of Form"/>
    <w:basedOn w:val="Normal"/>
    <w:next w:val="Normal"/>
    <w:link w:val="z-TopofFormChar"/>
    <w:hidden/>
    <w:uiPriority w:val="99"/>
    <w:unhideWhenUsed/>
    <w:rsid w:val="001958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rsid w:val="00195821"/>
    <w:rPr>
      <w:vanish/>
      <w:sz w:val="16"/>
      <w:szCs w:val="16"/>
    </w:rPr>
  </w:style>
  <w:style w:type="table" w:customStyle="1" w:styleId="LightShading5">
    <w:name w:val="Light Shading5"/>
    <w:basedOn w:val="TableNormal"/>
    <w:uiPriority w:val="60"/>
    <w:rsid w:val="00195821"/>
    <w:rPr>
      <w:rFonts w:ascii="Verdana" w:eastAsia="Times New Roman" w:hAnsi="Verdana" w:cs="Arial"/>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195821"/>
    <w:rPr>
      <w:rFonts w:ascii="Verdana" w:eastAsia="Times New Roman" w:hAnsi="Verdana" w:cs="Arial"/>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table" w:customStyle="1" w:styleId="LightShading4">
    <w:name w:val="Light Shading4"/>
    <w:basedOn w:val="TableNormal"/>
    <w:uiPriority w:val="60"/>
    <w:rsid w:val="00195821"/>
    <w:rPr>
      <w:rFonts w:ascii="Verdana" w:eastAsia="Times New Roman" w:hAnsi="Verdana" w:cs="Arial"/>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paragraph" w:customStyle="1" w:styleId="TableHead-NoNext">
    <w:name w:val="Table Head - No Next"/>
    <w:basedOn w:val="TableHead"/>
    <w:uiPriority w:val="39"/>
    <w:qFormat/>
    <w:rsid w:val="00195821"/>
    <w:pPr>
      <w:keepNext w:val="0"/>
    </w:pPr>
  </w:style>
  <w:style w:type="paragraph" w:styleId="TableofAuthorities">
    <w:name w:val="table of authorities"/>
    <w:basedOn w:val="Normal"/>
    <w:next w:val="Normal"/>
    <w:semiHidden/>
    <w:unhideWhenUsed/>
    <w:rsid w:val="00195821"/>
    <w:pPr>
      <w:ind w:left="200" w:hanging="200"/>
    </w:pPr>
  </w:style>
  <w:style w:type="table" w:styleId="LightShading-Accent2">
    <w:name w:val="Light Shading Accent 2"/>
    <w:basedOn w:val="TableNormal"/>
    <w:uiPriority w:val="60"/>
    <w:rsid w:val="00195821"/>
    <w:rPr>
      <w:rFonts w:ascii="Verdana" w:eastAsia="Times New Roman" w:hAnsi="Verdana" w:cs="Arial"/>
      <w:color w:val="943634"/>
    </w:rPr>
    <w:tblPr>
      <w:tblStyleRowBandSize w:val="1"/>
      <w:tblStyleColBandSize w:val="1"/>
      <w:tblBorders>
        <w:top w:val="single" w:sz="8" w:space="0" w:color="C0504D"/>
        <w:bottom w:val="single" w:sz="8" w:space="0" w:color="C0504D"/>
      </w:tblBorders>
    </w:tblPr>
    <w:trPr>
      <w:hidden/>
    </w:trPr>
    <w:tblStylePr w:type="firstRow">
      <w:pPr>
        <w:spacing w:before="0" w:after="0" w:line="240" w:lineRule="auto"/>
      </w:pPr>
      <w:rPr>
        <w:b/>
        <w:bCs/>
      </w:rPr>
      <w:tblPr/>
      <w:trPr>
        <w:hidden/>
      </w:tr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rPr>
        <w:hidden/>
      </w:tr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EFD3D2"/>
      </w:tcPr>
    </w:tblStylePr>
    <w:tblStylePr w:type="band1Horz">
      <w:tblPr/>
      <w:trPr>
        <w:hidden/>
      </w:tr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195821"/>
    <w:rPr>
      <w:rFonts w:ascii="Verdana" w:eastAsia="Times New Roman" w:hAnsi="Verdana" w:cs="Arial"/>
      <w:color w:val="76923C"/>
    </w:rPr>
    <w:tblPr>
      <w:tblStyleRowBandSize w:val="1"/>
      <w:tblStyleColBandSize w:val="1"/>
      <w:tblBorders>
        <w:top w:val="single" w:sz="8" w:space="0" w:color="9BBB59"/>
        <w:bottom w:val="single" w:sz="8" w:space="0" w:color="9BBB59"/>
      </w:tblBorders>
    </w:tblPr>
    <w:trPr>
      <w:hidden/>
    </w:trPr>
    <w:tblStylePr w:type="firstRow">
      <w:pPr>
        <w:spacing w:before="0" w:after="0" w:line="240" w:lineRule="auto"/>
      </w:pPr>
      <w:rPr>
        <w:b/>
        <w:bCs/>
      </w:rPr>
      <w:tblPr/>
      <w:trPr>
        <w:hidden/>
      </w:tr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rPr>
        <w:hidden/>
      </w:tr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E6EED5"/>
      </w:tcPr>
    </w:tblStylePr>
    <w:tblStylePr w:type="band1Horz">
      <w:tblPr/>
      <w:trPr>
        <w:hidden/>
      </w:trPr>
      <w:tcPr>
        <w:tcBorders>
          <w:left w:val="nil"/>
          <w:right w:val="nil"/>
          <w:insideH w:val="nil"/>
          <w:insideV w:val="nil"/>
        </w:tcBorders>
        <w:shd w:val="clear" w:color="auto" w:fill="E6EED5"/>
      </w:tcPr>
    </w:tblStylePr>
  </w:style>
  <w:style w:type="table" w:customStyle="1" w:styleId="LightShading-Accent12">
    <w:name w:val="Light Shading - Accent 12"/>
    <w:basedOn w:val="TableNormal"/>
    <w:uiPriority w:val="60"/>
    <w:rsid w:val="00195821"/>
    <w:rPr>
      <w:rFonts w:ascii="Verdana" w:eastAsia="Times New Roman" w:hAnsi="Verdana" w:cs="Arial"/>
      <w:color w:val="365F91"/>
    </w:rPr>
    <w:tblPr>
      <w:tblStyleRowBandSize w:val="1"/>
      <w:tblStyleColBandSize w:val="1"/>
      <w:tblBorders>
        <w:top w:val="single" w:sz="8" w:space="0" w:color="4F81BD"/>
        <w:bottom w:val="single" w:sz="8" w:space="0" w:color="4F81BD"/>
      </w:tblBorders>
    </w:tblPr>
    <w:trPr>
      <w:hidden/>
    </w:trPr>
    <w:tblStylePr w:type="firstRow">
      <w:pPr>
        <w:spacing w:before="0" w:after="0" w:line="240" w:lineRule="auto"/>
      </w:pPr>
      <w:rPr>
        <w:b/>
        <w:bCs/>
      </w:rPr>
      <w:tblPr/>
      <w:trPr>
        <w:hidden/>
      </w:tr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rPr>
        <w:hidden/>
      </w:tr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D3DFEE"/>
      </w:tcPr>
    </w:tblStylePr>
    <w:tblStylePr w:type="band1Horz">
      <w:tblPr/>
      <w:trPr>
        <w:hidden/>
      </w:trPr>
      <w:tcPr>
        <w:tcBorders>
          <w:left w:val="nil"/>
          <w:right w:val="nil"/>
          <w:insideH w:val="nil"/>
          <w:insideV w:val="nil"/>
        </w:tcBorders>
        <w:shd w:val="clear" w:color="auto" w:fill="D3DFEE"/>
      </w:tcPr>
    </w:tblStylePr>
  </w:style>
  <w:style w:type="table" w:customStyle="1" w:styleId="STXTable1">
    <w:name w:val="STX_Table_1"/>
    <w:basedOn w:val="TableGridLight"/>
    <w:uiPriority w:val="99"/>
    <w:rsid w:val="00195821"/>
    <w:rPr>
      <w:rFonts w:ascii="Segoe UI" w:hAnsi="Segoe U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rPr>
      <w:cantSplit/>
      <w:hidden/>
    </w:trPr>
    <w:tcPr>
      <w:shd w:val="clear" w:color="auto" w:fill="auto"/>
    </w:tcPr>
    <w:tblStylePr w:type="firstRow">
      <w:tblPr/>
      <w:trPr>
        <w:tblHeader/>
        <w:hidden/>
      </w:trPr>
    </w:tblStylePr>
  </w:style>
  <w:style w:type="paragraph" w:customStyle="1" w:styleId="H-5">
    <w:name w:val="H-5"/>
    <w:next w:val="BodyText"/>
    <w:uiPriority w:val="39"/>
    <w:qFormat/>
    <w:rsid w:val="00195821"/>
    <w:pPr>
      <w:keepNext/>
      <w:spacing w:before="240" w:after="120" w:line="240" w:lineRule="auto"/>
      <w:ind w:left="284"/>
    </w:pPr>
    <w:rPr>
      <w:rFonts w:ascii="Segoe UI Semibold" w:eastAsia="Times New Roman" w:hAnsi="Segoe UI Semibold" w:cs="Segoe UI Semibold"/>
    </w:rPr>
  </w:style>
  <w:style w:type="character" w:customStyle="1" w:styleId="ScriptChar">
    <w:name w:val="Script Char"/>
    <w:basedOn w:val="BodyTextChar"/>
    <w:link w:val="Script"/>
    <w:uiPriority w:val="39"/>
    <w:locked/>
    <w:rsid w:val="00195821"/>
    <w:rPr>
      <w:rFonts w:ascii="Source Code Pro" w:eastAsia="MS Mincho" w:hAnsi="Source Code Pro" w:cs="Segoe UI"/>
      <w:sz w:val="20"/>
      <w:szCs w:val="20"/>
      <w:shd w:val="clear" w:color="auto" w:fill="F2F2F2" w:themeFill="background1" w:themeFillShade="F2"/>
    </w:rPr>
  </w:style>
  <w:style w:type="character" w:customStyle="1" w:styleId="color-Red">
    <w:name w:val="color-Red"/>
    <w:basedOn w:val="DefaultParagraphFont"/>
    <w:uiPriority w:val="1"/>
    <w:qFormat/>
    <w:rsid w:val="00195821"/>
    <w:rPr>
      <w:rFonts w:cs="Times New Roman"/>
      <w:color w:val="FF0000"/>
    </w:rPr>
  </w:style>
  <w:style w:type="character" w:customStyle="1" w:styleId="color-Blue">
    <w:name w:val="color-Blue"/>
    <w:basedOn w:val="DefaultParagraphFont"/>
    <w:uiPriority w:val="1"/>
    <w:qFormat/>
    <w:rsid w:val="00195821"/>
    <w:rPr>
      <w:rFonts w:cs="Times New Roman"/>
      <w:color w:val="0000CC"/>
    </w:rPr>
  </w:style>
  <w:style w:type="character" w:customStyle="1" w:styleId="color-Green">
    <w:name w:val="color-Green"/>
    <w:basedOn w:val="DefaultParagraphFont"/>
    <w:uiPriority w:val="1"/>
    <w:qFormat/>
    <w:rsid w:val="00195821"/>
    <w:rPr>
      <w:rFonts w:cs="Times New Roman"/>
      <w:color w:val="008000"/>
    </w:rPr>
  </w:style>
  <w:style w:type="paragraph" w:customStyle="1" w:styleId="TableTextScript">
    <w:name w:val="Table Text Script"/>
    <w:basedOn w:val="Script"/>
    <w:qFormat/>
    <w:rsid w:val="00195821"/>
    <w:pPr>
      <w:tabs>
        <w:tab w:val="clear" w:pos="2835"/>
        <w:tab w:val="clear" w:pos="3969"/>
      </w:tabs>
      <w:spacing w:after="60"/>
      <w:ind w:left="0" w:firstLine="0"/>
    </w:pPr>
    <w:rPr>
      <w:rFonts w:eastAsia="Times New Roman" w:cs="Courier New"/>
      <w:szCs w:val="18"/>
      <w:lang w:bidi="ar-SA"/>
    </w:rPr>
  </w:style>
  <w:style w:type="paragraph" w:customStyle="1" w:styleId="ParagraphHeader">
    <w:name w:val="Paragraph Header"/>
    <w:basedOn w:val="BodyText"/>
    <w:uiPriority w:val="39"/>
    <w:semiHidden/>
    <w:unhideWhenUsed/>
    <w:rsid w:val="00195821"/>
    <w:pPr>
      <w:spacing w:before="360"/>
    </w:pPr>
    <w:rPr>
      <w:rFonts w:ascii="Arial" w:hAnsi="Arial" w:cs="Tahoma"/>
      <w:b/>
      <w:bCs/>
    </w:rPr>
  </w:style>
  <w:style w:type="paragraph" w:styleId="Bibliography">
    <w:name w:val="Bibliography"/>
    <w:basedOn w:val="Normal"/>
    <w:next w:val="Normal"/>
    <w:uiPriority w:val="37"/>
    <w:semiHidden/>
    <w:unhideWhenUsed/>
    <w:rsid w:val="00195821"/>
    <w:pPr>
      <w:widowControl w:val="0"/>
      <w:autoSpaceDE w:val="0"/>
      <w:autoSpaceDN w:val="0"/>
      <w:spacing w:after="0"/>
    </w:pPr>
    <w:rPr>
      <w:rFonts w:ascii="Arial" w:eastAsia="Times New Roman" w:hAnsi="Arial" w:cs="Arial"/>
      <w:lang w:bidi="ar-SA"/>
    </w:rPr>
  </w:style>
  <w:style w:type="paragraph" w:styleId="BlockText">
    <w:name w:val="Block Text"/>
    <w:basedOn w:val="Normal"/>
    <w:uiPriority w:val="99"/>
    <w:unhideWhenUsed/>
    <w:rsid w:val="00195821"/>
    <w:pPr>
      <w:pBdr>
        <w:top w:val="dashed" w:sz="6" w:space="6" w:color="2F6FAB"/>
        <w:left w:val="dashed" w:sz="6" w:space="6" w:color="2F6FAB"/>
        <w:bottom w:val="dashed" w:sz="6" w:space="6" w:color="2F6FAB"/>
        <w:right w:val="dashed" w:sz="6" w:space="6" w:color="2F6FAB"/>
      </w:pBd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Pr>
      <w:rFonts w:ascii="Courier New" w:hAnsi="Courier New" w:cs="Courier New"/>
      <w:sz w:val="20"/>
      <w:szCs w:val="20"/>
      <w:lang w:val="en"/>
    </w:rPr>
  </w:style>
  <w:style w:type="character" w:styleId="CommentReference">
    <w:name w:val="annotation reference"/>
    <w:basedOn w:val="DefaultParagraphFont"/>
    <w:uiPriority w:val="99"/>
    <w:semiHidden/>
    <w:rsid w:val="00195821"/>
    <w:rPr>
      <w:sz w:val="16"/>
    </w:rPr>
  </w:style>
  <w:style w:type="paragraph" w:styleId="CommentSubject">
    <w:name w:val="annotation subject"/>
    <w:basedOn w:val="CommentText"/>
    <w:next w:val="CommentText"/>
    <w:link w:val="CommentSubjectChar"/>
    <w:semiHidden/>
    <w:unhideWhenUsed/>
    <w:rsid w:val="00195821"/>
    <w:pPr>
      <w:widowControl w:val="0"/>
      <w:tabs>
        <w:tab w:val="clear" w:pos="1758"/>
      </w:tabs>
      <w:autoSpaceDE w:val="0"/>
      <w:autoSpaceDN w:val="0"/>
    </w:pPr>
    <w:rPr>
      <w:rFonts w:ascii="Arial" w:eastAsia="Times New Roman" w:hAnsi="Arial" w:cs="Arial"/>
      <w:b/>
      <w:bCs/>
      <w:lang w:bidi="ar-SA"/>
    </w:rPr>
  </w:style>
  <w:style w:type="character" w:customStyle="1" w:styleId="CommentSubjectChar">
    <w:name w:val="Comment Subject Char"/>
    <w:basedOn w:val="CommentTextChar"/>
    <w:link w:val="CommentSubject"/>
    <w:semiHidden/>
    <w:rsid w:val="00195821"/>
    <w:rPr>
      <w:rFonts w:ascii="Arial" w:eastAsia="Times New Roman" w:hAnsi="Arial" w:cs="Arial"/>
      <w:b/>
      <w:bCs/>
      <w:color w:val="1F4E79" w:themeColor="accent5" w:themeShade="80"/>
      <w:sz w:val="20"/>
      <w:szCs w:val="20"/>
      <w:lang w:bidi="ar-SA"/>
    </w:rPr>
  </w:style>
  <w:style w:type="paragraph" w:styleId="BodyText2">
    <w:name w:val="Body Text 2"/>
    <w:basedOn w:val="Normal"/>
    <w:link w:val="BodyText2Char"/>
    <w:unhideWhenUsed/>
    <w:rsid w:val="00195821"/>
    <w:pPr>
      <w:keepNext/>
      <w:autoSpaceDE w:val="0"/>
      <w:autoSpaceDN w:val="0"/>
      <w:spacing w:after="0"/>
      <w:ind w:left="2381"/>
    </w:pPr>
    <w:rPr>
      <w:rFonts w:ascii="Arial" w:eastAsia="Times New Roman" w:hAnsi="Arial" w:cs="Arial"/>
      <w:sz w:val="20"/>
      <w:szCs w:val="20"/>
      <w:lang w:bidi="ar-SA"/>
    </w:rPr>
  </w:style>
  <w:style w:type="character" w:customStyle="1" w:styleId="BodyText2Char">
    <w:name w:val="Body Text 2 Char"/>
    <w:basedOn w:val="DefaultParagraphFont"/>
    <w:link w:val="BodyText2"/>
    <w:rsid w:val="00195821"/>
    <w:rPr>
      <w:rFonts w:ascii="Arial" w:eastAsia="Times New Roman" w:hAnsi="Arial" w:cs="Arial"/>
      <w:sz w:val="20"/>
      <w:szCs w:val="20"/>
      <w:lang w:bidi="ar-SA"/>
    </w:rPr>
  </w:style>
  <w:style w:type="character" w:customStyle="1" w:styleId="EndnoteTextChar">
    <w:name w:val="Endnote Text Char"/>
    <w:basedOn w:val="DefaultParagraphFont"/>
    <w:link w:val="EndnoteText"/>
    <w:uiPriority w:val="99"/>
    <w:semiHidden/>
    <w:rsid w:val="00195821"/>
    <w:rPr>
      <w:rFonts w:ascii="Arial" w:eastAsia="Times New Roman" w:hAnsi="Arial" w:cs="Arial"/>
      <w:sz w:val="20"/>
      <w:szCs w:val="20"/>
      <w:lang w:bidi="ar-SA"/>
    </w:rPr>
  </w:style>
  <w:style w:type="paragraph" w:styleId="BodyText3">
    <w:name w:val="Body Text 3"/>
    <w:basedOn w:val="BodyText2"/>
    <w:link w:val="BodyText3Char"/>
    <w:unhideWhenUsed/>
    <w:rsid w:val="00195821"/>
    <w:pPr>
      <w:keepNext w:val="0"/>
      <w:autoSpaceDE/>
      <w:autoSpaceDN/>
    </w:pPr>
    <w:rPr>
      <w:lang w:bidi="he-IL"/>
    </w:rPr>
  </w:style>
  <w:style w:type="character" w:customStyle="1" w:styleId="BodyText3Char">
    <w:name w:val="Body Text 3 Char"/>
    <w:basedOn w:val="DefaultParagraphFont"/>
    <w:link w:val="BodyText3"/>
    <w:rsid w:val="00195821"/>
    <w:rPr>
      <w:rFonts w:ascii="Arial" w:eastAsia="Times New Roman" w:hAnsi="Arial" w:cs="Arial"/>
      <w:sz w:val="20"/>
      <w:szCs w:val="20"/>
    </w:rPr>
  </w:style>
  <w:style w:type="character" w:customStyle="1" w:styleId="MacroTextChar">
    <w:name w:val="Macro Text Char"/>
    <w:basedOn w:val="DefaultParagraphFont"/>
    <w:link w:val="MacroText"/>
    <w:uiPriority w:val="99"/>
    <w:semiHidden/>
    <w:rsid w:val="00195821"/>
    <w:rPr>
      <w:rFonts w:ascii="Consolas" w:eastAsia="Times New Roman" w:hAnsi="Consolas" w:cs="Arial"/>
      <w:sz w:val="20"/>
      <w:szCs w:val="20"/>
      <w:lang w:bidi="ar-SA"/>
    </w:rPr>
  </w:style>
  <w:style w:type="character" w:customStyle="1" w:styleId="ClosingChar">
    <w:name w:val="Closing Char"/>
    <w:basedOn w:val="DefaultParagraphFont"/>
    <w:link w:val="Closing"/>
    <w:semiHidden/>
    <w:rsid w:val="00195821"/>
    <w:rPr>
      <w:rFonts w:ascii="Arial" w:eastAsia="Times New Roman" w:hAnsi="Arial" w:cs="Arial"/>
      <w:color w:val="984806"/>
      <w:sz w:val="20"/>
      <w:szCs w:val="20"/>
    </w:rPr>
  </w:style>
  <w:style w:type="character" w:customStyle="1" w:styleId="FootnoteTextChar">
    <w:name w:val="Footnote Text Char"/>
    <w:basedOn w:val="DefaultParagraphFont"/>
    <w:link w:val="FootnoteText"/>
    <w:uiPriority w:val="99"/>
    <w:semiHidden/>
    <w:rsid w:val="00195821"/>
    <w:rPr>
      <w:rFonts w:ascii="Arial" w:eastAsia="Times New Roman" w:hAnsi="Arial" w:cs="Arial"/>
      <w:sz w:val="20"/>
      <w:szCs w:val="20"/>
      <w:lang w:bidi="ar-SA"/>
    </w:rPr>
  </w:style>
  <w:style w:type="paragraph" w:styleId="Closing">
    <w:name w:val="Closing"/>
    <w:basedOn w:val="Normal"/>
    <w:link w:val="ClosingChar"/>
    <w:semiHidden/>
    <w:unhideWhenUsed/>
    <w:rsid w:val="00195821"/>
    <w:pPr>
      <w:spacing w:after="60"/>
      <w:ind w:left="4252"/>
    </w:pPr>
    <w:rPr>
      <w:rFonts w:ascii="Arial" w:eastAsia="Times New Roman" w:hAnsi="Arial" w:cs="Arial"/>
      <w:color w:val="984806"/>
      <w:sz w:val="20"/>
      <w:szCs w:val="20"/>
    </w:rPr>
  </w:style>
  <w:style w:type="character" w:customStyle="1" w:styleId="ClosingChar1">
    <w:name w:val="Closing Char1"/>
    <w:basedOn w:val="DefaultParagraphFont"/>
    <w:uiPriority w:val="99"/>
    <w:semiHidden/>
    <w:rsid w:val="007D7907"/>
  </w:style>
  <w:style w:type="character" w:customStyle="1" w:styleId="DateChar">
    <w:name w:val="Date Char"/>
    <w:basedOn w:val="DefaultParagraphFont"/>
    <w:link w:val="Date"/>
    <w:semiHidden/>
    <w:rsid w:val="00195821"/>
    <w:rPr>
      <w:rFonts w:ascii="Arial" w:eastAsia="Times New Roman" w:hAnsi="Arial" w:cs="Arial"/>
      <w:color w:val="984806"/>
      <w:sz w:val="20"/>
      <w:szCs w:val="20"/>
    </w:rPr>
  </w:style>
  <w:style w:type="paragraph" w:styleId="Date">
    <w:name w:val="Date"/>
    <w:basedOn w:val="Normal"/>
    <w:next w:val="Normal"/>
    <w:link w:val="DateChar"/>
    <w:semiHidden/>
    <w:unhideWhenUsed/>
    <w:rsid w:val="00195821"/>
    <w:pPr>
      <w:spacing w:after="60"/>
    </w:pPr>
    <w:rPr>
      <w:rFonts w:ascii="Arial" w:eastAsia="Times New Roman" w:hAnsi="Arial" w:cs="Arial"/>
      <w:color w:val="984806"/>
      <w:sz w:val="20"/>
      <w:szCs w:val="20"/>
    </w:rPr>
  </w:style>
  <w:style w:type="character" w:customStyle="1" w:styleId="DateChar1">
    <w:name w:val="Date Char1"/>
    <w:basedOn w:val="DefaultParagraphFont"/>
    <w:semiHidden/>
    <w:rsid w:val="007D7907"/>
  </w:style>
  <w:style w:type="paragraph" w:styleId="E-mailSignature">
    <w:name w:val="E-mail Signature"/>
    <w:basedOn w:val="Normal"/>
    <w:link w:val="E-mailSignatureChar"/>
    <w:uiPriority w:val="99"/>
    <w:semiHidden/>
    <w:unhideWhenUsed/>
    <w:rsid w:val="00195821"/>
    <w:pPr>
      <w:widowControl w:val="0"/>
      <w:autoSpaceDE w:val="0"/>
      <w:autoSpaceDN w:val="0"/>
      <w:spacing w:after="0"/>
    </w:pPr>
    <w:rPr>
      <w:rFonts w:ascii="Arial" w:eastAsia="Times New Roman" w:hAnsi="Arial" w:cs="Arial"/>
      <w:lang w:bidi="ar-SA"/>
    </w:rPr>
  </w:style>
  <w:style w:type="character" w:customStyle="1" w:styleId="E-mailSignatureChar">
    <w:name w:val="E-mail Signature Char"/>
    <w:basedOn w:val="DefaultParagraphFont"/>
    <w:link w:val="E-mailSignature"/>
    <w:uiPriority w:val="99"/>
    <w:semiHidden/>
    <w:rsid w:val="00195821"/>
    <w:rPr>
      <w:rFonts w:ascii="Arial" w:eastAsia="Times New Roman" w:hAnsi="Arial" w:cs="Arial"/>
      <w:lang w:bidi="ar-SA"/>
    </w:rPr>
  </w:style>
  <w:style w:type="paragraph" w:styleId="EndnoteText">
    <w:name w:val="endnote text"/>
    <w:basedOn w:val="Normal"/>
    <w:link w:val="EndnoteTextChar"/>
    <w:uiPriority w:val="99"/>
    <w:semiHidden/>
    <w:unhideWhenUsed/>
    <w:rsid w:val="00195821"/>
    <w:pPr>
      <w:widowControl w:val="0"/>
      <w:autoSpaceDE w:val="0"/>
      <w:autoSpaceDN w:val="0"/>
      <w:spacing w:after="0"/>
    </w:pPr>
    <w:rPr>
      <w:rFonts w:ascii="Arial" w:eastAsia="Times New Roman" w:hAnsi="Arial" w:cs="Arial"/>
      <w:sz w:val="20"/>
      <w:szCs w:val="20"/>
      <w:lang w:bidi="ar-SA"/>
    </w:rPr>
  </w:style>
  <w:style w:type="character" w:customStyle="1" w:styleId="EndnoteTextChar1">
    <w:name w:val="Endnote Text Char1"/>
    <w:basedOn w:val="DefaultParagraphFont"/>
    <w:semiHidden/>
    <w:rsid w:val="007D7907"/>
    <w:rPr>
      <w:sz w:val="20"/>
      <w:szCs w:val="20"/>
    </w:rPr>
  </w:style>
  <w:style w:type="paragraph" w:styleId="EnvelopeAddress">
    <w:name w:val="envelope address"/>
    <w:basedOn w:val="Normal"/>
    <w:uiPriority w:val="99"/>
    <w:semiHidden/>
    <w:unhideWhenUsed/>
    <w:rsid w:val="00195821"/>
    <w:pPr>
      <w:framePr w:w="7920" w:h="1980" w:hRule="exact" w:hSpace="180" w:wrap="auto" w:hAnchor="page" w:xAlign="center" w:yAlign="bottom"/>
      <w:widowControl w:val="0"/>
      <w:autoSpaceDE w:val="0"/>
      <w:autoSpaceDN w:val="0"/>
      <w:spacing w:after="0"/>
      <w:ind w:left="2880"/>
    </w:pPr>
    <w:rPr>
      <w:rFonts w:asciiTheme="majorHAnsi" w:eastAsiaTheme="majorEastAsia" w:hAnsiTheme="majorHAnsi" w:cstheme="majorBidi"/>
      <w:sz w:val="24"/>
      <w:szCs w:val="24"/>
      <w:lang w:bidi="ar-SA"/>
    </w:rPr>
  </w:style>
  <w:style w:type="paragraph" w:styleId="EnvelopeReturn">
    <w:name w:val="envelope return"/>
    <w:basedOn w:val="Normal"/>
    <w:uiPriority w:val="99"/>
    <w:semiHidden/>
    <w:unhideWhenUsed/>
    <w:rsid w:val="00195821"/>
    <w:pPr>
      <w:widowControl w:val="0"/>
      <w:autoSpaceDE w:val="0"/>
      <w:autoSpaceDN w:val="0"/>
      <w:spacing w:after="0"/>
    </w:pPr>
    <w:rPr>
      <w:rFonts w:asciiTheme="majorHAnsi" w:eastAsiaTheme="majorEastAsia" w:hAnsiTheme="majorHAnsi" w:cstheme="majorBidi"/>
      <w:sz w:val="20"/>
      <w:szCs w:val="20"/>
      <w:lang w:bidi="ar-SA"/>
    </w:rPr>
  </w:style>
  <w:style w:type="paragraph" w:styleId="FootnoteText">
    <w:name w:val="footnote text"/>
    <w:basedOn w:val="Normal"/>
    <w:link w:val="FootnoteTextChar"/>
    <w:uiPriority w:val="99"/>
    <w:semiHidden/>
    <w:unhideWhenUsed/>
    <w:rsid w:val="00195821"/>
    <w:pPr>
      <w:widowControl w:val="0"/>
      <w:autoSpaceDE w:val="0"/>
      <w:autoSpaceDN w:val="0"/>
      <w:spacing w:after="0"/>
    </w:pPr>
    <w:rPr>
      <w:rFonts w:ascii="Arial" w:eastAsia="Times New Roman" w:hAnsi="Arial" w:cs="Arial"/>
      <w:sz w:val="20"/>
      <w:szCs w:val="20"/>
      <w:lang w:bidi="ar-SA"/>
    </w:rPr>
  </w:style>
  <w:style w:type="character" w:customStyle="1" w:styleId="FootnoteTextChar1">
    <w:name w:val="Footnote Text Char1"/>
    <w:basedOn w:val="DefaultParagraphFont"/>
    <w:semiHidden/>
    <w:rsid w:val="007D7907"/>
    <w:rPr>
      <w:sz w:val="20"/>
      <w:szCs w:val="20"/>
    </w:rPr>
  </w:style>
  <w:style w:type="paragraph" w:styleId="HTMLAddress">
    <w:name w:val="HTML Address"/>
    <w:basedOn w:val="Normal"/>
    <w:link w:val="HTMLAddressChar"/>
    <w:uiPriority w:val="99"/>
    <w:semiHidden/>
    <w:unhideWhenUsed/>
    <w:rsid w:val="00195821"/>
    <w:pPr>
      <w:spacing w:after="60"/>
    </w:pPr>
    <w:rPr>
      <w:rFonts w:ascii="Arial" w:eastAsia="Times New Roman" w:hAnsi="Arial" w:cs="Arial"/>
      <w:i/>
      <w:iCs/>
      <w:color w:val="984806"/>
      <w:sz w:val="20"/>
      <w:szCs w:val="20"/>
    </w:rPr>
  </w:style>
  <w:style w:type="character" w:customStyle="1" w:styleId="HTMLAddressChar">
    <w:name w:val="HTML Address Char"/>
    <w:basedOn w:val="DefaultParagraphFont"/>
    <w:link w:val="HTMLAddress"/>
    <w:uiPriority w:val="99"/>
    <w:semiHidden/>
    <w:rsid w:val="00195821"/>
    <w:rPr>
      <w:rFonts w:ascii="Arial" w:eastAsia="Times New Roman" w:hAnsi="Arial" w:cs="Arial"/>
      <w:i/>
      <w:iCs/>
      <w:color w:val="984806"/>
      <w:sz w:val="20"/>
      <w:szCs w:val="20"/>
    </w:rPr>
  </w:style>
  <w:style w:type="paragraph" w:styleId="IndexHeading">
    <w:name w:val="index heading"/>
    <w:basedOn w:val="Normal"/>
    <w:next w:val="Index1"/>
    <w:uiPriority w:val="99"/>
    <w:semiHidden/>
    <w:unhideWhenUsed/>
    <w:rsid w:val="00195821"/>
    <w:pPr>
      <w:widowControl w:val="0"/>
      <w:autoSpaceDE w:val="0"/>
      <w:autoSpaceDN w:val="0"/>
      <w:spacing w:after="0"/>
    </w:pPr>
    <w:rPr>
      <w:rFonts w:asciiTheme="majorHAnsi" w:eastAsiaTheme="majorEastAsia" w:hAnsiTheme="majorHAnsi" w:cstheme="majorBidi"/>
      <w:b/>
      <w:bCs/>
      <w:lang w:bidi="ar-SA"/>
    </w:rPr>
  </w:style>
  <w:style w:type="paragraph" w:styleId="MacroText">
    <w:name w:val="macro"/>
    <w:link w:val="MacroTextChar"/>
    <w:uiPriority w:val="99"/>
    <w:semiHidden/>
    <w:unhideWhenUsed/>
    <w:rsid w:val="00195821"/>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Arial"/>
      <w:sz w:val="20"/>
      <w:szCs w:val="20"/>
      <w:lang w:bidi="ar-SA"/>
    </w:rPr>
  </w:style>
  <w:style w:type="character" w:customStyle="1" w:styleId="MacroTextChar1">
    <w:name w:val="Macro Text Char1"/>
    <w:basedOn w:val="DefaultParagraphFont"/>
    <w:semiHidden/>
    <w:rsid w:val="007D7907"/>
    <w:rPr>
      <w:rFonts w:ascii="Consolas" w:hAnsi="Consolas"/>
      <w:sz w:val="20"/>
      <w:szCs w:val="20"/>
    </w:rPr>
  </w:style>
  <w:style w:type="character" w:styleId="FootnoteReference">
    <w:name w:val="footnote reference"/>
    <w:semiHidden/>
    <w:rsid w:val="007D7907"/>
    <w:rPr>
      <w:vertAlign w:val="superscript"/>
    </w:rPr>
  </w:style>
  <w:style w:type="character" w:styleId="EndnoteReference">
    <w:name w:val="endnote reference"/>
    <w:uiPriority w:val="99"/>
    <w:semiHidden/>
    <w:unhideWhenUsed/>
    <w:rsid w:val="007D7907"/>
    <w:rPr>
      <w:vertAlign w:val="superscript"/>
    </w:rPr>
  </w:style>
  <w:style w:type="table" w:customStyle="1" w:styleId="EtherCAT">
    <w:name w:val="EtherCAT"/>
    <w:basedOn w:val="TableNormal"/>
    <w:rsid w:val="007D7907"/>
    <w:pPr>
      <w:spacing w:after="0" w:line="240" w:lineRule="auto"/>
    </w:pPr>
    <w:rPr>
      <w:rFonts w:ascii="Verdana" w:eastAsia="Times New Roman" w:hAnsi="Verdana" w:cs="Arial"/>
      <w:sz w:val="20"/>
      <w:szCs w:val="20"/>
    </w:rPr>
    <w:tblPr/>
    <w:trPr>
      <w:hidden/>
    </w:trPr>
  </w:style>
  <w:style w:type="character" w:styleId="HTMLCode">
    <w:name w:val="HTML Code"/>
    <w:uiPriority w:val="99"/>
    <w:semiHidden/>
    <w:unhideWhenUsed/>
    <w:rsid w:val="00195821"/>
    <w:rPr>
      <w:rFonts w:ascii="Courier New" w:eastAsia="Times New Roman" w:hAnsi="Courier New" w:cs="Courier New"/>
      <w:sz w:val="20"/>
      <w:szCs w:val="20"/>
    </w:rPr>
  </w:style>
  <w:style w:type="character" w:styleId="PlaceholderText">
    <w:name w:val="Placeholder Text"/>
    <w:basedOn w:val="DefaultParagraphFont"/>
    <w:uiPriority w:val="99"/>
    <w:semiHidden/>
    <w:rsid w:val="00195821"/>
    <w:rPr>
      <w:color w:val="808080"/>
    </w:rPr>
  </w:style>
  <w:style w:type="table" w:styleId="MediumList1-Accent3">
    <w:name w:val="Medium List 1 Accent 3"/>
    <w:basedOn w:val="TableNormal"/>
    <w:uiPriority w:val="65"/>
    <w:rsid w:val="007D7907"/>
    <w:pPr>
      <w:spacing w:after="0" w:line="240" w:lineRule="auto"/>
    </w:pPr>
    <w:rPr>
      <w:rFonts w:ascii="Times New Roman" w:eastAsia="Times New Roman" w:hAnsi="Times New Roman" w:cs="Times New Roman"/>
      <w:color w:val="000000"/>
      <w:sz w:val="20"/>
      <w:szCs w:val="20"/>
    </w:rPr>
    <w:tblPr>
      <w:tblStyleRowBandSize w:val="1"/>
      <w:tblStyleColBandSize w:val="1"/>
    </w:tblPr>
    <w:trPr>
      <w:hidden/>
    </w:trPr>
    <w:tblStylePr w:type="firstRow">
      <w:rPr>
        <w:rFonts w:ascii="Consolas" w:eastAsia="Times New Roman" w:hAnsi="Consolas" w:cs="Times New Roman"/>
      </w:rPr>
      <w:tblPr/>
      <w:trPr>
        <w:hidden/>
      </w:trPr>
      <w:tcPr>
        <w:tcBorders>
          <w:top w:val="nil"/>
          <w:bottom w:val="single" w:sz="8" w:space="0" w:color="9BBB59"/>
        </w:tcBorders>
      </w:tcPr>
    </w:tblStylePr>
    <w:tblStylePr w:type="lastRow">
      <w:rPr>
        <w:b/>
        <w:bCs/>
        <w:color w:val="1F497D"/>
      </w:rPr>
      <w:tblPr/>
      <w:trPr>
        <w:hidden/>
      </w:trPr>
      <w:tcPr>
        <w:tcBorders>
          <w:top w:val="single" w:sz="8" w:space="0" w:color="9BBB59"/>
          <w:bottom w:val="single" w:sz="8" w:space="0" w:color="9BBB59"/>
        </w:tcBorders>
      </w:tcPr>
    </w:tblStylePr>
    <w:tblStylePr w:type="firstCol">
      <w:rPr>
        <w:b/>
        <w:bCs/>
      </w:rPr>
    </w:tblStylePr>
    <w:tblStylePr w:type="lastCol">
      <w:rPr>
        <w:b/>
        <w:bCs/>
      </w:rPr>
      <w:tblPr/>
      <w:trPr>
        <w:hidden/>
      </w:trPr>
      <w:tcPr>
        <w:tcBorders>
          <w:top w:val="single" w:sz="8" w:space="0" w:color="9BBB59"/>
          <w:bottom w:val="single" w:sz="8" w:space="0" w:color="9BBB59"/>
        </w:tcBorders>
      </w:tcPr>
    </w:tblStylePr>
    <w:tblStylePr w:type="band1Vert">
      <w:tblPr/>
      <w:trPr>
        <w:hidden/>
      </w:trPr>
      <w:tcPr>
        <w:shd w:val="clear" w:color="auto" w:fill="E6EED5"/>
      </w:tcPr>
    </w:tblStylePr>
    <w:tblStylePr w:type="band1Horz">
      <w:tblPr/>
      <w:trPr>
        <w:hidden/>
      </w:trPr>
      <w:tcPr>
        <w:shd w:val="clear" w:color="auto" w:fill="E6EED5"/>
      </w:tcPr>
    </w:tblStylePr>
  </w:style>
  <w:style w:type="table" w:customStyle="1" w:styleId="PlainTable11">
    <w:name w:val="Plain Table 11"/>
    <w:basedOn w:val="TableNormal"/>
    <w:uiPriority w:val="41"/>
    <w:rsid w:val="007D7907"/>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rPr>
      <w:hidden/>
    </w:trPr>
    <w:tblStylePr w:type="firstRow">
      <w:rPr>
        <w:b/>
        <w:bCs/>
      </w:rPr>
    </w:tblStylePr>
    <w:tblStylePr w:type="lastRow">
      <w:rPr>
        <w:b/>
        <w:bCs/>
      </w:rPr>
      <w:tblPr/>
      <w:trPr>
        <w:hidden/>
      </w:trPr>
      <w:tcPr>
        <w:tcBorders>
          <w:top w:val="double" w:sz="4" w:space="0" w:color="BFBFBF"/>
        </w:tcBorders>
      </w:tcPr>
    </w:tblStylePr>
    <w:tblStylePr w:type="firstCol">
      <w:rPr>
        <w:b/>
        <w:bCs/>
      </w:rPr>
    </w:tblStylePr>
    <w:tblStylePr w:type="lastCol">
      <w:rPr>
        <w:b/>
        <w:bCs/>
      </w:rPr>
    </w:tblStylePr>
    <w:tblStylePr w:type="band1Vert">
      <w:tblPr/>
      <w:trPr>
        <w:hidden/>
      </w:trPr>
      <w:tcPr>
        <w:shd w:val="clear" w:color="auto" w:fill="F2F2F2"/>
      </w:tcPr>
    </w:tblStylePr>
    <w:tblStylePr w:type="band1Horz">
      <w:tblPr/>
      <w:trPr>
        <w:hidden/>
      </w:trPr>
      <w:tcPr>
        <w:shd w:val="clear" w:color="auto" w:fill="F2F2F2"/>
      </w:tcPr>
    </w:tblStylePr>
  </w:style>
  <w:style w:type="numbering" w:customStyle="1" w:styleId="Style1">
    <w:name w:val="Style1"/>
    <w:uiPriority w:val="99"/>
    <w:rsid w:val="007D7907"/>
    <w:pPr>
      <w:numPr>
        <w:numId w:val="11"/>
      </w:numPr>
    </w:pPr>
  </w:style>
  <w:style w:type="numbering" w:customStyle="1" w:styleId="Lists">
    <w:name w:val="Lists"/>
    <w:uiPriority w:val="99"/>
    <w:rsid w:val="007D7907"/>
  </w:style>
  <w:style w:type="numbering" w:customStyle="1" w:styleId="Style2">
    <w:name w:val="Style2"/>
    <w:uiPriority w:val="99"/>
    <w:rsid w:val="007D7907"/>
    <w:pPr>
      <w:numPr>
        <w:numId w:val="12"/>
      </w:numPr>
    </w:pPr>
  </w:style>
  <w:style w:type="paragraph" w:styleId="TOAHeading">
    <w:name w:val="toa heading"/>
    <w:basedOn w:val="Normal"/>
    <w:next w:val="Normal"/>
    <w:semiHidden/>
    <w:unhideWhenUsed/>
    <w:rsid w:val="00195821"/>
    <w:pPr>
      <w:spacing w:before="120" w:after="60"/>
    </w:pPr>
    <w:rPr>
      <w:rFonts w:ascii="Cambria" w:eastAsia="Times New Roman" w:hAnsi="Cambria" w:cs="Times New Roman"/>
      <w:b/>
      <w:bCs/>
      <w:color w:val="984806"/>
      <w:sz w:val="24"/>
      <w:szCs w:val="24"/>
    </w:rPr>
  </w:style>
  <w:style w:type="paragraph" w:styleId="BalloonText">
    <w:name w:val="Balloon Text"/>
    <w:basedOn w:val="Normal"/>
    <w:link w:val="BalloonTextChar"/>
    <w:semiHidden/>
    <w:unhideWhenUsed/>
    <w:rsid w:val="00195821"/>
    <w:pPr>
      <w:widowControl w:val="0"/>
      <w:autoSpaceDE w:val="0"/>
      <w:autoSpaceDN w:val="0"/>
      <w:spacing w:after="0"/>
    </w:pPr>
    <w:rPr>
      <w:rFonts w:ascii="Segoe UI" w:eastAsia="Times New Roman" w:hAnsi="Segoe UI" w:cs="Segoe UI"/>
      <w:sz w:val="18"/>
      <w:szCs w:val="18"/>
      <w:lang w:bidi="ar-SA"/>
    </w:rPr>
  </w:style>
  <w:style w:type="character" w:customStyle="1" w:styleId="BalloonTextChar">
    <w:name w:val="Balloon Text Char"/>
    <w:basedOn w:val="DefaultParagraphFont"/>
    <w:link w:val="BalloonText"/>
    <w:semiHidden/>
    <w:rsid w:val="00195821"/>
    <w:rPr>
      <w:rFonts w:ascii="Segoe UI" w:eastAsia="Times New Roman" w:hAnsi="Segoe UI" w:cs="Segoe UI"/>
      <w:sz w:val="18"/>
      <w:szCs w:val="18"/>
      <w:lang w:bidi="ar-SA"/>
    </w:rPr>
  </w:style>
  <w:style w:type="paragraph" w:styleId="MessageHeader">
    <w:name w:val="Message Header"/>
    <w:basedOn w:val="Normal"/>
    <w:link w:val="MessageHeaderChar"/>
    <w:uiPriority w:val="99"/>
    <w:semiHidden/>
    <w:unhideWhenUsed/>
    <w:rsid w:val="00195821"/>
    <w:pPr>
      <w:widowControl w:val="0"/>
      <w:pBdr>
        <w:top w:val="single" w:sz="6" w:space="1" w:color="auto"/>
        <w:left w:val="single" w:sz="6" w:space="1" w:color="auto"/>
        <w:bottom w:val="single" w:sz="6" w:space="1" w:color="auto"/>
        <w:right w:val="single" w:sz="6" w:space="1" w:color="auto"/>
      </w:pBdr>
      <w:shd w:val="pct20" w:color="auto" w:fill="auto"/>
      <w:autoSpaceDE w:val="0"/>
      <w:autoSpaceDN w:val="0"/>
      <w:spacing w:after="0"/>
      <w:ind w:left="1134" w:hanging="1134"/>
    </w:pPr>
    <w:rPr>
      <w:rFonts w:asciiTheme="majorHAnsi" w:eastAsiaTheme="majorEastAsia" w:hAnsiTheme="majorHAnsi" w:cstheme="majorBidi"/>
      <w:sz w:val="24"/>
      <w:szCs w:val="24"/>
      <w:lang w:bidi="ar-SA"/>
    </w:rPr>
  </w:style>
  <w:style w:type="character" w:customStyle="1" w:styleId="MessageHeaderChar">
    <w:name w:val="Message Header Char"/>
    <w:basedOn w:val="DefaultParagraphFont"/>
    <w:link w:val="MessageHeader"/>
    <w:uiPriority w:val="99"/>
    <w:semiHidden/>
    <w:rsid w:val="00195821"/>
    <w:rPr>
      <w:rFonts w:asciiTheme="majorHAnsi" w:eastAsiaTheme="majorEastAsia" w:hAnsiTheme="majorHAnsi" w:cstheme="majorBidi"/>
      <w:sz w:val="24"/>
      <w:szCs w:val="24"/>
      <w:shd w:val="pct20" w:color="auto" w:fill="auto"/>
      <w:lang w:bidi="ar-SA"/>
    </w:rPr>
  </w:style>
  <w:style w:type="paragraph" w:styleId="Caption">
    <w:name w:val="caption"/>
    <w:basedOn w:val="Normal"/>
    <w:next w:val="Normal"/>
    <w:unhideWhenUsed/>
    <w:qFormat/>
    <w:rsid w:val="00195821"/>
    <w:pPr>
      <w:widowControl w:val="0"/>
      <w:tabs>
        <w:tab w:val="left" w:pos="1134"/>
      </w:tabs>
      <w:autoSpaceDE w:val="0"/>
      <w:autoSpaceDN w:val="0"/>
      <w:spacing w:after="240"/>
      <w:ind w:left="1985"/>
    </w:pPr>
    <w:rPr>
      <w:rFonts w:ascii="Arial" w:eastAsia="Times New Roman" w:hAnsi="Arial" w:cs="Arial"/>
      <w:b/>
      <w:bCs/>
      <w:sz w:val="20"/>
      <w:szCs w:val="20"/>
      <w:lang w:bidi="ar-SA"/>
    </w:rPr>
  </w:style>
  <w:style w:type="paragraph" w:styleId="HTMLPreformatted">
    <w:name w:val="HTML Preformatted"/>
    <w:basedOn w:val="Normal"/>
    <w:link w:val="HTMLPreformattedChar"/>
    <w:uiPriority w:val="99"/>
    <w:semiHidden/>
    <w:unhideWhenUsed/>
    <w:rsid w:val="00195821"/>
    <w:pPr>
      <w:spacing w:after="60"/>
    </w:pPr>
    <w:rPr>
      <w:rFonts w:ascii="Courier New" w:eastAsia="Times New Roman" w:hAnsi="Courier New" w:cs="Courier New"/>
      <w:color w:val="984806"/>
      <w:sz w:val="20"/>
      <w:szCs w:val="20"/>
    </w:rPr>
  </w:style>
  <w:style w:type="character" w:customStyle="1" w:styleId="HTMLPreformattedChar">
    <w:name w:val="HTML Preformatted Char"/>
    <w:basedOn w:val="DefaultParagraphFont"/>
    <w:link w:val="HTMLPreformatted"/>
    <w:uiPriority w:val="99"/>
    <w:semiHidden/>
    <w:rsid w:val="00195821"/>
    <w:rPr>
      <w:rFonts w:ascii="Courier New" w:eastAsia="Times New Roman" w:hAnsi="Courier New" w:cs="Courier New"/>
      <w:color w:val="984806"/>
      <w:sz w:val="20"/>
      <w:szCs w:val="20"/>
    </w:rPr>
  </w:style>
  <w:style w:type="paragraph" w:styleId="ListParagraph">
    <w:name w:val="List Paragraph"/>
    <w:basedOn w:val="Normal"/>
    <w:uiPriority w:val="34"/>
    <w:qFormat/>
    <w:rsid w:val="00195821"/>
    <w:pPr>
      <w:widowControl w:val="0"/>
      <w:autoSpaceDE w:val="0"/>
      <w:autoSpaceDN w:val="0"/>
      <w:spacing w:before="70" w:after="0"/>
      <w:ind w:left="2477" w:hanging="340"/>
    </w:pPr>
    <w:rPr>
      <w:rFonts w:ascii="Arial" w:eastAsia="Times New Roman" w:hAnsi="Arial" w:cs="Arial"/>
      <w:lang w:bidi="ar-SA"/>
    </w:rPr>
  </w:style>
  <w:style w:type="paragraph" w:styleId="PlainText">
    <w:name w:val="Plain Text"/>
    <w:basedOn w:val="Normal"/>
    <w:link w:val="PlainTextChar"/>
    <w:uiPriority w:val="99"/>
    <w:unhideWhenUsed/>
    <w:rsid w:val="00195821"/>
    <w:pPr>
      <w:spacing w:after="60"/>
    </w:pPr>
    <w:rPr>
      <w:rFonts w:ascii="Courier New" w:hAnsi="Courier New" w:cs="Courier New"/>
      <w:color w:val="984806"/>
    </w:rPr>
  </w:style>
  <w:style w:type="character" w:customStyle="1" w:styleId="PlainTextChar">
    <w:name w:val="Plain Text Char"/>
    <w:basedOn w:val="DefaultParagraphFont"/>
    <w:link w:val="PlainText"/>
    <w:uiPriority w:val="99"/>
    <w:rsid w:val="00195821"/>
    <w:rPr>
      <w:rFonts w:ascii="Courier New" w:hAnsi="Courier New" w:cs="Courier New"/>
      <w:color w:val="984806"/>
    </w:rPr>
  </w:style>
  <w:style w:type="paragraph" w:styleId="Salutation">
    <w:name w:val="Salutation"/>
    <w:basedOn w:val="Normal"/>
    <w:next w:val="Normal"/>
    <w:link w:val="SalutationChar"/>
    <w:uiPriority w:val="99"/>
    <w:semiHidden/>
    <w:unhideWhenUsed/>
    <w:rsid w:val="00195821"/>
    <w:pPr>
      <w:widowControl w:val="0"/>
      <w:autoSpaceDE w:val="0"/>
      <w:autoSpaceDN w:val="0"/>
      <w:spacing w:after="0"/>
    </w:pPr>
    <w:rPr>
      <w:rFonts w:ascii="Arial" w:eastAsia="Times New Roman" w:hAnsi="Arial" w:cs="Arial"/>
      <w:lang w:bidi="ar-SA"/>
    </w:rPr>
  </w:style>
  <w:style w:type="character" w:customStyle="1" w:styleId="SalutationChar">
    <w:name w:val="Salutation Char"/>
    <w:basedOn w:val="DefaultParagraphFont"/>
    <w:link w:val="Salutation"/>
    <w:uiPriority w:val="99"/>
    <w:semiHidden/>
    <w:rsid w:val="00195821"/>
    <w:rPr>
      <w:rFonts w:ascii="Arial" w:eastAsia="Times New Roman" w:hAnsi="Arial" w:cs="Arial"/>
      <w:lang w:bidi="ar-SA"/>
    </w:rPr>
  </w:style>
  <w:style w:type="paragraph" w:styleId="Signature">
    <w:name w:val="Signature"/>
    <w:basedOn w:val="Normal"/>
    <w:link w:val="SignatureChar"/>
    <w:uiPriority w:val="99"/>
    <w:semiHidden/>
    <w:unhideWhenUsed/>
    <w:rsid w:val="00195821"/>
    <w:pPr>
      <w:widowControl w:val="0"/>
      <w:autoSpaceDE w:val="0"/>
      <w:autoSpaceDN w:val="0"/>
      <w:spacing w:after="0"/>
      <w:ind w:left="4252"/>
    </w:pPr>
    <w:rPr>
      <w:rFonts w:ascii="Arial" w:eastAsia="Times New Roman" w:hAnsi="Arial" w:cs="Arial"/>
      <w:lang w:bidi="ar-SA"/>
    </w:rPr>
  </w:style>
  <w:style w:type="character" w:customStyle="1" w:styleId="SignatureChar">
    <w:name w:val="Signature Char"/>
    <w:basedOn w:val="DefaultParagraphFont"/>
    <w:link w:val="Signature"/>
    <w:uiPriority w:val="99"/>
    <w:semiHidden/>
    <w:rsid w:val="00195821"/>
    <w:rPr>
      <w:rFonts w:ascii="Arial" w:eastAsia="Times New Roman" w:hAnsi="Arial" w:cs="Arial"/>
      <w:lang w:bidi="ar-SA"/>
    </w:rPr>
  </w:style>
  <w:style w:type="paragraph" w:styleId="Subtitle">
    <w:name w:val="Subtitle"/>
    <w:basedOn w:val="Normal"/>
    <w:next w:val="Normal"/>
    <w:link w:val="SubtitleChar"/>
    <w:qFormat/>
    <w:rsid w:val="007D790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rsid w:val="007D7907"/>
    <w:rPr>
      <w:rFonts w:eastAsiaTheme="minorEastAsia"/>
      <w:color w:val="5A5A5A" w:themeColor="text1" w:themeTint="A5"/>
      <w:spacing w:val="15"/>
    </w:rPr>
  </w:style>
  <w:style w:type="paragraph" w:styleId="Title">
    <w:name w:val="Title"/>
    <w:basedOn w:val="Normal"/>
    <w:next w:val="Normal"/>
    <w:link w:val="TitleChar"/>
    <w:uiPriority w:val="1"/>
    <w:qFormat/>
    <w:rsid w:val="007D7907"/>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907"/>
    <w:rPr>
      <w:rFonts w:asciiTheme="majorHAnsi" w:eastAsiaTheme="majorEastAsia" w:hAnsiTheme="majorHAnsi" w:cstheme="majorBidi"/>
      <w:spacing w:val="-10"/>
      <w:kern w:val="28"/>
      <w:sz w:val="56"/>
      <w:szCs w:val="56"/>
    </w:rPr>
  </w:style>
  <w:style w:type="paragraph" w:customStyle="1" w:styleId="Heading5NoHelp">
    <w:name w:val="Heading 5 NoHelp"/>
    <w:basedOn w:val="Heading5"/>
    <w:uiPriority w:val="39"/>
    <w:qFormat/>
    <w:rsid w:val="007D7907"/>
    <w:pPr>
      <w:widowControl w:val="0"/>
      <w:numPr>
        <w:ilvl w:val="0"/>
        <w:numId w:val="0"/>
      </w:numPr>
    </w:pPr>
    <w:rPr>
      <w:sz w:val="20"/>
      <w:szCs w:val="20"/>
    </w:rPr>
  </w:style>
  <w:style w:type="table" w:customStyle="1" w:styleId="STXProject">
    <w:name w:val="STX_Project"/>
    <w:basedOn w:val="TableGrid"/>
    <w:rsid w:val="00195821"/>
    <w:pPr>
      <w:spacing w:after="0" w:line="240" w:lineRule="auto"/>
    </w:pPr>
    <w:rPr>
      <w:rFonts w:ascii="Calibri" w:eastAsia="SimSun" w:hAnsi="Calibri" w:cs="Arial"/>
      <w:szCs w:val="20"/>
    </w:rPr>
    <w:tblPr>
      <w:tblInd w:w="1021" w:type="dxa"/>
      <w:tblBorders>
        <w:top w:val="single" w:sz="2" w:space="0" w:color="000000"/>
        <w:left w:val="single" w:sz="2" w:space="0" w:color="000000"/>
        <w:bottom w:val="single" w:sz="2" w:space="0" w:color="000000"/>
        <w:right w:val="single" w:sz="2" w:space="0" w:color="000000"/>
        <w:insideH w:val="single" w:sz="2" w:space="0" w:color="365F91"/>
        <w:insideV w:val="single" w:sz="2" w:space="0" w:color="365F91"/>
      </w:tblBorders>
    </w:tblPr>
    <w:trPr>
      <w:cantSplit/>
      <w:hidden/>
    </w:trPr>
    <w:tcPr>
      <w:shd w:val="clear" w:color="auto" w:fill="auto"/>
    </w:tcPr>
    <w:tblStylePr w:type="firstRow">
      <w:rPr>
        <w:rFonts w:ascii="Calibri" w:hAnsi="Calibri"/>
        <w:b w:val="0"/>
        <w:sz w:val="22"/>
      </w:rPr>
      <w:tblPr/>
      <w:trPr>
        <w:hidden/>
      </w:trPr>
      <w:tcPr>
        <w:tcBorders>
          <w:bottom w:val="single" w:sz="2" w:space="0" w:color="000000"/>
        </w:tcBorders>
        <w:shd w:val="clear" w:color="auto" w:fill="B8CCE4"/>
      </w:tcPr>
    </w:tblStylePr>
  </w:style>
  <w:style w:type="paragraph" w:styleId="BodyTextFirstIndent">
    <w:name w:val="Body Text First Indent"/>
    <w:basedOn w:val="BodyText"/>
    <w:link w:val="BodyTextFirstIndentChar"/>
    <w:semiHidden/>
    <w:unhideWhenUsed/>
    <w:rsid w:val="00195821"/>
    <w:pPr>
      <w:ind w:left="0" w:firstLine="210"/>
    </w:pPr>
    <w:rPr>
      <w:rFonts w:ascii="Arial" w:hAnsi="Arial"/>
      <w:noProof/>
      <w:color w:val="984806"/>
    </w:rPr>
  </w:style>
  <w:style w:type="character" w:customStyle="1" w:styleId="BodyTextFirstIndentChar">
    <w:name w:val="Body Text First Indent Char"/>
    <w:basedOn w:val="BodyTextChar"/>
    <w:link w:val="BodyTextFirstIndent"/>
    <w:semiHidden/>
    <w:rsid w:val="00195821"/>
    <w:rPr>
      <w:rFonts w:ascii="Arial" w:eastAsia="MS Mincho" w:hAnsi="Arial" w:cs="Segoe UI"/>
      <w:noProof/>
      <w:color w:val="984806"/>
      <w:sz w:val="20"/>
      <w:szCs w:val="20"/>
    </w:rPr>
  </w:style>
  <w:style w:type="paragraph" w:styleId="BodyTextIndent">
    <w:name w:val="Body Text Indent"/>
    <w:basedOn w:val="Normal"/>
    <w:link w:val="BodyTextIndentChar"/>
    <w:semiHidden/>
    <w:unhideWhenUsed/>
    <w:rsid w:val="00195821"/>
    <w:pPr>
      <w:ind w:left="283"/>
    </w:pPr>
    <w:rPr>
      <w:rFonts w:ascii="Arial" w:eastAsia="Times New Roman" w:hAnsi="Arial" w:cs="Arial"/>
      <w:color w:val="984806"/>
      <w:sz w:val="20"/>
      <w:szCs w:val="20"/>
    </w:rPr>
  </w:style>
  <w:style w:type="character" w:customStyle="1" w:styleId="BodyTextIndentChar">
    <w:name w:val="Body Text Indent Char"/>
    <w:basedOn w:val="DefaultParagraphFont"/>
    <w:link w:val="BodyTextIndent"/>
    <w:semiHidden/>
    <w:rsid w:val="00195821"/>
    <w:rPr>
      <w:rFonts w:ascii="Arial" w:eastAsia="Times New Roman" w:hAnsi="Arial" w:cs="Arial"/>
      <w:color w:val="984806"/>
      <w:sz w:val="20"/>
      <w:szCs w:val="20"/>
    </w:rPr>
  </w:style>
  <w:style w:type="paragraph" w:styleId="BodyTextFirstIndent2">
    <w:name w:val="Body Text First Indent 2"/>
    <w:basedOn w:val="BodyTextIndent"/>
    <w:link w:val="BodyTextFirstIndent2Char"/>
    <w:semiHidden/>
    <w:unhideWhenUsed/>
    <w:rsid w:val="00195821"/>
    <w:pPr>
      <w:ind w:firstLine="210"/>
    </w:pPr>
  </w:style>
  <w:style w:type="character" w:customStyle="1" w:styleId="BodyTextFirstIndent2Char">
    <w:name w:val="Body Text First Indent 2 Char"/>
    <w:basedOn w:val="BodyTextIndentChar"/>
    <w:link w:val="BodyTextFirstIndent2"/>
    <w:semiHidden/>
    <w:rsid w:val="00195821"/>
    <w:rPr>
      <w:rFonts w:ascii="Arial" w:eastAsia="Times New Roman" w:hAnsi="Arial" w:cs="Arial"/>
      <w:color w:val="984806"/>
      <w:sz w:val="20"/>
      <w:szCs w:val="20"/>
    </w:rPr>
  </w:style>
  <w:style w:type="paragraph" w:styleId="BodyTextIndent2">
    <w:name w:val="Body Text Indent 2"/>
    <w:basedOn w:val="Normal"/>
    <w:link w:val="BodyTextIndent2Char"/>
    <w:semiHidden/>
    <w:unhideWhenUsed/>
    <w:rsid w:val="00195821"/>
    <w:pPr>
      <w:spacing w:line="480" w:lineRule="auto"/>
      <w:ind w:left="283"/>
    </w:pPr>
    <w:rPr>
      <w:rFonts w:ascii="Arial" w:eastAsia="Times New Roman" w:hAnsi="Arial" w:cs="Arial"/>
      <w:color w:val="984806"/>
      <w:sz w:val="20"/>
      <w:szCs w:val="20"/>
    </w:rPr>
  </w:style>
  <w:style w:type="character" w:customStyle="1" w:styleId="BodyTextIndent2Char">
    <w:name w:val="Body Text Indent 2 Char"/>
    <w:basedOn w:val="DefaultParagraphFont"/>
    <w:link w:val="BodyTextIndent2"/>
    <w:semiHidden/>
    <w:rsid w:val="00195821"/>
    <w:rPr>
      <w:rFonts w:ascii="Arial" w:eastAsia="Times New Roman" w:hAnsi="Arial" w:cs="Arial"/>
      <w:color w:val="984806"/>
      <w:sz w:val="20"/>
      <w:szCs w:val="20"/>
    </w:rPr>
  </w:style>
  <w:style w:type="paragraph" w:styleId="BodyTextIndent3">
    <w:name w:val="Body Text Indent 3"/>
    <w:basedOn w:val="Normal"/>
    <w:link w:val="BodyTextIndent3Char"/>
    <w:semiHidden/>
    <w:unhideWhenUsed/>
    <w:rsid w:val="00195821"/>
    <w:pPr>
      <w:ind w:left="283"/>
    </w:pPr>
    <w:rPr>
      <w:rFonts w:ascii="Arial" w:eastAsia="Times New Roman" w:hAnsi="Arial" w:cs="Arial"/>
      <w:color w:val="984806"/>
      <w:sz w:val="16"/>
      <w:szCs w:val="16"/>
    </w:rPr>
  </w:style>
  <w:style w:type="character" w:customStyle="1" w:styleId="BodyTextIndent3Char">
    <w:name w:val="Body Text Indent 3 Char"/>
    <w:basedOn w:val="DefaultParagraphFont"/>
    <w:link w:val="BodyTextIndent3"/>
    <w:semiHidden/>
    <w:rsid w:val="00195821"/>
    <w:rPr>
      <w:rFonts w:ascii="Arial" w:eastAsia="Times New Roman" w:hAnsi="Arial" w:cs="Arial"/>
      <w:color w:val="984806"/>
      <w:sz w:val="16"/>
      <w:szCs w:val="16"/>
    </w:rPr>
  </w:style>
  <w:style w:type="numbering" w:customStyle="1" w:styleId="Bullet">
    <w:name w:val="Bullet"/>
    <w:uiPriority w:val="99"/>
    <w:rsid w:val="00195821"/>
    <w:pPr>
      <w:numPr>
        <w:numId w:val="13"/>
      </w:numPr>
    </w:pPr>
  </w:style>
  <w:style w:type="paragraph" w:customStyle="1" w:styleId="Figure">
    <w:name w:val="Figure"/>
    <w:basedOn w:val="FigureIndent"/>
    <w:next w:val="CaptionBelow"/>
    <w:qFormat/>
    <w:rsid w:val="00195821"/>
    <w:pPr>
      <w:keepNext/>
      <w:tabs>
        <w:tab w:val="clear" w:pos="2211"/>
        <w:tab w:val="left" w:pos="1304"/>
      </w:tabs>
      <w:spacing w:before="320" w:after="40"/>
      <w:ind w:left="1985"/>
      <w:contextualSpacing/>
    </w:pPr>
    <w:rPr>
      <w:rFonts w:ascii="Arial" w:hAnsi="Arial"/>
      <w:noProof/>
    </w:rPr>
  </w:style>
  <w:style w:type="paragraph" w:customStyle="1" w:styleId="ListNumberdiagram">
    <w:name w:val="List Number diagram"/>
    <w:basedOn w:val="ListNumber"/>
    <w:qFormat/>
    <w:rsid w:val="00195821"/>
    <w:pPr>
      <w:numPr>
        <w:numId w:val="14"/>
      </w:numPr>
      <w:autoSpaceDN w:val="0"/>
      <w:spacing w:before="40" w:after="40"/>
    </w:pPr>
    <w:rPr>
      <w:rFonts w:ascii="Arial" w:hAnsi="Arial" w:cs="Arial"/>
      <w:sz w:val="18"/>
      <w:szCs w:val="18"/>
    </w:rPr>
  </w:style>
  <w:style w:type="character" w:styleId="Mention">
    <w:name w:val="Mention"/>
    <w:basedOn w:val="DefaultParagraphFont"/>
    <w:uiPriority w:val="99"/>
    <w:unhideWhenUsed/>
    <w:rsid w:val="00195821"/>
    <w:rPr>
      <w:color w:val="2B579A"/>
      <w:shd w:val="clear" w:color="auto" w:fill="E1DFDD"/>
    </w:rPr>
  </w:style>
  <w:style w:type="character" w:customStyle="1" w:styleId="NoteHeadingChar1">
    <w:name w:val="Note Heading Char1"/>
    <w:basedOn w:val="DefaultParagraphFont"/>
    <w:uiPriority w:val="99"/>
    <w:semiHidden/>
    <w:rsid w:val="00195821"/>
    <w:rPr>
      <w:rFonts w:ascii="Arial" w:eastAsia="Times New Roman" w:hAnsi="Arial" w:cs="Arial"/>
      <w:lang w:bidi="ar-SA"/>
    </w:rPr>
  </w:style>
  <w:style w:type="paragraph" w:customStyle="1" w:styleId="Paragraph">
    <w:name w:val="Paragraph"/>
    <w:qFormat/>
    <w:rsid w:val="00195821"/>
    <w:pPr>
      <w:numPr>
        <w:ilvl w:val="9"/>
      </w:numPr>
      <w:suppressAutoHyphens/>
      <w:spacing w:before="85" w:after="0" w:line="240" w:lineRule="atLeast"/>
    </w:pPr>
    <w:rPr>
      <w:rFonts w:ascii="Arial Unicode MS" w:eastAsia="Arial Unicode MS" w:hAnsi="Arial Unicode MS" w:cs="Arial Unicode MS"/>
      <w:color w:val="000000"/>
      <w:sz w:val="20"/>
      <w:szCs w:val="20"/>
      <w:lang w:eastAsia="zh-CN" w:bidi="ar-SA"/>
    </w:rPr>
  </w:style>
  <w:style w:type="paragraph" w:customStyle="1" w:styleId="TableTestScript">
    <w:name w:val="Table Test Script"/>
    <w:basedOn w:val="Script"/>
    <w:qFormat/>
    <w:rsid w:val="00195821"/>
    <w:pPr>
      <w:tabs>
        <w:tab w:val="clear" w:pos="2835"/>
        <w:tab w:val="clear" w:pos="3969"/>
      </w:tabs>
      <w:spacing w:after="60"/>
      <w:ind w:left="0" w:firstLine="0"/>
    </w:pPr>
    <w:rPr>
      <w:rFonts w:eastAsia="Times New Roman" w:cs="Courier New"/>
      <w:szCs w:val="18"/>
      <w:lang w:bidi="ar-SA"/>
    </w:rPr>
  </w:style>
  <w:style w:type="paragraph" w:customStyle="1" w:styleId="TableTexthmi">
    <w:name w:val="Table Text hmi"/>
    <w:basedOn w:val="TableWiring"/>
    <w:uiPriority w:val="39"/>
    <w:qFormat/>
    <w:rsid w:val="00195821"/>
    <w:pPr>
      <w:spacing w:before="0" w:after="0" w:line="240" w:lineRule="auto"/>
    </w:pPr>
    <w:rPr>
      <w:rFonts w:cs="Arial"/>
    </w:rPr>
  </w:style>
  <w:style w:type="paragraph" w:customStyle="1" w:styleId="TableParagraph">
    <w:name w:val="Table Paragraph"/>
    <w:basedOn w:val="Normal"/>
    <w:uiPriority w:val="1"/>
    <w:qFormat/>
    <w:rsid w:val="00531301"/>
    <w:pPr>
      <w:widowControl w:val="0"/>
      <w:autoSpaceDE w:val="0"/>
      <w:autoSpaceDN w:val="0"/>
      <w:spacing w:before="43" w:after="0"/>
      <w:ind w:left="9"/>
    </w:pPr>
    <w:rPr>
      <w:rFonts w:ascii="Arial" w:eastAsia="Arial" w:hAnsi="Arial" w:cs="Arial"/>
      <w:lang w:bidi="ar-SA"/>
    </w:rPr>
  </w:style>
  <w:style w:type="character" w:styleId="UnresolvedMention">
    <w:name w:val="Unresolved Mention"/>
    <w:basedOn w:val="DefaultParagraphFont"/>
    <w:uiPriority w:val="99"/>
    <w:semiHidden/>
    <w:unhideWhenUsed/>
    <w:rsid w:val="00447578"/>
    <w:rPr>
      <w:color w:val="605E5C"/>
      <w:shd w:val="clear" w:color="auto" w:fill="E1DFDD"/>
    </w:rPr>
  </w:style>
  <w:style w:type="table" w:styleId="PlainTable1">
    <w:name w:val="Plain Table 1"/>
    <w:basedOn w:val="TableNormal"/>
    <w:uiPriority w:val="41"/>
    <w:rsid w:val="00EF4E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hidden/>
    </w:trPr>
    <w:tblStylePr w:type="firstRow">
      <w:rPr>
        <w:b/>
        <w:bCs/>
      </w:rPr>
    </w:tblStylePr>
    <w:tblStylePr w:type="lastRow">
      <w:rPr>
        <w:b/>
        <w:bCs/>
      </w:rPr>
      <w:tblPr/>
      <w:trPr>
        <w:hidden/>
      </w:trPr>
      <w:tcPr>
        <w:tcBorders>
          <w:top w:val="double" w:sz="4" w:space="0" w:color="BFBFBF" w:themeColor="background1" w:themeShade="BF"/>
        </w:tcBorders>
      </w:tcPr>
    </w:tblStylePr>
    <w:tblStylePr w:type="firstCol">
      <w:rPr>
        <w:b/>
        <w:bCs/>
      </w:rPr>
    </w:tblStylePr>
    <w:tblStylePr w:type="lastCol">
      <w:rPr>
        <w:b/>
        <w:bCs/>
      </w:rPr>
    </w:tblStylePr>
    <w:tblStylePr w:type="band1Vert">
      <w:tblPr/>
      <w:trPr>
        <w:hidden/>
      </w:trPr>
      <w:tcPr>
        <w:shd w:val="clear" w:color="auto" w:fill="F2F2F2" w:themeFill="background1" w:themeFillShade="F2"/>
      </w:tcPr>
    </w:tblStylePr>
    <w:tblStylePr w:type="band1Horz">
      <w:tblPr/>
      <w:trPr>
        <w:hidden/>
      </w:trPr>
      <w:tcPr>
        <w:shd w:val="clear" w:color="auto" w:fill="F2F2F2" w:themeFill="background1" w:themeFillShade="F2"/>
      </w:tcPr>
    </w:tblStylePr>
  </w:style>
  <w:style w:type="table" w:customStyle="1" w:styleId="AgitoTable">
    <w:name w:val="Agito Table"/>
    <w:basedOn w:val="TableNormal"/>
    <w:uiPriority w:val="99"/>
    <w:rsid w:val="009D79E1"/>
    <w:pPr>
      <w:spacing w:after="0" w:line="240" w:lineRule="auto"/>
    </w:pPr>
    <w:rPr>
      <w:rFonts w:ascii="Calibri" w:eastAsiaTheme="minorEastAsia" w:hAnsi="Calibri" w:cs="Calibri"/>
      <w:szCs w:val="20"/>
    </w:rPr>
    <w:tblPr>
      <w:tblStyleRowBandSize w:val="1"/>
      <w:tblStyleColBandSize w:val="1"/>
      <w:tblBorders>
        <w:top w:val="single" w:sz="2" w:space="0" w:color="009CB8"/>
        <w:left w:val="single" w:sz="2" w:space="0" w:color="009CB8"/>
        <w:bottom w:val="single" w:sz="2" w:space="0" w:color="009CB8"/>
        <w:right w:val="single" w:sz="2" w:space="0" w:color="009CB8"/>
        <w:insideH w:val="single" w:sz="2" w:space="0" w:color="009CB8"/>
        <w:insideV w:val="single" w:sz="2" w:space="0" w:color="009CB8"/>
      </w:tblBorders>
      <w:tblCellMar>
        <w:left w:w="57" w:type="dxa"/>
        <w:right w:w="57" w:type="dxa"/>
      </w:tblCellMar>
    </w:tblPr>
    <w:trPr>
      <w:cantSplit/>
      <w:hidden/>
    </w:trPr>
    <w:tblStylePr w:type="firstRow">
      <w:pPr>
        <w:keepNext w:val="0"/>
        <w:keepLines w:val="0"/>
        <w:pageBreakBefore w:val="0"/>
        <w:widowControl w:val="0"/>
        <w:suppressLineNumbers w:val="0"/>
        <w:suppressAutoHyphens w:val="0"/>
        <w:wordWrap/>
        <w:contextualSpacing w:val="0"/>
        <w:mirrorIndents w:val="0"/>
        <w:jc w:val="left"/>
      </w:pPr>
      <w:rPr>
        <w:rFonts w:ascii="Calibri" w:hAnsi="Calibri" w:cs="Calibri"/>
        <w:b w:val="0"/>
        <w:bCs w:val="0"/>
        <w:i w:val="0"/>
        <w:iCs w:val="0"/>
        <w:color w:val="FFFFFF" w:themeColor="background1"/>
        <w:sz w:val="22"/>
        <w:szCs w:val="22"/>
        <w:u w:val="none"/>
      </w:rPr>
      <w:tblPr/>
      <w:trPr>
        <w:hidden/>
      </w:trPr>
      <w:tcPr>
        <w:shd w:val="clear" w:color="auto" w:fill="0080A5"/>
      </w:tcPr>
    </w:tblStylePr>
    <w:tblStylePr w:type="lastRow">
      <w:pPr>
        <w:jc w:val="center"/>
      </w:pPr>
      <w:rPr>
        <w:rFonts w:asciiTheme="majorHAnsi" w:hAnsiTheme="majorHAnsi" w:cstheme="majorBidi"/>
        <w:b/>
        <w:bCs/>
      </w:rPr>
      <w:tblPr/>
      <w:trPr>
        <w:hidden/>
      </w:trPr>
      <w:tcPr>
        <w:tcBorders>
          <w:top w:val="nil"/>
          <w:left w:val="nil"/>
          <w:bottom w:val="single" w:sz="8" w:space="0" w:color="0080A5"/>
          <w:right w:val="nil"/>
          <w:insideH w:val="nil"/>
          <w:insideV w:val="nil"/>
          <w:tl2br w:val="nil"/>
          <w:tr2bl w:val="nil"/>
        </w:tcBorders>
        <w:shd w:val="clear" w:color="auto" w:fill="0080A5"/>
      </w:tcPr>
    </w:tblStylePr>
    <w:tblStylePr w:type="firstCol">
      <w:rPr>
        <w:b/>
        <w:bCs/>
      </w:rPr>
    </w:tblStylePr>
    <w:tblStylePr w:type="lastCol">
      <w:rPr>
        <w:b/>
        <w:bCs/>
      </w:rPr>
    </w:tblStylePr>
    <w:tblStylePr w:type="band1Horz">
      <w:tblPr/>
      <w:trPr>
        <w:hidden/>
      </w:trPr>
      <w:tcPr>
        <w:shd w:val="clear" w:color="auto" w:fill="FFFFFF" w:themeFill="background1"/>
      </w:tcPr>
    </w:tblStylePr>
    <w:tblStylePr w:type="band2Horz">
      <w:tblPr/>
      <w:trPr>
        <w:hidden/>
      </w:trPr>
      <w:tcPr>
        <w:shd w:val="clear" w:color="auto" w:fill="F2F2F2" w:themeFill="background1" w:themeFillShade="F2"/>
      </w:tcPr>
    </w:tblStylePr>
  </w:style>
  <w:style w:type="table" w:customStyle="1" w:styleId="Table-K2">
    <w:name w:val="Table-K2"/>
    <w:basedOn w:val="TableNormal"/>
    <w:uiPriority w:val="99"/>
    <w:rsid w:val="00722FED"/>
    <w:pPr>
      <w:spacing w:after="0" w:line="240" w:lineRule="auto"/>
    </w:pPr>
    <w:rPr>
      <w:rFonts w:ascii="Arial" w:eastAsia="Times New Roman" w:hAnsi="Arial" w:cs="Arial"/>
      <w:sz w:val="20"/>
      <w:szCs w:val="20"/>
      <w:lang w:bidi="ar-SA"/>
    </w:rPr>
    <w:tblPr>
      <w:tblInd w:w="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trPr>
      <w:cantSplit/>
      <w:hidden/>
    </w:trPr>
    <w:tcPr>
      <w:shd w:val="clear" w:color="auto" w:fill="FFFFFF" w:themeFill="background1"/>
    </w:tcPr>
    <w:tblStylePr w:type="firstRow">
      <w:rPr>
        <w:rFonts w:cs="Arial"/>
      </w:rPr>
      <w:tblPr/>
      <w:trPr>
        <w:hidden/>
      </w:trPr>
      <w:tcPr>
        <w:shd w:val="clear" w:color="auto" w:fill="F2F2F2" w:themeFill="background1" w:themeFillShade="F2"/>
      </w:tcPr>
    </w:tblStylePr>
  </w:style>
  <w:style w:type="character" w:styleId="IntenseReference">
    <w:name w:val="Intense Reference"/>
    <w:basedOn w:val="DefaultParagraphFont"/>
    <w:uiPriority w:val="32"/>
    <w:rsid w:val="0032168A"/>
    <w:rPr>
      <w:b/>
      <w:bCs/>
      <w:smallCaps/>
      <w:color w:val="4472C4" w:themeColor="accent1"/>
      <w:spacing w:val="5"/>
    </w:rPr>
  </w:style>
  <w:style w:type="paragraph" w:styleId="IntenseQuote">
    <w:name w:val="Intense Quote"/>
    <w:basedOn w:val="Normal"/>
    <w:next w:val="Normal"/>
    <w:link w:val="IntenseQuoteChar"/>
    <w:uiPriority w:val="30"/>
    <w:rsid w:val="00E0724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07248"/>
    <w:rPr>
      <w:i/>
      <w:iCs/>
      <w:color w:val="4472C4" w:themeColor="accent1"/>
    </w:rPr>
  </w:style>
  <w:style w:type="paragraph" w:styleId="Quote">
    <w:name w:val="Quote"/>
    <w:basedOn w:val="Normal"/>
    <w:next w:val="Normal"/>
    <w:link w:val="QuoteChar"/>
    <w:uiPriority w:val="29"/>
    <w:qFormat/>
    <w:rsid w:val="00E0724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0724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7395">
      <w:bodyDiv w:val="1"/>
      <w:marLeft w:val="0"/>
      <w:marRight w:val="0"/>
      <w:marTop w:val="0"/>
      <w:marBottom w:val="0"/>
      <w:divBdr>
        <w:top w:val="none" w:sz="0" w:space="0" w:color="auto"/>
        <w:left w:val="none" w:sz="0" w:space="0" w:color="auto"/>
        <w:bottom w:val="none" w:sz="0" w:space="0" w:color="auto"/>
        <w:right w:val="none" w:sz="0" w:space="0" w:color="auto"/>
      </w:divBdr>
    </w:div>
    <w:div w:id="57896676">
      <w:bodyDiv w:val="1"/>
      <w:marLeft w:val="0"/>
      <w:marRight w:val="0"/>
      <w:marTop w:val="0"/>
      <w:marBottom w:val="0"/>
      <w:divBdr>
        <w:top w:val="none" w:sz="0" w:space="0" w:color="auto"/>
        <w:left w:val="none" w:sz="0" w:space="0" w:color="auto"/>
        <w:bottom w:val="none" w:sz="0" w:space="0" w:color="auto"/>
        <w:right w:val="none" w:sz="0" w:space="0" w:color="auto"/>
      </w:divBdr>
    </w:div>
    <w:div w:id="98792860">
      <w:bodyDiv w:val="1"/>
      <w:marLeft w:val="0"/>
      <w:marRight w:val="0"/>
      <w:marTop w:val="0"/>
      <w:marBottom w:val="0"/>
      <w:divBdr>
        <w:top w:val="none" w:sz="0" w:space="0" w:color="auto"/>
        <w:left w:val="none" w:sz="0" w:space="0" w:color="auto"/>
        <w:bottom w:val="none" w:sz="0" w:space="0" w:color="auto"/>
        <w:right w:val="none" w:sz="0" w:space="0" w:color="auto"/>
      </w:divBdr>
    </w:div>
    <w:div w:id="110053992">
      <w:bodyDiv w:val="1"/>
      <w:marLeft w:val="0"/>
      <w:marRight w:val="0"/>
      <w:marTop w:val="0"/>
      <w:marBottom w:val="0"/>
      <w:divBdr>
        <w:top w:val="none" w:sz="0" w:space="0" w:color="auto"/>
        <w:left w:val="none" w:sz="0" w:space="0" w:color="auto"/>
        <w:bottom w:val="none" w:sz="0" w:space="0" w:color="auto"/>
        <w:right w:val="none" w:sz="0" w:space="0" w:color="auto"/>
      </w:divBdr>
    </w:div>
    <w:div w:id="167136107">
      <w:bodyDiv w:val="1"/>
      <w:marLeft w:val="0"/>
      <w:marRight w:val="0"/>
      <w:marTop w:val="0"/>
      <w:marBottom w:val="0"/>
      <w:divBdr>
        <w:top w:val="none" w:sz="0" w:space="0" w:color="auto"/>
        <w:left w:val="none" w:sz="0" w:space="0" w:color="auto"/>
        <w:bottom w:val="none" w:sz="0" w:space="0" w:color="auto"/>
        <w:right w:val="none" w:sz="0" w:space="0" w:color="auto"/>
      </w:divBdr>
    </w:div>
    <w:div w:id="167453740">
      <w:bodyDiv w:val="1"/>
      <w:marLeft w:val="0"/>
      <w:marRight w:val="0"/>
      <w:marTop w:val="0"/>
      <w:marBottom w:val="0"/>
      <w:divBdr>
        <w:top w:val="none" w:sz="0" w:space="0" w:color="auto"/>
        <w:left w:val="none" w:sz="0" w:space="0" w:color="auto"/>
        <w:bottom w:val="none" w:sz="0" w:space="0" w:color="auto"/>
        <w:right w:val="none" w:sz="0" w:space="0" w:color="auto"/>
      </w:divBdr>
    </w:div>
    <w:div w:id="183985460">
      <w:bodyDiv w:val="1"/>
      <w:marLeft w:val="0"/>
      <w:marRight w:val="0"/>
      <w:marTop w:val="0"/>
      <w:marBottom w:val="0"/>
      <w:divBdr>
        <w:top w:val="none" w:sz="0" w:space="0" w:color="auto"/>
        <w:left w:val="none" w:sz="0" w:space="0" w:color="auto"/>
        <w:bottom w:val="none" w:sz="0" w:space="0" w:color="auto"/>
        <w:right w:val="none" w:sz="0" w:space="0" w:color="auto"/>
      </w:divBdr>
    </w:div>
    <w:div w:id="188878026">
      <w:bodyDiv w:val="1"/>
      <w:marLeft w:val="0"/>
      <w:marRight w:val="0"/>
      <w:marTop w:val="0"/>
      <w:marBottom w:val="0"/>
      <w:divBdr>
        <w:top w:val="none" w:sz="0" w:space="0" w:color="auto"/>
        <w:left w:val="none" w:sz="0" w:space="0" w:color="auto"/>
        <w:bottom w:val="none" w:sz="0" w:space="0" w:color="auto"/>
        <w:right w:val="none" w:sz="0" w:space="0" w:color="auto"/>
      </w:divBdr>
    </w:div>
    <w:div w:id="245576597">
      <w:bodyDiv w:val="1"/>
      <w:marLeft w:val="0"/>
      <w:marRight w:val="0"/>
      <w:marTop w:val="0"/>
      <w:marBottom w:val="0"/>
      <w:divBdr>
        <w:top w:val="none" w:sz="0" w:space="0" w:color="auto"/>
        <w:left w:val="none" w:sz="0" w:space="0" w:color="auto"/>
        <w:bottom w:val="none" w:sz="0" w:space="0" w:color="auto"/>
        <w:right w:val="none" w:sz="0" w:space="0" w:color="auto"/>
      </w:divBdr>
    </w:div>
    <w:div w:id="303042842">
      <w:bodyDiv w:val="1"/>
      <w:marLeft w:val="0"/>
      <w:marRight w:val="0"/>
      <w:marTop w:val="0"/>
      <w:marBottom w:val="0"/>
      <w:divBdr>
        <w:top w:val="none" w:sz="0" w:space="0" w:color="auto"/>
        <w:left w:val="none" w:sz="0" w:space="0" w:color="auto"/>
        <w:bottom w:val="none" w:sz="0" w:space="0" w:color="auto"/>
        <w:right w:val="none" w:sz="0" w:space="0" w:color="auto"/>
      </w:divBdr>
    </w:div>
    <w:div w:id="325322804">
      <w:bodyDiv w:val="1"/>
      <w:marLeft w:val="0"/>
      <w:marRight w:val="0"/>
      <w:marTop w:val="0"/>
      <w:marBottom w:val="0"/>
      <w:divBdr>
        <w:top w:val="none" w:sz="0" w:space="0" w:color="auto"/>
        <w:left w:val="none" w:sz="0" w:space="0" w:color="auto"/>
        <w:bottom w:val="none" w:sz="0" w:space="0" w:color="auto"/>
        <w:right w:val="none" w:sz="0" w:space="0" w:color="auto"/>
      </w:divBdr>
    </w:div>
    <w:div w:id="377625939">
      <w:bodyDiv w:val="1"/>
      <w:marLeft w:val="0"/>
      <w:marRight w:val="0"/>
      <w:marTop w:val="0"/>
      <w:marBottom w:val="0"/>
      <w:divBdr>
        <w:top w:val="none" w:sz="0" w:space="0" w:color="auto"/>
        <w:left w:val="none" w:sz="0" w:space="0" w:color="auto"/>
        <w:bottom w:val="none" w:sz="0" w:space="0" w:color="auto"/>
        <w:right w:val="none" w:sz="0" w:space="0" w:color="auto"/>
      </w:divBdr>
    </w:div>
    <w:div w:id="423381546">
      <w:bodyDiv w:val="1"/>
      <w:marLeft w:val="0"/>
      <w:marRight w:val="0"/>
      <w:marTop w:val="0"/>
      <w:marBottom w:val="0"/>
      <w:divBdr>
        <w:top w:val="none" w:sz="0" w:space="0" w:color="auto"/>
        <w:left w:val="none" w:sz="0" w:space="0" w:color="auto"/>
        <w:bottom w:val="none" w:sz="0" w:space="0" w:color="auto"/>
        <w:right w:val="none" w:sz="0" w:space="0" w:color="auto"/>
      </w:divBdr>
    </w:div>
    <w:div w:id="443622714">
      <w:bodyDiv w:val="1"/>
      <w:marLeft w:val="0"/>
      <w:marRight w:val="0"/>
      <w:marTop w:val="0"/>
      <w:marBottom w:val="0"/>
      <w:divBdr>
        <w:top w:val="none" w:sz="0" w:space="0" w:color="auto"/>
        <w:left w:val="none" w:sz="0" w:space="0" w:color="auto"/>
        <w:bottom w:val="none" w:sz="0" w:space="0" w:color="auto"/>
        <w:right w:val="none" w:sz="0" w:space="0" w:color="auto"/>
      </w:divBdr>
    </w:div>
    <w:div w:id="450323194">
      <w:bodyDiv w:val="1"/>
      <w:marLeft w:val="0"/>
      <w:marRight w:val="0"/>
      <w:marTop w:val="0"/>
      <w:marBottom w:val="0"/>
      <w:divBdr>
        <w:top w:val="none" w:sz="0" w:space="0" w:color="auto"/>
        <w:left w:val="none" w:sz="0" w:space="0" w:color="auto"/>
        <w:bottom w:val="none" w:sz="0" w:space="0" w:color="auto"/>
        <w:right w:val="none" w:sz="0" w:space="0" w:color="auto"/>
      </w:divBdr>
    </w:div>
    <w:div w:id="536553814">
      <w:bodyDiv w:val="1"/>
      <w:marLeft w:val="0"/>
      <w:marRight w:val="0"/>
      <w:marTop w:val="0"/>
      <w:marBottom w:val="0"/>
      <w:divBdr>
        <w:top w:val="none" w:sz="0" w:space="0" w:color="auto"/>
        <w:left w:val="none" w:sz="0" w:space="0" w:color="auto"/>
        <w:bottom w:val="none" w:sz="0" w:space="0" w:color="auto"/>
        <w:right w:val="none" w:sz="0" w:space="0" w:color="auto"/>
      </w:divBdr>
    </w:div>
    <w:div w:id="544101290">
      <w:bodyDiv w:val="1"/>
      <w:marLeft w:val="0"/>
      <w:marRight w:val="0"/>
      <w:marTop w:val="0"/>
      <w:marBottom w:val="0"/>
      <w:divBdr>
        <w:top w:val="none" w:sz="0" w:space="0" w:color="auto"/>
        <w:left w:val="none" w:sz="0" w:space="0" w:color="auto"/>
        <w:bottom w:val="none" w:sz="0" w:space="0" w:color="auto"/>
        <w:right w:val="none" w:sz="0" w:space="0" w:color="auto"/>
      </w:divBdr>
    </w:div>
    <w:div w:id="622928014">
      <w:bodyDiv w:val="1"/>
      <w:marLeft w:val="0"/>
      <w:marRight w:val="0"/>
      <w:marTop w:val="0"/>
      <w:marBottom w:val="0"/>
      <w:divBdr>
        <w:top w:val="none" w:sz="0" w:space="0" w:color="auto"/>
        <w:left w:val="none" w:sz="0" w:space="0" w:color="auto"/>
        <w:bottom w:val="none" w:sz="0" w:space="0" w:color="auto"/>
        <w:right w:val="none" w:sz="0" w:space="0" w:color="auto"/>
      </w:divBdr>
    </w:div>
    <w:div w:id="644700115">
      <w:bodyDiv w:val="1"/>
      <w:marLeft w:val="0"/>
      <w:marRight w:val="0"/>
      <w:marTop w:val="0"/>
      <w:marBottom w:val="0"/>
      <w:divBdr>
        <w:top w:val="none" w:sz="0" w:space="0" w:color="auto"/>
        <w:left w:val="none" w:sz="0" w:space="0" w:color="auto"/>
        <w:bottom w:val="none" w:sz="0" w:space="0" w:color="auto"/>
        <w:right w:val="none" w:sz="0" w:space="0" w:color="auto"/>
      </w:divBdr>
    </w:div>
    <w:div w:id="694883865">
      <w:bodyDiv w:val="1"/>
      <w:marLeft w:val="0"/>
      <w:marRight w:val="0"/>
      <w:marTop w:val="0"/>
      <w:marBottom w:val="0"/>
      <w:divBdr>
        <w:top w:val="none" w:sz="0" w:space="0" w:color="auto"/>
        <w:left w:val="none" w:sz="0" w:space="0" w:color="auto"/>
        <w:bottom w:val="none" w:sz="0" w:space="0" w:color="auto"/>
        <w:right w:val="none" w:sz="0" w:space="0" w:color="auto"/>
      </w:divBdr>
    </w:div>
    <w:div w:id="877399051">
      <w:bodyDiv w:val="1"/>
      <w:marLeft w:val="0"/>
      <w:marRight w:val="0"/>
      <w:marTop w:val="0"/>
      <w:marBottom w:val="0"/>
      <w:divBdr>
        <w:top w:val="none" w:sz="0" w:space="0" w:color="auto"/>
        <w:left w:val="none" w:sz="0" w:space="0" w:color="auto"/>
        <w:bottom w:val="none" w:sz="0" w:space="0" w:color="auto"/>
        <w:right w:val="none" w:sz="0" w:space="0" w:color="auto"/>
      </w:divBdr>
    </w:div>
    <w:div w:id="934703801">
      <w:bodyDiv w:val="1"/>
      <w:marLeft w:val="0"/>
      <w:marRight w:val="0"/>
      <w:marTop w:val="0"/>
      <w:marBottom w:val="0"/>
      <w:divBdr>
        <w:top w:val="none" w:sz="0" w:space="0" w:color="auto"/>
        <w:left w:val="none" w:sz="0" w:space="0" w:color="auto"/>
        <w:bottom w:val="none" w:sz="0" w:space="0" w:color="auto"/>
        <w:right w:val="none" w:sz="0" w:space="0" w:color="auto"/>
      </w:divBdr>
    </w:div>
    <w:div w:id="947471417">
      <w:bodyDiv w:val="1"/>
      <w:marLeft w:val="0"/>
      <w:marRight w:val="0"/>
      <w:marTop w:val="0"/>
      <w:marBottom w:val="0"/>
      <w:divBdr>
        <w:top w:val="none" w:sz="0" w:space="0" w:color="auto"/>
        <w:left w:val="none" w:sz="0" w:space="0" w:color="auto"/>
        <w:bottom w:val="none" w:sz="0" w:space="0" w:color="auto"/>
        <w:right w:val="none" w:sz="0" w:space="0" w:color="auto"/>
      </w:divBdr>
    </w:div>
    <w:div w:id="962922682">
      <w:bodyDiv w:val="1"/>
      <w:marLeft w:val="0"/>
      <w:marRight w:val="0"/>
      <w:marTop w:val="0"/>
      <w:marBottom w:val="0"/>
      <w:divBdr>
        <w:top w:val="none" w:sz="0" w:space="0" w:color="auto"/>
        <w:left w:val="none" w:sz="0" w:space="0" w:color="auto"/>
        <w:bottom w:val="none" w:sz="0" w:space="0" w:color="auto"/>
        <w:right w:val="none" w:sz="0" w:space="0" w:color="auto"/>
      </w:divBdr>
    </w:div>
    <w:div w:id="971135243">
      <w:bodyDiv w:val="1"/>
      <w:marLeft w:val="0"/>
      <w:marRight w:val="0"/>
      <w:marTop w:val="0"/>
      <w:marBottom w:val="0"/>
      <w:divBdr>
        <w:top w:val="none" w:sz="0" w:space="0" w:color="auto"/>
        <w:left w:val="none" w:sz="0" w:space="0" w:color="auto"/>
        <w:bottom w:val="none" w:sz="0" w:space="0" w:color="auto"/>
        <w:right w:val="none" w:sz="0" w:space="0" w:color="auto"/>
      </w:divBdr>
    </w:div>
    <w:div w:id="982197359">
      <w:bodyDiv w:val="1"/>
      <w:marLeft w:val="0"/>
      <w:marRight w:val="0"/>
      <w:marTop w:val="0"/>
      <w:marBottom w:val="0"/>
      <w:divBdr>
        <w:top w:val="none" w:sz="0" w:space="0" w:color="auto"/>
        <w:left w:val="none" w:sz="0" w:space="0" w:color="auto"/>
        <w:bottom w:val="none" w:sz="0" w:space="0" w:color="auto"/>
        <w:right w:val="none" w:sz="0" w:space="0" w:color="auto"/>
      </w:divBdr>
    </w:div>
    <w:div w:id="1113551158">
      <w:bodyDiv w:val="1"/>
      <w:marLeft w:val="0"/>
      <w:marRight w:val="0"/>
      <w:marTop w:val="0"/>
      <w:marBottom w:val="0"/>
      <w:divBdr>
        <w:top w:val="none" w:sz="0" w:space="0" w:color="auto"/>
        <w:left w:val="none" w:sz="0" w:space="0" w:color="auto"/>
        <w:bottom w:val="none" w:sz="0" w:space="0" w:color="auto"/>
        <w:right w:val="none" w:sz="0" w:space="0" w:color="auto"/>
      </w:divBdr>
    </w:div>
    <w:div w:id="1351179524">
      <w:bodyDiv w:val="1"/>
      <w:marLeft w:val="0"/>
      <w:marRight w:val="0"/>
      <w:marTop w:val="0"/>
      <w:marBottom w:val="0"/>
      <w:divBdr>
        <w:top w:val="none" w:sz="0" w:space="0" w:color="auto"/>
        <w:left w:val="none" w:sz="0" w:space="0" w:color="auto"/>
        <w:bottom w:val="none" w:sz="0" w:space="0" w:color="auto"/>
        <w:right w:val="none" w:sz="0" w:space="0" w:color="auto"/>
      </w:divBdr>
    </w:div>
    <w:div w:id="1473518314">
      <w:bodyDiv w:val="1"/>
      <w:marLeft w:val="0"/>
      <w:marRight w:val="0"/>
      <w:marTop w:val="0"/>
      <w:marBottom w:val="0"/>
      <w:divBdr>
        <w:top w:val="none" w:sz="0" w:space="0" w:color="auto"/>
        <w:left w:val="none" w:sz="0" w:space="0" w:color="auto"/>
        <w:bottom w:val="none" w:sz="0" w:space="0" w:color="auto"/>
        <w:right w:val="none" w:sz="0" w:space="0" w:color="auto"/>
      </w:divBdr>
    </w:div>
    <w:div w:id="1478180009">
      <w:bodyDiv w:val="1"/>
      <w:marLeft w:val="0"/>
      <w:marRight w:val="0"/>
      <w:marTop w:val="0"/>
      <w:marBottom w:val="0"/>
      <w:divBdr>
        <w:top w:val="none" w:sz="0" w:space="0" w:color="auto"/>
        <w:left w:val="none" w:sz="0" w:space="0" w:color="auto"/>
        <w:bottom w:val="none" w:sz="0" w:space="0" w:color="auto"/>
        <w:right w:val="none" w:sz="0" w:space="0" w:color="auto"/>
      </w:divBdr>
    </w:div>
    <w:div w:id="1531139397">
      <w:bodyDiv w:val="1"/>
      <w:marLeft w:val="0"/>
      <w:marRight w:val="0"/>
      <w:marTop w:val="0"/>
      <w:marBottom w:val="0"/>
      <w:divBdr>
        <w:top w:val="none" w:sz="0" w:space="0" w:color="auto"/>
        <w:left w:val="none" w:sz="0" w:space="0" w:color="auto"/>
        <w:bottom w:val="none" w:sz="0" w:space="0" w:color="auto"/>
        <w:right w:val="none" w:sz="0" w:space="0" w:color="auto"/>
      </w:divBdr>
    </w:div>
    <w:div w:id="1555193902">
      <w:bodyDiv w:val="1"/>
      <w:marLeft w:val="0"/>
      <w:marRight w:val="0"/>
      <w:marTop w:val="0"/>
      <w:marBottom w:val="0"/>
      <w:divBdr>
        <w:top w:val="none" w:sz="0" w:space="0" w:color="auto"/>
        <w:left w:val="none" w:sz="0" w:space="0" w:color="auto"/>
        <w:bottom w:val="none" w:sz="0" w:space="0" w:color="auto"/>
        <w:right w:val="none" w:sz="0" w:space="0" w:color="auto"/>
      </w:divBdr>
    </w:div>
    <w:div w:id="1570574365">
      <w:bodyDiv w:val="1"/>
      <w:marLeft w:val="0"/>
      <w:marRight w:val="0"/>
      <w:marTop w:val="0"/>
      <w:marBottom w:val="0"/>
      <w:divBdr>
        <w:top w:val="none" w:sz="0" w:space="0" w:color="auto"/>
        <w:left w:val="none" w:sz="0" w:space="0" w:color="auto"/>
        <w:bottom w:val="none" w:sz="0" w:space="0" w:color="auto"/>
        <w:right w:val="none" w:sz="0" w:space="0" w:color="auto"/>
      </w:divBdr>
    </w:div>
    <w:div w:id="1621112938">
      <w:bodyDiv w:val="1"/>
      <w:marLeft w:val="0"/>
      <w:marRight w:val="0"/>
      <w:marTop w:val="0"/>
      <w:marBottom w:val="0"/>
      <w:divBdr>
        <w:top w:val="none" w:sz="0" w:space="0" w:color="auto"/>
        <w:left w:val="none" w:sz="0" w:space="0" w:color="auto"/>
        <w:bottom w:val="none" w:sz="0" w:space="0" w:color="auto"/>
        <w:right w:val="none" w:sz="0" w:space="0" w:color="auto"/>
      </w:divBdr>
    </w:div>
    <w:div w:id="1664776683">
      <w:bodyDiv w:val="1"/>
      <w:marLeft w:val="0"/>
      <w:marRight w:val="0"/>
      <w:marTop w:val="0"/>
      <w:marBottom w:val="0"/>
      <w:divBdr>
        <w:top w:val="none" w:sz="0" w:space="0" w:color="auto"/>
        <w:left w:val="none" w:sz="0" w:space="0" w:color="auto"/>
        <w:bottom w:val="none" w:sz="0" w:space="0" w:color="auto"/>
        <w:right w:val="none" w:sz="0" w:space="0" w:color="auto"/>
      </w:divBdr>
    </w:div>
    <w:div w:id="1683893286">
      <w:bodyDiv w:val="1"/>
      <w:marLeft w:val="0"/>
      <w:marRight w:val="0"/>
      <w:marTop w:val="0"/>
      <w:marBottom w:val="0"/>
      <w:divBdr>
        <w:top w:val="none" w:sz="0" w:space="0" w:color="auto"/>
        <w:left w:val="none" w:sz="0" w:space="0" w:color="auto"/>
        <w:bottom w:val="none" w:sz="0" w:space="0" w:color="auto"/>
        <w:right w:val="none" w:sz="0" w:space="0" w:color="auto"/>
      </w:divBdr>
    </w:div>
    <w:div w:id="1789006566">
      <w:bodyDiv w:val="1"/>
      <w:marLeft w:val="0"/>
      <w:marRight w:val="0"/>
      <w:marTop w:val="0"/>
      <w:marBottom w:val="0"/>
      <w:divBdr>
        <w:top w:val="none" w:sz="0" w:space="0" w:color="auto"/>
        <w:left w:val="none" w:sz="0" w:space="0" w:color="auto"/>
        <w:bottom w:val="none" w:sz="0" w:space="0" w:color="auto"/>
        <w:right w:val="none" w:sz="0" w:space="0" w:color="auto"/>
      </w:divBdr>
    </w:div>
    <w:div w:id="1807772589">
      <w:bodyDiv w:val="1"/>
      <w:marLeft w:val="0"/>
      <w:marRight w:val="0"/>
      <w:marTop w:val="0"/>
      <w:marBottom w:val="0"/>
      <w:divBdr>
        <w:top w:val="none" w:sz="0" w:space="0" w:color="auto"/>
        <w:left w:val="none" w:sz="0" w:space="0" w:color="auto"/>
        <w:bottom w:val="none" w:sz="0" w:space="0" w:color="auto"/>
        <w:right w:val="none" w:sz="0" w:space="0" w:color="auto"/>
      </w:divBdr>
    </w:div>
    <w:div w:id="1824656053">
      <w:bodyDiv w:val="1"/>
      <w:marLeft w:val="0"/>
      <w:marRight w:val="0"/>
      <w:marTop w:val="0"/>
      <w:marBottom w:val="0"/>
      <w:divBdr>
        <w:top w:val="none" w:sz="0" w:space="0" w:color="auto"/>
        <w:left w:val="none" w:sz="0" w:space="0" w:color="auto"/>
        <w:bottom w:val="none" w:sz="0" w:space="0" w:color="auto"/>
        <w:right w:val="none" w:sz="0" w:space="0" w:color="auto"/>
      </w:divBdr>
    </w:div>
    <w:div w:id="1872113571">
      <w:bodyDiv w:val="1"/>
      <w:marLeft w:val="0"/>
      <w:marRight w:val="0"/>
      <w:marTop w:val="0"/>
      <w:marBottom w:val="0"/>
      <w:divBdr>
        <w:top w:val="none" w:sz="0" w:space="0" w:color="auto"/>
        <w:left w:val="none" w:sz="0" w:space="0" w:color="auto"/>
        <w:bottom w:val="none" w:sz="0" w:space="0" w:color="auto"/>
        <w:right w:val="none" w:sz="0" w:space="0" w:color="auto"/>
      </w:divBdr>
    </w:div>
    <w:div w:id="1929650931">
      <w:bodyDiv w:val="1"/>
      <w:marLeft w:val="0"/>
      <w:marRight w:val="0"/>
      <w:marTop w:val="0"/>
      <w:marBottom w:val="0"/>
      <w:divBdr>
        <w:top w:val="none" w:sz="0" w:space="0" w:color="auto"/>
        <w:left w:val="none" w:sz="0" w:space="0" w:color="auto"/>
        <w:bottom w:val="none" w:sz="0" w:space="0" w:color="auto"/>
        <w:right w:val="none" w:sz="0" w:space="0" w:color="auto"/>
      </w:divBdr>
    </w:div>
    <w:div w:id="1949506144">
      <w:bodyDiv w:val="1"/>
      <w:marLeft w:val="0"/>
      <w:marRight w:val="0"/>
      <w:marTop w:val="0"/>
      <w:marBottom w:val="0"/>
      <w:divBdr>
        <w:top w:val="none" w:sz="0" w:space="0" w:color="auto"/>
        <w:left w:val="none" w:sz="0" w:space="0" w:color="auto"/>
        <w:bottom w:val="none" w:sz="0" w:space="0" w:color="auto"/>
        <w:right w:val="none" w:sz="0" w:space="0" w:color="auto"/>
      </w:divBdr>
    </w:div>
    <w:div w:id="1998802501">
      <w:bodyDiv w:val="1"/>
      <w:marLeft w:val="0"/>
      <w:marRight w:val="0"/>
      <w:marTop w:val="0"/>
      <w:marBottom w:val="0"/>
      <w:divBdr>
        <w:top w:val="none" w:sz="0" w:space="0" w:color="auto"/>
        <w:left w:val="none" w:sz="0" w:space="0" w:color="auto"/>
        <w:bottom w:val="none" w:sz="0" w:space="0" w:color="auto"/>
        <w:right w:val="none" w:sz="0" w:space="0" w:color="auto"/>
      </w:divBdr>
    </w:div>
    <w:div w:id="2031369948">
      <w:bodyDiv w:val="1"/>
      <w:marLeft w:val="0"/>
      <w:marRight w:val="0"/>
      <w:marTop w:val="0"/>
      <w:marBottom w:val="0"/>
      <w:divBdr>
        <w:top w:val="none" w:sz="0" w:space="0" w:color="auto"/>
        <w:left w:val="none" w:sz="0" w:space="0" w:color="auto"/>
        <w:bottom w:val="none" w:sz="0" w:space="0" w:color="auto"/>
        <w:right w:val="none" w:sz="0" w:space="0" w:color="auto"/>
      </w:divBdr>
    </w:div>
    <w:div w:id="2057466795">
      <w:bodyDiv w:val="1"/>
      <w:marLeft w:val="0"/>
      <w:marRight w:val="0"/>
      <w:marTop w:val="0"/>
      <w:marBottom w:val="0"/>
      <w:divBdr>
        <w:top w:val="none" w:sz="0" w:space="0" w:color="auto"/>
        <w:left w:val="none" w:sz="0" w:space="0" w:color="auto"/>
        <w:bottom w:val="none" w:sz="0" w:space="0" w:color="auto"/>
        <w:right w:val="none" w:sz="0" w:space="0" w:color="auto"/>
      </w:divBdr>
    </w:div>
    <w:div w:id="2089384348">
      <w:bodyDiv w:val="1"/>
      <w:marLeft w:val="0"/>
      <w:marRight w:val="0"/>
      <w:marTop w:val="0"/>
      <w:marBottom w:val="0"/>
      <w:divBdr>
        <w:top w:val="none" w:sz="0" w:space="0" w:color="auto"/>
        <w:left w:val="none" w:sz="0" w:space="0" w:color="auto"/>
        <w:bottom w:val="none" w:sz="0" w:space="0" w:color="auto"/>
        <w:right w:val="none" w:sz="0" w:space="0" w:color="auto"/>
      </w:divBdr>
    </w:div>
    <w:div w:id="2101028131">
      <w:bodyDiv w:val="1"/>
      <w:marLeft w:val="0"/>
      <w:marRight w:val="0"/>
      <w:marTop w:val="0"/>
      <w:marBottom w:val="0"/>
      <w:divBdr>
        <w:top w:val="none" w:sz="0" w:space="0" w:color="auto"/>
        <w:left w:val="none" w:sz="0" w:space="0" w:color="auto"/>
        <w:bottom w:val="none" w:sz="0" w:space="0" w:color="auto"/>
        <w:right w:val="none" w:sz="0" w:space="0" w:color="auto"/>
      </w:divBdr>
      <w:divsChild>
        <w:div w:id="4093417">
          <w:marLeft w:val="403"/>
          <w:marRight w:val="0"/>
          <w:marTop w:val="65"/>
          <w:marBottom w:val="0"/>
          <w:divBdr>
            <w:top w:val="none" w:sz="0" w:space="0" w:color="auto"/>
            <w:left w:val="none" w:sz="0" w:space="0" w:color="auto"/>
            <w:bottom w:val="none" w:sz="0" w:space="0" w:color="auto"/>
            <w:right w:val="none" w:sz="0" w:space="0" w:color="auto"/>
          </w:divBdr>
        </w:div>
        <w:div w:id="218977189">
          <w:marLeft w:val="403"/>
          <w:marRight w:val="0"/>
          <w:marTop w:val="65"/>
          <w:marBottom w:val="0"/>
          <w:divBdr>
            <w:top w:val="none" w:sz="0" w:space="0" w:color="auto"/>
            <w:left w:val="none" w:sz="0" w:space="0" w:color="auto"/>
            <w:bottom w:val="none" w:sz="0" w:space="0" w:color="auto"/>
            <w:right w:val="none" w:sz="0" w:space="0" w:color="auto"/>
          </w:divBdr>
        </w:div>
        <w:div w:id="496727989">
          <w:marLeft w:val="403"/>
          <w:marRight w:val="0"/>
          <w:marTop w:val="65"/>
          <w:marBottom w:val="0"/>
          <w:divBdr>
            <w:top w:val="none" w:sz="0" w:space="0" w:color="auto"/>
            <w:left w:val="none" w:sz="0" w:space="0" w:color="auto"/>
            <w:bottom w:val="none" w:sz="0" w:space="0" w:color="auto"/>
            <w:right w:val="none" w:sz="0" w:space="0" w:color="auto"/>
          </w:divBdr>
        </w:div>
        <w:div w:id="637420493">
          <w:marLeft w:val="403"/>
          <w:marRight w:val="0"/>
          <w:marTop w:val="65"/>
          <w:marBottom w:val="0"/>
          <w:divBdr>
            <w:top w:val="none" w:sz="0" w:space="0" w:color="auto"/>
            <w:left w:val="none" w:sz="0" w:space="0" w:color="auto"/>
            <w:bottom w:val="none" w:sz="0" w:space="0" w:color="auto"/>
            <w:right w:val="none" w:sz="0" w:space="0" w:color="auto"/>
          </w:divBdr>
        </w:div>
        <w:div w:id="671880373">
          <w:marLeft w:val="403"/>
          <w:marRight w:val="0"/>
          <w:marTop w:val="65"/>
          <w:marBottom w:val="0"/>
          <w:divBdr>
            <w:top w:val="none" w:sz="0" w:space="0" w:color="auto"/>
            <w:left w:val="none" w:sz="0" w:space="0" w:color="auto"/>
            <w:bottom w:val="none" w:sz="0" w:space="0" w:color="auto"/>
            <w:right w:val="none" w:sz="0" w:space="0" w:color="auto"/>
          </w:divBdr>
        </w:div>
        <w:div w:id="709645204">
          <w:marLeft w:val="403"/>
          <w:marRight w:val="0"/>
          <w:marTop w:val="65"/>
          <w:marBottom w:val="0"/>
          <w:divBdr>
            <w:top w:val="none" w:sz="0" w:space="0" w:color="auto"/>
            <w:left w:val="none" w:sz="0" w:space="0" w:color="auto"/>
            <w:bottom w:val="none" w:sz="0" w:space="0" w:color="auto"/>
            <w:right w:val="none" w:sz="0" w:space="0" w:color="auto"/>
          </w:divBdr>
        </w:div>
        <w:div w:id="746222986">
          <w:marLeft w:val="403"/>
          <w:marRight w:val="0"/>
          <w:marTop w:val="65"/>
          <w:marBottom w:val="0"/>
          <w:divBdr>
            <w:top w:val="none" w:sz="0" w:space="0" w:color="auto"/>
            <w:left w:val="none" w:sz="0" w:space="0" w:color="auto"/>
            <w:bottom w:val="none" w:sz="0" w:space="0" w:color="auto"/>
            <w:right w:val="none" w:sz="0" w:space="0" w:color="auto"/>
          </w:divBdr>
        </w:div>
        <w:div w:id="880092679">
          <w:marLeft w:val="403"/>
          <w:marRight w:val="0"/>
          <w:marTop w:val="65"/>
          <w:marBottom w:val="0"/>
          <w:divBdr>
            <w:top w:val="none" w:sz="0" w:space="0" w:color="auto"/>
            <w:left w:val="none" w:sz="0" w:space="0" w:color="auto"/>
            <w:bottom w:val="none" w:sz="0" w:space="0" w:color="auto"/>
            <w:right w:val="none" w:sz="0" w:space="0" w:color="auto"/>
          </w:divBdr>
        </w:div>
        <w:div w:id="1057358304">
          <w:marLeft w:val="403"/>
          <w:marRight w:val="0"/>
          <w:marTop w:val="65"/>
          <w:marBottom w:val="0"/>
          <w:divBdr>
            <w:top w:val="none" w:sz="0" w:space="0" w:color="auto"/>
            <w:left w:val="none" w:sz="0" w:space="0" w:color="auto"/>
            <w:bottom w:val="none" w:sz="0" w:space="0" w:color="auto"/>
            <w:right w:val="none" w:sz="0" w:space="0" w:color="auto"/>
          </w:divBdr>
        </w:div>
        <w:div w:id="1060130032">
          <w:marLeft w:val="403"/>
          <w:marRight w:val="0"/>
          <w:marTop w:val="65"/>
          <w:marBottom w:val="0"/>
          <w:divBdr>
            <w:top w:val="none" w:sz="0" w:space="0" w:color="auto"/>
            <w:left w:val="none" w:sz="0" w:space="0" w:color="auto"/>
            <w:bottom w:val="none" w:sz="0" w:space="0" w:color="auto"/>
            <w:right w:val="none" w:sz="0" w:space="0" w:color="auto"/>
          </w:divBdr>
        </w:div>
        <w:div w:id="1092511043">
          <w:marLeft w:val="403"/>
          <w:marRight w:val="0"/>
          <w:marTop w:val="65"/>
          <w:marBottom w:val="0"/>
          <w:divBdr>
            <w:top w:val="none" w:sz="0" w:space="0" w:color="auto"/>
            <w:left w:val="none" w:sz="0" w:space="0" w:color="auto"/>
            <w:bottom w:val="none" w:sz="0" w:space="0" w:color="auto"/>
            <w:right w:val="none" w:sz="0" w:space="0" w:color="auto"/>
          </w:divBdr>
        </w:div>
        <w:div w:id="1133904741">
          <w:marLeft w:val="403"/>
          <w:marRight w:val="0"/>
          <w:marTop w:val="65"/>
          <w:marBottom w:val="0"/>
          <w:divBdr>
            <w:top w:val="none" w:sz="0" w:space="0" w:color="auto"/>
            <w:left w:val="none" w:sz="0" w:space="0" w:color="auto"/>
            <w:bottom w:val="none" w:sz="0" w:space="0" w:color="auto"/>
            <w:right w:val="none" w:sz="0" w:space="0" w:color="auto"/>
          </w:divBdr>
        </w:div>
        <w:div w:id="1210916594">
          <w:marLeft w:val="403"/>
          <w:marRight w:val="0"/>
          <w:marTop w:val="65"/>
          <w:marBottom w:val="0"/>
          <w:divBdr>
            <w:top w:val="none" w:sz="0" w:space="0" w:color="auto"/>
            <w:left w:val="none" w:sz="0" w:space="0" w:color="auto"/>
            <w:bottom w:val="none" w:sz="0" w:space="0" w:color="auto"/>
            <w:right w:val="none" w:sz="0" w:space="0" w:color="auto"/>
          </w:divBdr>
        </w:div>
        <w:div w:id="1236434186">
          <w:marLeft w:val="403"/>
          <w:marRight w:val="0"/>
          <w:marTop w:val="65"/>
          <w:marBottom w:val="0"/>
          <w:divBdr>
            <w:top w:val="none" w:sz="0" w:space="0" w:color="auto"/>
            <w:left w:val="none" w:sz="0" w:space="0" w:color="auto"/>
            <w:bottom w:val="none" w:sz="0" w:space="0" w:color="auto"/>
            <w:right w:val="none" w:sz="0" w:space="0" w:color="auto"/>
          </w:divBdr>
        </w:div>
        <w:div w:id="1241014794">
          <w:marLeft w:val="403"/>
          <w:marRight w:val="0"/>
          <w:marTop w:val="65"/>
          <w:marBottom w:val="0"/>
          <w:divBdr>
            <w:top w:val="none" w:sz="0" w:space="0" w:color="auto"/>
            <w:left w:val="none" w:sz="0" w:space="0" w:color="auto"/>
            <w:bottom w:val="none" w:sz="0" w:space="0" w:color="auto"/>
            <w:right w:val="none" w:sz="0" w:space="0" w:color="auto"/>
          </w:divBdr>
        </w:div>
        <w:div w:id="1278634950">
          <w:marLeft w:val="403"/>
          <w:marRight w:val="0"/>
          <w:marTop w:val="65"/>
          <w:marBottom w:val="0"/>
          <w:divBdr>
            <w:top w:val="none" w:sz="0" w:space="0" w:color="auto"/>
            <w:left w:val="none" w:sz="0" w:space="0" w:color="auto"/>
            <w:bottom w:val="none" w:sz="0" w:space="0" w:color="auto"/>
            <w:right w:val="none" w:sz="0" w:space="0" w:color="auto"/>
          </w:divBdr>
        </w:div>
        <w:div w:id="1282999067">
          <w:marLeft w:val="403"/>
          <w:marRight w:val="0"/>
          <w:marTop w:val="65"/>
          <w:marBottom w:val="0"/>
          <w:divBdr>
            <w:top w:val="none" w:sz="0" w:space="0" w:color="auto"/>
            <w:left w:val="none" w:sz="0" w:space="0" w:color="auto"/>
            <w:bottom w:val="none" w:sz="0" w:space="0" w:color="auto"/>
            <w:right w:val="none" w:sz="0" w:space="0" w:color="auto"/>
          </w:divBdr>
        </w:div>
        <w:div w:id="1345595730">
          <w:marLeft w:val="403"/>
          <w:marRight w:val="0"/>
          <w:marTop w:val="65"/>
          <w:marBottom w:val="0"/>
          <w:divBdr>
            <w:top w:val="none" w:sz="0" w:space="0" w:color="auto"/>
            <w:left w:val="none" w:sz="0" w:space="0" w:color="auto"/>
            <w:bottom w:val="none" w:sz="0" w:space="0" w:color="auto"/>
            <w:right w:val="none" w:sz="0" w:space="0" w:color="auto"/>
          </w:divBdr>
        </w:div>
        <w:div w:id="1456867252">
          <w:marLeft w:val="403"/>
          <w:marRight w:val="0"/>
          <w:marTop w:val="65"/>
          <w:marBottom w:val="0"/>
          <w:divBdr>
            <w:top w:val="none" w:sz="0" w:space="0" w:color="auto"/>
            <w:left w:val="none" w:sz="0" w:space="0" w:color="auto"/>
            <w:bottom w:val="none" w:sz="0" w:space="0" w:color="auto"/>
            <w:right w:val="none" w:sz="0" w:space="0" w:color="auto"/>
          </w:divBdr>
        </w:div>
        <w:div w:id="1505824219">
          <w:marLeft w:val="403"/>
          <w:marRight w:val="0"/>
          <w:marTop w:val="65"/>
          <w:marBottom w:val="0"/>
          <w:divBdr>
            <w:top w:val="none" w:sz="0" w:space="0" w:color="auto"/>
            <w:left w:val="none" w:sz="0" w:space="0" w:color="auto"/>
            <w:bottom w:val="none" w:sz="0" w:space="0" w:color="auto"/>
            <w:right w:val="none" w:sz="0" w:space="0" w:color="auto"/>
          </w:divBdr>
        </w:div>
        <w:div w:id="1521816392">
          <w:marLeft w:val="403"/>
          <w:marRight w:val="0"/>
          <w:marTop w:val="65"/>
          <w:marBottom w:val="0"/>
          <w:divBdr>
            <w:top w:val="none" w:sz="0" w:space="0" w:color="auto"/>
            <w:left w:val="none" w:sz="0" w:space="0" w:color="auto"/>
            <w:bottom w:val="none" w:sz="0" w:space="0" w:color="auto"/>
            <w:right w:val="none" w:sz="0" w:space="0" w:color="auto"/>
          </w:divBdr>
        </w:div>
        <w:div w:id="1554658145">
          <w:marLeft w:val="403"/>
          <w:marRight w:val="0"/>
          <w:marTop w:val="65"/>
          <w:marBottom w:val="0"/>
          <w:divBdr>
            <w:top w:val="none" w:sz="0" w:space="0" w:color="auto"/>
            <w:left w:val="none" w:sz="0" w:space="0" w:color="auto"/>
            <w:bottom w:val="none" w:sz="0" w:space="0" w:color="auto"/>
            <w:right w:val="none" w:sz="0" w:space="0" w:color="auto"/>
          </w:divBdr>
        </w:div>
        <w:div w:id="1652713508">
          <w:marLeft w:val="403"/>
          <w:marRight w:val="0"/>
          <w:marTop w:val="65"/>
          <w:marBottom w:val="0"/>
          <w:divBdr>
            <w:top w:val="none" w:sz="0" w:space="0" w:color="auto"/>
            <w:left w:val="none" w:sz="0" w:space="0" w:color="auto"/>
            <w:bottom w:val="none" w:sz="0" w:space="0" w:color="auto"/>
            <w:right w:val="none" w:sz="0" w:space="0" w:color="auto"/>
          </w:divBdr>
        </w:div>
        <w:div w:id="1671106464">
          <w:marLeft w:val="403"/>
          <w:marRight w:val="0"/>
          <w:marTop w:val="65"/>
          <w:marBottom w:val="0"/>
          <w:divBdr>
            <w:top w:val="none" w:sz="0" w:space="0" w:color="auto"/>
            <w:left w:val="none" w:sz="0" w:space="0" w:color="auto"/>
            <w:bottom w:val="none" w:sz="0" w:space="0" w:color="auto"/>
            <w:right w:val="none" w:sz="0" w:space="0" w:color="auto"/>
          </w:divBdr>
        </w:div>
        <w:div w:id="1791393027">
          <w:marLeft w:val="403"/>
          <w:marRight w:val="0"/>
          <w:marTop w:val="65"/>
          <w:marBottom w:val="0"/>
          <w:divBdr>
            <w:top w:val="none" w:sz="0" w:space="0" w:color="auto"/>
            <w:left w:val="none" w:sz="0" w:space="0" w:color="auto"/>
            <w:bottom w:val="none" w:sz="0" w:space="0" w:color="auto"/>
            <w:right w:val="none" w:sz="0" w:space="0" w:color="auto"/>
          </w:divBdr>
        </w:div>
        <w:div w:id="1857694570">
          <w:marLeft w:val="403"/>
          <w:marRight w:val="0"/>
          <w:marTop w:val="65"/>
          <w:marBottom w:val="0"/>
          <w:divBdr>
            <w:top w:val="none" w:sz="0" w:space="0" w:color="auto"/>
            <w:left w:val="none" w:sz="0" w:space="0" w:color="auto"/>
            <w:bottom w:val="none" w:sz="0" w:space="0" w:color="auto"/>
            <w:right w:val="none" w:sz="0" w:space="0" w:color="auto"/>
          </w:divBdr>
        </w:div>
        <w:div w:id="1966230875">
          <w:marLeft w:val="403"/>
          <w:marRight w:val="0"/>
          <w:marTop w:val="65"/>
          <w:marBottom w:val="0"/>
          <w:divBdr>
            <w:top w:val="none" w:sz="0" w:space="0" w:color="auto"/>
            <w:left w:val="none" w:sz="0" w:space="0" w:color="auto"/>
            <w:bottom w:val="none" w:sz="0" w:space="0" w:color="auto"/>
            <w:right w:val="none" w:sz="0" w:space="0" w:color="auto"/>
          </w:divBdr>
        </w:div>
        <w:div w:id="2082172519">
          <w:marLeft w:val="403"/>
          <w:marRight w:val="0"/>
          <w:marTop w:val="65"/>
          <w:marBottom w:val="0"/>
          <w:divBdr>
            <w:top w:val="none" w:sz="0" w:space="0" w:color="auto"/>
            <w:left w:val="none" w:sz="0" w:space="0" w:color="auto"/>
            <w:bottom w:val="none" w:sz="0" w:space="0" w:color="auto"/>
            <w:right w:val="none" w:sz="0" w:space="0" w:color="auto"/>
          </w:divBdr>
        </w:div>
        <w:div w:id="2134859519">
          <w:marLeft w:val="403"/>
          <w:marRight w:val="0"/>
          <w:marTop w:val="65"/>
          <w:marBottom w:val="0"/>
          <w:divBdr>
            <w:top w:val="none" w:sz="0" w:space="0" w:color="auto"/>
            <w:left w:val="none" w:sz="0" w:space="0" w:color="auto"/>
            <w:bottom w:val="none" w:sz="0" w:space="0" w:color="auto"/>
            <w:right w:val="none" w:sz="0" w:space="0" w:color="auto"/>
          </w:divBdr>
        </w:div>
      </w:divsChild>
    </w:div>
    <w:div w:id="2102409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ech.support@servotronix.com"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hyperlink" Target="https://servotronix1008982.sharepoint.com/sites/ServoStudioWeb1/Shared%20Documents/Forms/AllItems.aspx?ga=1&amp;id=%2Fsites%2FServoStudioWeb1%2FShared%20Documents%2FsmartPX%2FRelease%20Files%2FVersions%2FServoStudio%2B%20Version&amp;viewid=cfdae967%2D8d78%2D47f4%2D987a%2D8f52e2b6927b" TargetMode="External"/><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6.pn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hyperlink" Target="https://servotronix1008982.sharepoint.com/sites/ServoStudioWeb1/Shared%20Documents/Forms/AllItems.aspx?ga=1&amp;id=%2Fsites%2FServoStudioWeb1%2FShared%20Documents%2FsmartPX%2FRelease%20Files%2FVersions%2FFW%20Version%2FRelease%5F3%2E0%2E1%2E4&amp;viewid=cfdae967%2D8d78%2D47f4%2D987a%2D8f52e2b6927b" TargetMode="External"/><Relationship Id="rId61" Type="http://schemas.openxmlformats.org/officeDocument/2006/relationships/footer" Target="footer2.xml"/><Relationship Id="rId10" Type="http://schemas.openxmlformats.org/officeDocument/2006/relationships/hyperlink" Target="http://www.servotronix.com"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footer" Target="footer1.xm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footer" Target="footer5.xml"/><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5.png"/><Relationship Id="rId59"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M\AppData\Roaming\Microsoft\Templates\Servotronix_Doc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708AA-71B1-42B8-A58F-EC8AFABC0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Servotronix_Docs.dotx</Template>
  <TotalTime>2</TotalTime>
  <Pages>64</Pages>
  <Words>12718</Words>
  <Characters>71990</Characters>
  <Application>Microsoft Office Word</Application>
  <DocSecurity>0</DocSecurity>
  <Lines>4499</Lines>
  <Paragraphs>2732</Paragraphs>
  <ScaleCrop>false</ScaleCrop>
  <HeadingPairs>
    <vt:vector size="4" baseType="variant">
      <vt:variant>
        <vt:lpstr>Title</vt:lpstr>
      </vt:variant>
      <vt:variant>
        <vt:i4>1</vt:i4>
      </vt:variant>
      <vt:variant>
        <vt:lpstr>Headings</vt:lpstr>
      </vt:variant>
      <vt:variant>
        <vt:i4>64</vt:i4>
      </vt:variant>
    </vt:vector>
  </HeadingPairs>
  <TitlesOfParts>
    <vt:vector size="65" baseType="lpstr">
      <vt:lpstr>Quick Start Guide</vt:lpstr>
      <vt:lpstr>Introduction</vt:lpstr>
      <vt:lpstr>    smartPX Product Description</vt:lpstr>
      <vt:lpstr>    Ordering Information</vt:lpstr>
      <vt:lpstr>    Product Package</vt:lpstr>
      <vt:lpstr>Safety and Standards</vt:lpstr>
      <vt:lpstr>    Safety Symbols</vt:lpstr>
      <vt:lpstr>    Safety Guidelines</vt:lpstr>
      <vt:lpstr>        Installation Safety</vt:lpstr>
      <vt:lpstr>        Operational Safety</vt:lpstr>
      <vt:lpstr>        Maintenance Safety</vt:lpstr>
      <vt:lpstr>Specifications</vt:lpstr>
      <vt:lpstr>    Dimensions</vt:lpstr>
      <vt:lpstr>    Electrical and Mechanical Specifications</vt:lpstr>
      <vt:lpstr>    Control Specifications</vt:lpstr>
      <vt:lpstr>    Environmental Specifications</vt:lpstr>
      <vt:lpstr>    STO/Functional Safety Specifications</vt:lpstr>
      <vt:lpstr>    Communication Specifications</vt:lpstr>
      <vt:lpstr>    I/O Specifications</vt:lpstr>
      <vt:lpstr>    Motor Feedback Specifications</vt:lpstr>
      <vt:lpstr>Installation</vt:lpstr>
      <vt:lpstr>    Installation Overview</vt:lpstr>
      <vt:lpstr>    System Wiring Guidelines</vt:lpstr>
      <vt:lpstr>        Grounding </vt:lpstr>
      <vt:lpstr>        Shielding and Bonding</vt:lpstr>
      <vt:lpstr>        Input Power Filtering</vt:lpstr>
      <vt:lpstr>    Regeneration</vt:lpstr>
      <vt:lpstr>    Mounting</vt:lpstr>
      <vt:lpstr>Interfaces</vt:lpstr>
      <vt:lpstr>    Control Board</vt:lpstr>
      <vt:lpstr>        Interface C4 – Digital Inputs and Digital Outputs </vt:lpstr>
      <vt:lpstr>        Interface C5 – Motor Brake </vt:lpstr>
      <vt:lpstr>        Interface C6 – Encoder (Motor Feedback)</vt:lpstr>
      <vt:lpstr>        Interface C7 – Safety I/Os – not yet implemented</vt:lpstr>
      <vt:lpstr>        Interfaces C1, C2, C3 – Fieldbus Communication</vt:lpstr>
      <vt:lpstr>    Power Board</vt:lpstr>
      <vt:lpstr>        Interface P1 – STO</vt:lpstr>
      <vt:lpstr>        Interface P2 – Power</vt:lpstr>
      <vt:lpstr>        Interfaces X1 – X6 – Motor Power</vt:lpstr>
      <vt:lpstr>        Interface C8 – USB</vt:lpstr>
      <vt:lpstr>    Status LEDs</vt:lpstr>
      <vt:lpstr>    Power Up</vt:lpstr>
      <vt:lpstr>5BInterface Circuity</vt:lpstr>
      <vt:lpstr>    Digital Inputs Circuitry</vt:lpstr>
      <vt:lpstr>    Digital Output Circuitry</vt:lpstr>
      <vt:lpstr>    Motor Brake Circuitry</vt:lpstr>
      <vt:lpstr>ServoStudio+ </vt:lpstr>
      <vt:lpstr>    Software Installation</vt:lpstr>
      <vt:lpstr>    Activation</vt:lpstr>
      <vt:lpstr>    Parameter Values</vt:lpstr>
      <vt:lpstr>Drive Configuration</vt:lpstr>
      <vt:lpstr>    Motors</vt:lpstr>
      <vt:lpstr>        Load Motor Parameters</vt:lpstr>
      <vt:lpstr>        Modify Motor Parameters</vt:lpstr>
      <vt:lpstr>        Copy Parameter Values to Another Motor</vt:lpstr>
      <vt:lpstr>        Save Motor Parameters</vt:lpstr>
      <vt:lpstr>    Feedback</vt:lpstr>
      <vt:lpstr>    Limits</vt:lpstr>
      <vt:lpstr>    Digital I/Os</vt:lpstr>
      <vt:lpstr>    Autotune</vt:lpstr>
      <vt:lpstr>    Control Loop</vt:lpstr>
      <vt:lpstr>    Upgrade Drive Firmware </vt:lpstr>
      <vt:lpstr>Warnings and Faults </vt:lpstr>
      <vt:lpstr>    Warning Codes</vt:lpstr>
      <vt:lpstr>    Fault Codes</vt:lpstr>
    </vt:vector>
  </TitlesOfParts>
  <Manager>ServoStudio+</Manager>
  <Company>Servotronix</Company>
  <LinksUpToDate>false</LinksUpToDate>
  <CharactersWithSpaces>81976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Quick Start Guide</dc:title>
  <dc:subject>smartPX</dc:subject>
  <dc:creator>Servotronix Motion Control Ltd.</dc:creator>
  <cp:keywords/>
  <dc:description/>
  <cp:lastModifiedBy>Lisa Mishli</cp:lastModifiedBy>
  <cp:revision>3</cp:revision>
  <cp:lastPrinted>2023-11-01T10:22:00Z</cp:lastPrinted>
  <dcterms:created xsi:type="dcterms:W3CDTF">2024-02-12T10:30:00Z</dcterms:created>
  <dcterms:modified xsi:type="dcterms:W3CDTF">2024-02-12T10:34:00Z</dcterms:modified>
  <cp:category>STX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1">
    <vt:lpwstr>CDHD</vt:lpwstr>
  </property>
  <property fmtid="{D5CDD505-2E9C-101B-9397-08002B2CF9AE}" pid="3" name="Prod-2">
    <vt:lpwstr>DDHD</vt:lpwstr>
  </property>
  <property fmtid="{D5CDD505-2E9C-101B-9397-08002B2CF9AE}" pid="4" name="Prod-3">
    <vt:lpwstr>ServoStudio</vt:lpwstr>
  </property>
</Properties>
</file>